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0" w:type="auto"/>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8"/>
      </w:tblGrid>
      <w:tr w:rsidR="00995CDB" w:rsidRPr="00995CDB" w14:paraId="141037F3" w14:textId="77777777" w:rsidTr="00995CDB">
        <w:trPr>
          <w:trHeight w:hRule="exact" w:val="3402"/>
        </w:trPr>
        <w:sdt>
          <w:sdtPr>
            <w:rPr>
              <w:noProof/>
            </w:rPr>
            <w:id w:val="-1119446406"/>
            <w:picture/>
          </w:sdtPr>
          <w:sdtContent>
            <w:tc>
              <w:tcPr>
                <w:tcW w:w="11908" w:type="dxa"/>
                <w:vAlign w:val="center"/>
              </w:tcPr>
              <w:p w14:paraId="1CD78B85" w14:textId="5FD8018D" w:rsidR="00995CDB" w:rsidRPr="00995CDB" w:rsidRDefault="00B70F75" w:rsidP="00995CDB">
                <w:pPr>
                  <w:spacing w:after="0"/>
                  <w:jc w:val="center"/>
                  <w:rPr>
                    <w:sz w:val="2"/>
                    <w:szCs w:val="2"/>
                  </w:rPr>
                </w:pPr>
                <w:r w:rsidRPr="00B70F75">
                  <w:rPr>
                    <w:noProof/>
                  </w:rPr>
                  <w:drawing>
                    <wp:inline distT="0" distB="0" distL="0" distR="0" wp14:anchorId="7CC0665F" wp14:editId="7C2436C8">
                      <wp:extent cx="7495540" cy="2085975"/>
                      <wp:effectExtent l="0" t="0" r="0" b="9525"/>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7495540" cy="2085975"/>
                              </a:xfrm>
                              <a:prstGeom prst="rect">
                                <a:avLst/>
                              </a:prstGeom>
                              <a:noFill/>
                              <a:ln>
                                <a:noFill/>
                              </a:ln>
                            </pic:spPr>
                          </pic:pic>
                        </a:graphicData>
                      </a:graphic>
                    </wp:inline>
                  </w:drawing>
                </w:r>
              </w:p>
            </w:tc>
          </w:sdtContent>
        </w:sdt>
      </w:tr>
    </w:tbl>
    <w:p w14:paraId="4D3F1575" w14:textId="26F39022" w:rsidR="00995CDB" w:rsidRDefault="00000000" w:rsidP="0093654B">
      <w:pPr>
        <w:spacing w:after="160"/>
        <w:rPr>
          <w:rFonts w:asciiTheme="majorHAnsi" w:eastAsiaTheme="majorEastAsia" w:hAnsiTheme="majorHAnsi" w:cstheme="majorBidi"/>
          <w:sz w:val="44"/>
          <w:szCs w:val="32"/>
        </w:rPr>
      </w:pPr>
      <w:r>
        <w:rPr>
          <w:noProof/>
        </w:rPr>
        <w:pict w14:anchorId="79A57FD8">
          <v:shapetype id="_x0000_t202" coordsize="21600,21600" o:spt="202" path="m,l,21600r21600,l21600,xe">
            <v:stroke joinstyle="miter"/>
            <v:path gradientshapeok="t" o:connecttype="rect"/>
          </v:shapetype>
          <v:shape id="Textruta 3" o:spid="_x0000_s2052" type="#_x0000_t202" style="position:absolute;margin-left:80.25pt;margin-top:243.75pt;width:465pt;height:9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" filled="f" stroked="f" strokeweight=".5pt">
            <v:textbox inset=".1mm,.1mm,.1mm,.1mm">
              <w:txbxContent>
                <w:p w14:paraId="7DB96B50" w14:textId="35EA8BE2" w:rsidR="00D41174" w:rsidRPr="00D97E14" w:rsidRDefault="00D41174" w:rsidP="00D1027E">
                  <w:pPr>
                    <w:pStyle w:val="Rubrik"/>
                    <w:jc w:val="left"/>
                  </w:pPr>
                  <w:r>
                    <w:t>Informationssäkerhet, fysisk och teknisk säkerhet - riktlinje</w:t>
                  </w:r>
                </w:p>
              </w:txbxContent>
            </v:textbox>
            <w10:wrap anchorx="page" anchory="page"/>
          </v:shape>
        </w:pict>
      </w:r>
      <w:r>
        <w:rPr>
          <w:noProof/>
        </w:rPr>
        <w:pict w14:anchorId="35713021">
          <v:shape id="Textruta 10" o:spid="_x0000_s2051" type="#_x0000_t202" style="position:absolute;margin-left:3575.5pt;margin-top:0;width:408.75pt;height:59.3pt;z-index:25166233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" filled="f" stroked="f" strokeweight=".5pt">
            <v:textbox inset=".1mm,.1mm,.1mm,.1mm">
              <w:txbxContent>
                <w:p w14:paraId="15AC4CB7" w14:textId="54D64359" w:rsidR="00D41174" w:rsidRPr="00D97E14" w:rsidRDefault="00D41174" w:rsidP="0093654B">
                  <w:pPr>
                    <w:pStyle w:val="UnderrubrikAnsvarig"/>
                  </w:pPr>
                  <w:r>
                    <w:t xml:space="preserve">Beslutad av </w:t>
                  </w:r>
                  <w:r w:rsidR="00F66DF8">
                    <w:t>kommunstyrelsen</w:t>
                  </w:r>
                  <w:r>
                    <w:t xml:space="preserve"> </w:t>
                  </w:r>
                  <w:sdt>
                    <w:sdtPr>
                      <w:id w:val="-254218442"/>
                      <w:placeholder>
                        <w:docPart w:val="3042E0FE13FD4CCAB7D67A3B123AC052"/>
                      </w:placeholder>
                      <w:date w:fullDate="2024-03-06T00:00:00Z">
                        <w:dateFormat w:val="yyyy-MM-dd"/>
                        <w:lid w:val="sv-SE"/>
                        <w:storeMappedDataAs w:val="dateTime"/>
                        <w:calendar w:val="gregorian"/>
                      </w:date>
                    </w:sdtPr>
                    <w:sdtContent>
                      <w:r w:rsidR="007F5568" w:rsidRPr="007F5568">
                        <w:t>2024-03-06</w:t>
                      </w:r>
                    </w:sdtContent>
                  </w:sdt>
                  <w:r w:rsidRPr="00D97E14">
                    <w:t xml:space="preserve"> </w:t>
                  </w:r>
                </w:p>
              </w:txbxContent>
            </v:textbox>
            <w10:wrap anchorx="margin" anchory="margin"/>
          </v:shape>
        </w:pict>
      </w:r>
      <w:r>
        <w:rPr>
          <w:noProof/>
        </w:rPr>
        <w:pict w14:anchorId="0AFAD469">
          <v:shape id="Textruta 9" o:spid="_x0000_s2050" type="#_x0000_t202" style="position:absolute;margin-left:84.75pt;margin-top:342.75pt;width:408.75pt;height:5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" filled="f" stroked="f" strokeweight=".5pt">
            <v:textbox inset=".1mm,.1mm,.1mm,.1mm">
              <w:txbxContent>
                <w:p w14:paraId="5B85C35F" w14:textId="1D989412" w:rsidR="00D41174" w:rsidRPr="00D97E14" w:rsidRDefault="00D41174" w:rsidP="003E0077">
                  <w:pPr>
                    <w:pStyle w:val="Underrubrik"/>
                  </w:pPr>
                </w:p>
              </w:txbxContent>
            </v:textbox>
            <w10:wrap anchorx="page" anchory="page"/>
          </v:shape>
        </w:pict>
      </w:r>
      <w:r w:rsidR="00995CDB">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237"/>
      </w:tblGrid>
      <w:tr w:rsidR="001A1B18" w:rsidRPr="001A1B18" w14:paraId="5A8A4638" w14:textId="77777777" w:rsidTr="00BA660D">
        <w:trPr>
          <w:trHeight w:val="11193"/>
        </w:trPr>
        <w:tc>
          <w:tcPr>
            <w:tcW w:w="7926" w:type="dxa"/>
            <w:gridSpan w:val="2"/>
            <w:vAlign w:val="bottom"/>
          </w:tcPr>
          <w:p w14:paraId="0826FB7B" w14:textId="77777777" w:rsidR="001A1B18" w:rsidRPr="001A1B18" w:rsidRDefault="001A1B18" w:rsidP="001A1B18">
            <w:pPr>
              <w:pStyle w:val="Kapitelrubrik"/>
              <w:rPr>
                <w:sz w:val="32"/>
              </w:rPr>
            </w:pPr>
            <w:bookmarkStart w:id="0" w:name="_Toc156979530"/>
            <w:r w:rsidRPr="001A1B18">
              <w:rPr>
                <w:sz w:val="32"/>
              </w:rPr>
              <w:lastRenderedPageBreak/>
              <w:t>Dokumentinformation</w:t>
            </w:r>
            <w:bookmarkEnd w:id="0"/>
          </w:p>
        </w:tc>
      </w:tr>
      <w:tr w:rsidR="001A1B18" w:rsidRPr="00232FD5" w14:paraId="198E1BCD" w14:textId="77777777" w:rsidTr="001A1B18">
        <w:tc>
          <w:tcPr>
            <w:tcW w:w="2689" w:type="dxa"/>
          </w:tcPr>
          <w:p w14:paraId="05B4B674" w14:textId="77777777" w:rsidR="001A1B18" w:rsidRPr="001A1B18" w:rsidRDefault="001A1B18" w:rsidP="001A1B18">
            <w:r w:rsidRPr="001A1B18">
              <w:t>Fastställt av:</w:t>
            </w:r>
          </w:p>
        </w:tc>
        <w:tc>
          <w:tcPr>
            <w:tcW w:w="5237" w:type="dxa"/>
          </w:tcPr>
          <w:p w14:paraId="00C82708" w14:textId="62A19FF3" w:rsidR="001A1B18" w:rsidRPr="001A1B18" w:rsidRDefault="00756F6F" w:rsidP="001A3D2D">
            <w:r>
              <w:t>Komm</w:t>
            </w:r>
            <w:r w:rsidR="00001D59">
              <w:t>un</w:t>
            </w:r>
            <w:r w:rsidR="001A3D2D">
              <w:t>styrelsen</w:t>
            </w:r>
          </w:p>
        </w:tc>
      </w:tr>
      <w:tr w:rsidR="001A1B18" w:rsidRPr="00232FD5" w14:paraId="0B76EAE3" w14:textId="77777777" w:rsidTr="001A1B18">
        <w:tc>
          <w:tcPr>
            <w:tcW w:w="2689" w:type="dxa"/>
          </w:tcPr>
          <w:p w14:paraId="7BCD3C4C" w14:textId="77777777" w:rsidR="001A1B18" w:rsidRPr="001A1B18" w:rsidRDefault="001A1B18" w:rsidP="001A1B18">
            <w:r w:rsidRPr="001A1B18">
              <w:t>Fastställt, datum:</w:t>
            </w:r>
          </w:p>
        </w:tc>
        <w:tc>
          <w:tcPr>
            <w:tcW w:w="5237" w:type="dxa"/>
          </w:tcPr>
          <w:p w14:paraId="0B8F1720" w14:textId="65ABFA1C" w:rsidR="001A1B18" w:rsidRPr="001A1B18" w:rsidRDefault="00000000" w:rsidP="00E040E6">
            <w:sdt>
              <w:sdtPr>
                <w:id w:val="1776441536"/>
                <w:placeholder>
                  <w:docPart w:val="AE90ADD88B374CAFB3C6084209369054"/>
                </w:placeholder>
                <w:date w:fullDate="2024-03-06T00:00:00Z">
                  <w:dateFormat w:val="yyyy-MM-dd"/>
                  <w:lid w:val="sv-SE"/>
                  <w:storeMappedDataAs w:val="dateTime"/>
                  <w:calendar w:val="gregorian"/>
                </w:date>
              </w:sdtPr>
              <w:sdtContent>
                <w:r w:rsidR="007F5568" w:rsidRPr="007F5568">
                  <w:t>2024-03-06</w:t>
                </w:r>
              </w:sdtContent>
            </w:sdt>
          </w:p>
        </w:tc>
      </w:tr>
      <w:tr w:rsidR="001A1B18" w:rsidRPr="00232FD5" w14:paraId="4817FB9A" w14:textId="77777777" w:rsidTr="001A1B18">
        <w:tc>
          <w:tcPr>
            <w:tcW w:w="2689" w:type="dxa"/>
          </w:tcPr>
          <w:p w14:paraId="6C1DCC25" w14:textId="77777777" w:rsidR="001A1B18" w:rsidRPr="001A1B18" w:rsidRDefault="001A1B18" w:rsidP="001A1B18">
            <w:r w:rsidRPr="001A1B18">
              <w:t>Dokumentsansvarig:</w:t>
            </w:r>
          </w:p>
        </w:tc>
        <w:tc>
          <w:tcPr>
            <w:tcW w:w="5237" w:type="dxa"/>
          </w:tcPr>
          <w:p w14:paraId="4E2DA4CC" w14:textId="69E5B99D" w:rsidR="001A1B18" w:rsidRPr="001A1B18" w:rsidRDefault="00756F6F" w:rsidP="00756F6F">
            <w:r w:rsidRPr="007F5568">
              <w:t xml:space="preserve">Chef </w:t>
            </w:r>
            <w:r w:rsidR="007F5568" w:rsidRPr="007F5568">
              <w:t>säkerhetsenheten</w:t>
            </w:r>
          </w:p>
        </w:tc>
      </w:tr>
      <w:tr w:rsidR="001A1B18" w:rsidRPr="00232FD5" w14:paraId="1899E797" w14:textId="77777777" w:rsidTr="001A1B18">
        <w:tc>
          <w:tcPr>
            <w:tcW w:w="2689" w:type="dxa"/>
          </w:tcPr>
          <w:p w14:paraId="5B1C2673" w14:textId="77777777" w:rsidR="001A1B18" w:rsidRPr="001A1B18" w:rsidRDefault="001A1B18" w:rsidP="001A1B18">
            <w:r w:rsidRPr="001A1B18">
              <w:t>Ansvarig för revidering:</w:t>
            </w:r>
          </w:p>
        </w:tc>
        <w:tc>
          <w:tcPr>
            <w:tcW w:w="5237" w:type="dxa"/>
          </w:tcPr>
          <w:p w14:paraId="61FBEC02" w14:textId="7FE612BF" w:rsidR="001A1B18" w:rsidRPr="001A1B18" w:rsidRDefault="00001D59" w:rsidP="00756F6F">
            <w:r>
              <w:t>Informationssäkerhetssamordnare</w:t>
            </w:r>
          </w:p>
        </w:tc>
      </w:tr>
      <w:tr w:rsidR="001A1B18" w:rsidRPr="00232FD5" w14:paraId="70ABEE04" w14:textId="77777777" w:rsidTr="001A1B18">
        <w:tc>
          <w:tcPr>
            <w:tcW w:w="2689" w:type="dxa"/>
          </w:tcPr>
          <w:p w14:paraId="63563DAE" w14:textId="77777777" w:rsidR="001A1B18" w:rsidRPr="001A1B18" w:rsidRDefault="001A1B18" w:rsidP="001A1B18">
            <w:r w:rsidRPr="001A1B18">
              <w:t>Gäller för:</w:t>
            </w:r>
          </w:p>
        </w:tc>
        <w:tc>
          <w:tcPr>
            <w:tcW w:w="5237" w:type="dxa"/>
          </w:tcPr>
          <w:p w14:paraId="7E893464" w14:textId="4A36E849" w:rsidR="001A1B18" w:rsidRPr="001A1B18" w:rsidRDefault="00001D59" w:rsidP="005C1C88">
            <w:r>
              <w:t xml:space="preserve">Informationsägare och systemägare </w:t>
            </w:r>
          </w:p>
        </w:tc>
      </w:tr>
      <w:tr w:rsidR="001A1B18" w:rsidRPr="00232FD5" w14:paraId="00FC8C85" w14:textId="77777777" w:rsidTr="001A1B18">
        <w:tc>
          <w:tcPr>
            <w:tcW w:w="2689" w:type="dxa"/>
          </w:tcPr>
          <w:p w14:paraId="0ED6FBE1" w14:textId="77777777" w:rsidR="001A1B18" w:rsidRPr="001A1B18" w:rsidRDefault="001A1B18" w:rsidP="001A1B18">
            <w:r w:rsidRPr="001A1B18">
              <w:t>Gäller till, datum:</w:t>
            </w:r>
          </w:p>
        </w:tc>
        <w:tc>
          <w:tcPr>
            <w:tcW w:w="5237" w:type="dxa"/>
          </w:tcPr>
          <w:p w14:paraId="688993EB" w14:textId="3C86EE7F" w:rsidR="001A1B18" w:rsidRPr="001A1B18" w:rsidRDefault="00000000" w:rsidP="00747A19">
            <w:sdt>
              <w:sdtPr>
                <w:id w:val="1215316693"/>
                <w:placeholder>
                  <w:docPart w:val="CE3E1F3B0D3A49C38DB7460B36FC6922"/>
                </w:placeholder>
                <w:date>
                  <w:dateFormat w:val="yyyy-MM-dd"/>
                  <w:lid w:val="sv-SE"/>
                  <w:storeMappedDataAs w:val="dateTime"/>
                  <w:calendar w:val="gregorian"/>
                </w:date>
              </w:sdtPr>
              <w:sdtContent>
                <w:r w:rsidR="00747A19">
                  <w:t>Gäller tills</w:t>
                </w:r>
                <w:r w:rsidR="00BA6B96">
                  <w:t xml:space="preserve"> </w:t>
                </w:r>
                <w:r w:rsidR="00747A19">
                  <w:t>vidare. Uppdateras</w:t>
                </w:r>
                <w:r w:rsidR="00F66DF8">
                  <w:t xml:space="preserve"> vid behov.</w:t>
                </w:r>
              </w:sdtContent>
            </w:sdt>
          </w:p>
        </w:tc>
      </w:tr>
    </w:tbl>
    <w:p w14:paraId="73A77E3D" w14:textId="77777777" w:rsidR="001A1B18" w:rsidRPr="001A1B18" w:rsidRDefault="001A1B18" w:rsidP="001A1B18">
      <w:pPr>
        <w:spacing w:after="0" w:line="240" w:lineRule="auto"/>
        <w:rPr>
          <w:sz w:val="2"/>
          <w:szCs w:val="2"/>
        </w:rPr>
      </w:pPr>
    </w:p>
    <w:p w14:paraId="7BA2E5A4" w14:textId="77777777" w:rsidR="008404A8" w:rsidRDefault="008404A8" w:rsidP="008404A8">
      <w:pPr>
        <w:pStyle w:val="Innehllsfrteckningsrubrik"/>
        <w:rPr>
          <w:lang w:val="sv-SE"/>
        </w:rPr>
      </w:pPr>
      <w:r>
        <w:rPr>
          <w:lang w:val="sv-SE"/>
        </w:rPr>
        <w:lastRenderedPageBreak/>
        <w:t>Innehållsförteckning</w:t>
      </w:r>
    </w:p>
    <w:sdt>
      <w:sdtPr>
        <w:rPr>
          <w:rFonts w:asciiTheme="minorHAnsi" w:hAnsiTheme="minorHAnsi"/>
        </w:rPr>
        <w:id w:val="-1340072855"/>
        <w:docPartObj>
          <w:docPartGallery w:val="Table of Contents"/>
          <w:docPartUnique/>
        </w:docPartObj>
      </w:sdtPr>
      <w:sdtEndPr>
        <w:rPr>
          <w:b/>
          <w:bCs/>
        </w:rPr>
      </w:sdtEndPr>
      <w:sdtContent>
        <w:p w14:paraId="1EC05E14" w14:textId="5EA33A28" w:rsidR="00D362A9" w:rsidRDefault="00AC298E">
          <w:pPr>
            <w:pStyle w:val="Innehll1"/>
            <w:tabs>
              <w:tab w:val="right" w:leader="dot" w:pos="7926"/>
            </w:tabs>
            <w:rPr>
              <w:rFonts w:asciiTheme="minorHAnsi" w:eastAsiaTheme="minorEastAsia" w:hAnsiTheme="minorHAnsi"/>
              <w:noProof/>
              <w:kern w:val="2"/>
              <w:sz w:val="22"/>
              <w:lang w:eastAsia="sv-SE"/>
              <w14:ligatures w14:val="standardContextual"/>
            </w:rPr>
          </w:pPr>
          <w:r>
            <w:rPr>
              <w:lang w:val="en-GB"/>
            </w:rPr>
            <w:fldChar w:fldCharType="begin"/>
          </w:r>
          <w:r>
            <w:instrText xml:space="preserve"> TOC \o "1-3" \h \z \u </w:instrText>
          </w:r>
          <w:r>
            <w:rPr>
              <w:lang w:val="en-GB"/>
            </w:rPr>
            <w:fldChar w:fldCharType="separate"/>
          </w:r>
          <w:hyperlink w:anchor="_Toc156979530" w:history="1">
            <w:r w:rsidR="00D362A9" w:rsidRPr="008561C8">
              <w:rPr>
                <w:rStyle w:val="Hyperlnk"/>
                <w:noProof/>
              </w:rPr>
              <w:t>Dokumentinformation</w:t>
            </w:r>
            <w:r w:rsidR="00D362A9">
              <w:rPr>
                <w:noProof/>
                <w:webHidden/>
              </w:rPr>
              <w:tab/>
            </w:r>
            <w:r w:rsidR="00D362A9">
              <w:rPr>
                <w:noProof/>
                <w:webHidden/>
              </w:rPr>
              <w:fldChar w:fldCharType="begin"/>
            </w:r>
            <w:r w:rsidR="00D362A9">
              <w:rPr>
                <w:noProof/>
                <w:webHidden/>
              </w:rPr>
              <w:instrText xml:space="preserve"> PAGEREF _Toc156979530 \h </w:instrText>
            </w:r>
            <w:r w:rsidR="00D362A9">
              <w:rPr>
                <w:noProof/>
                <w:webHidden/>
              </w:rPr>
            </w:r>
            <w:r w:rsidR="00D362A9">
              <w:rPr>
                <w:noProof/>
                <w:webHidden/>
              </w:rPr>
              <w:fldChar w:fldCharType="separate"/>
            </w:r>
            <w:r w:rsidR="00D362A9">
              <w:rPr>
                <w:noProof/>
                <w:webHidden/>
              </w:rPr>
              <w:t>2</w:t>
            </w:r>
            <w:r w:rsidR="00D362A9">
              <w:rPr>
                <w:noProof/>
                <w:webHidden/>
              </w:rPr>
              <w:fldChar w:fldCharType="end"/>
            </w:r>
          </w:hyperlink>
        </w:p>
        <w:p w14:paraId="54E5DA77" w14:textId="24F38F38" w:rsidR="00D362A9" w:rsidRDefault="00000000">
          <w:pPr>
            <w:pStyle w:val="Innehll1"/>
            <w:tabs>
              <w:tab w:val="right" w:leader="dot" w:pos="7926"/>
            </w:tabs>
            <w:rPr>
              <w:rFonts w:asciiTheme="minorHAnsi" w:eastAsiaTheme="minorEastAsia" w:hAnsiTheme="minorHAnsi"/>
              <w:noProof/>
              <w:kern w:val="2"/>
              <w:sz w:val="22"/>
              <w:lang w:eastAsia="sv-SE"/>
              <w14:ligatures w14:val="standardContextual"/>
            </w:rPr>
          </w:pPr>
          <w:hyperlink w:anchor="_Toc156979531" w:history="1">
            <w:r w:rsidR="00D362A9" w:rsidRPr="008561C8">
              <w:rPr>
                <w:rStyle w:val="Hyperlnk"/>
                <w:noProof/>
              </w:rPr>
              <w:t>Informationssäkerhet, fysisk och teknisk säkerhet – riktlinje</w:t>
            </w:r>
            <w:r w:rsidR="00D362A9">
              <w:rPr>
                <w:noProof/>
                <w:webHidden/>
              </w:rPr>
              <w:tab/>
            </w:r>
            <w:r w:rsidR="00D362A9">
              <w:rPr>
                <w:noProof/>
                <w:webHidden/>
              </w:rPr>
              <w:fldChar w:fldCharType="begin"/>
            </w:r>
            <w:r w:rsidR="00D362A9">
              <w:rPr>
                <w:noProof/>
                <w:webHidden/>
              </w:rPr>
              <w:instrText xml:space="preserve"> PAGEREF _Toc156979531 \h </w:instrText>
            </w:r>
            <w:r w:rsidR="00D362A9">
              <w:rPr>
                <w:noProof/>
                <w:webHidden/>
              </w:rPr>
            </w:r>
            <w:r w:rsidR="00D362A9">
              <w:rPr>
                <w:noProof/>
                <w:webHidden/>
              </w:rPr>
              <w:fldChar w:fldCharType="separate"/>
            </w:r>
            <w:r w:rsidR="00D362A9">
              <w:rPr>
                <w:noProof/>
                <w:webHidden/>
              </w:rPr>
              <w:t>4</w:t>
            </w:r>
            <w:r w:rsidR="00D362A9">
              <w:rPr>
                <w:noProof/>
                <w:webHidden/>
              </w:rPr>
              <w:fldChar w:fldCharType="end"/>
            </w:r>
          </w:hyperlink>
        </w:p>
        <w:p w14:paraId="10FADFB9" w14:textId="06833E78"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32" w:history="1">
            <w:r w:rsidR="00D362A9" w:rsidRPr="008561C8">
              <w:rPr>
                <w:rStyle w:val="Hyperlnk"/>
                <w:noProof/>
              </w:rPr>
              <w:t>1</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Inledning</w:t>
            </w:r>
            <w:r w:rsidR="00D362A9">
              <w:rPr>
                <w:noProof/>
                <w:webHidden/>
              </w:rPr>
              <w:tab/>
            </w:r>
            <w:r w:rsidR="00D362A9">
              <w:rPr>
                <w:noProof/>
                <w:webHidden/>
              </w:rPr>
              <w:fldChar w:fldCharType="begin"/>
            </w:r>
            <w:r w:rsidR="00D362A9">
              <w:rPr>
                <w:noProof/>
                <w:webHidden/>
              </w:rPr>
              <w:instrText xml:space="preserve"> PAGEREF _Toc156979532 \h </w:instrText>
            </w:r>
            <w:r w:rsidR="00D362A9">
              <w:rPr>
                <w:noProof/>
                <w:webHidden/>
              </w:rPr>
            </w:r>
            <w:r w:rsidR="00D362A9">
              <w:rPr>
                <w:noProof/>
                <w:webHidden/>
              </w:rPr>
              <w:fldChar w:fldCharType="separate"/>
            </w:r>
            <w:r w:rsidR="00D362A9">
              <w:rPr>
                <w:noProof/>
                <w:webHidden/>
              </w:rPr>
              <w:t>4</w:t>
            </w:r>
            <w:r w:rsidR="00D362A9">
              <w:rPr>
                <w:noProof/>
                <w:webHidden/>
              </w:rPr>
              <w:fldChar w:fldCharType="end"/>
            </w:r>
          </w:hyperlink>
        </w:p>
        <w:p w14:paraId="0365838B" w14:textId="450A6877"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33" w:history="1">
            <w:r w:rsidR="00D362A9" w:rsidRPr="008561C8">
              <w:rPr>
                <w:rStyle w:val="Hyperlnk"/>
                <w:noProof/>
              </w:rPr>
              <w:t>2</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Avtal med driftsleverantörer</w:t>
            </w:r>
            <w:r w:rsidR="00D362A9">
              <w:rPr>
                <w:noProof/>
                <w:webHidden/>
              </w:rPr>
              <w:tab/>
            </w:r>
            <w:r w:rsidR="00D362A9">
              <w:rPr>
                <w:noProof/>
                <w:webHidden/>
              </w:rPr>
              <w:fldChar w:fldCharType="begin"/>
            </w:r>
            <w:r w:rsidR="00D362A9">
              <w:rPr>
                <w:noProof/>
                <w:webHidden/>
              </w:rPr>
              <w:instrText xml:space="preserve"> PAGEREF _Toc156979533 \h </w:instrText>
            </w:r>
            <w:r w:rsidR="00D362A9">
              <w:rPr>
                <w:noProof/>
                <w:webHidden/>
              </w:rPr>
            </w:r>
            <w:r w:rsidR="00D362A9">
              <w:rPr>
                <w:noProof/>
                <w:webHidden/>
              </w:rPr>
              <w:fldChar w:fldCharType="separate"/>
            </w:r>
            <w:r w:rsidR="00D362A9">
              <w:rPr>
                <w:noProof/>
                <w:webHidden/>
              </w:rPr>
              <w:t>4</w:t>
            </w:r>
            <w:r w:rsidR="00D362A9">
              <w:rPr>
                <w:noProof/>
                <w:webHidden/>
              </w:rPr>
              <w:fldChar w:fldCharType="end"/>
            </w:r>
          </w:hyperlink>
        </w:p>
        <w:p w14:paraId="68741BF9" w14:textId="1C170F50"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34" w:history="1">
            <w:r w:rsidR="00D362A9" w:rsidRPr="008561C8">
              <w:rPr>
                <w:rStyle w:val="Hyperlnk"/>
                <w:noProof/>
              </w:rPr>
              <w:t>3</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Styrning av åtkomst</w:t>
            </w:r>
            <w:r w:rsidR="00D362A9">
              <w:rPr>
                <w:noProof/>
                <w:webHidden/>
              </w:rPr>
              <w:tab/>
            </w:r>
            <w:r w:rsidR="00D362A9">
              <w:rPr>
                <w:noProof/>
                <w:webHidden/>
              </w:rPr>
              <w:fldChar w:fldCharType="begin"/>
            </w:r>
            <w:r w:rsidR="00D362A9">
              <w:rPr>
                <w:noProof/>
                <w:webHidden/>
              </w:rPr>
              <w:instrText xml:space="preserve"> PAGEREF _Toc156979534 \h </w:instrText>
            </w:r>
            <w:r w:rsidR="00D362A9">
              <w:rPr>
                <w:noProof/>
                <w:webHidden/>
              </w:rPr>
            </w:r>
            <w:r w:rsidR="00D362A9">
              <w:rPr>
                <w:noProof/>
                <w:webHidden/>
              </w:rPr>
              <w:fldChar w:fldCharType="separate"/>
            </w:r>
            <w:r w:rsidR="00D362A9">
              <w:rPr>
                <w:noProof/>
                <w:webHidden/>
              </w:rPr>
              <w:t>5</w:t>
            </w:r>
            <w:r w:rsidR="00D362A9">
              <w:rPr>
                <w:noProof/>
                <w:webHidden/>
              </w:rPr>
              <w:fldChar w:fldCharType="end"/>
            </w:r>
          </w:hyperlink>
        </w:p>
        <w:p w14:paraId="49620D4D" w14:textId="2A1D55C8" w:rsidR="00D362A9" w:rsidRDefault="00000000">
          <w:pPr>
            <w:pStyle w:val="Innehll2"/>
            <w:rPr>
              <w:rFonts w:asciiTheme="minorHAnsi" w:hAnsiTheme="minorHAnsi" w:cstheme="minorBidi"/>
              <w:noProof/>
              <w:kern w:val="2"/>
              <w:lang w:eastAsia="sv-SE"/>
              <w14:ligatures w14:val="standardContextual"/>
            </w:rPr>
          </w:pPr>
          <w:hyperlink w:anchor="_Toc156979535" w:history="1">
            <w:r w:rsidR="00D362A9" w:rsidRPr="008561C8">
              <w:rPr>
                <w:rStyle w:val="Hyperlnk"/>
                <w:noProof/>
              </w:rPr>
              <w:t>3.1</w:t>
            </w:r>
            <w:r w:rsidR="00D362A9">
              <w:rPr>
                <w:rFonts w:asciiTheme="minorHAnsi" w:hAnsiTheme="minorHAnsi" w:cstheme="minorBidi"/>
                <w:noProof/>
                <w:kern w:val="2"/>
                <w:lang w:eastAsia="sv-SE"/>
                <w14:ligatures w14:val="standardContextual"/>
              </w:rPr>
              <w:tab/>
            </w:r>
            <w:r w:rsidR="00D362A9" w:rsidRPr="008561C8">
              <w:rPr>
                <w:rStyle w:val="Hyperlnk"/>
                <w:noProof/>
              </w:rPr>
              <w:t>Hantering av användaråtkomst</w:t>
            </w:r>
            <w:r w:rsidR="00D362A9">
              <w:rPr>
                <w:noProof/>
                <w:webHidden/>
              </w:rPr>
              <w:tab/>
            </w:r>
            <w:r w:rsidR="00D362A9">
              <w:rPr>
                <w:noProof/>
                <w:webHidden/>
              </w:rPr>
              <w:fldChar w:fldCharType="begin"/>
            </w:r>
            <w:r w:rsidR="00D362A9">
              <w:rPr>
                <w:noProof/>
                <w:webHidden/>
              </w:rPr>
              <w:instrText xml:space="preserve"> PAGEREF _Toc156979535 \h </w:instrText>
            </w:r>
            <w:r w:rsidR="00D362A9">
              <w:rPr>
                <w:noProof/>
                <w:webHidden/>
              </w:rPr>
            </w:r>
            <w:r w:rsidR="00D362A9">
              <w:rPr>
                <w:noProof/>
                <w:webHidden/>
              </w:rPr>
              <w:fldChar w:fldCharType="separate"/>
            </w:r>
            <w:r w:rsidR="00D362A9">
              <w:rPr>
                <w:noProof/>
                <w:webHidden/>
              </w:rPr>
              <w:t>5</w:t>
            </w:r>
            <w:r w:rsidR="00D362A9">
              <w:rPr>
                <w:noProof/>
                <w:webHidden/>
              </w:rPr>
              <w:fldChar w:fldCharType="end"/>
            </w:r>
          </w:hyperlink>
        </w:p>
        <w:p w14:paraId="51A527C0" w14:textId="44FD5136" w:rsidR="00D362A9" w:rsidRDefault="00000000">
          <w:pPr>
            <w:pStyle w:val="Innehll2"/>
            <w:rPr>
              <w:rFonts w:asciiTheme="minorHAnsi" w:hAnsiTheme="minorHAnsi" w:cstheme="minorBidi"/>
              <w:noProof/>
              <w:kern w:val="2"/>
              <w:lang w:eastAsia="sv-SE"/>
              <w14:ligatures w14:val="standardContextual"/>
            </w:rPr>
          </w:pPr>
          <w:hyperlink w:anchor="_Toc156979536" w:history="1">
            <w:r w:rsidR="00D362A9" w:rsidRPr="008561C8">
              <w:rPr>
                <w:rStyle w:val="Hyperlnk"/>
                <w:noProof/>
              </w:rPr>
              <w:t>3.2</w:t>
            </w:r>
            <w:r w:rsidR="00D362A9">
              <w:rPr>
                <w:rFonts w:asciiTheme="minorHAnsi" w:hAnsiTheme="minorHAnsi" w:cstheme="minorBidi"/>
                <w:noProof/>
                <w:kern w:val="2"/>
                <w:lang w:eastAsia="sv-SE"/>
                <w14:ligatures w14:val="standardContextual"/>
              </w:rPr>
              <w:tab/>
            </w:r>
            <w:r w:rsidR="00D362A9" w:rsidRPr="008561C8">
              <w:rPr>
                <w:rStyle w:val="Hyperlnk"/>
                <w:noProof/>
              </w:rPr>
              <w:t>Åtkomst till resurser som hanterar informationstillgångar</w:t>
            </w:r>
            <w:r w:rsidR="00D362A9">
              <w:rPr>
                <w:noProof/>
                <w:webHidden/>
              </w:rPr>
              <w:tab/>
            </w:r>
            <w:r w:rsidR="00D362A9">
              <w:rPr>
                <w:noProof/>
                <w:webHidden/>
              </w:rPr>
              <w:fldChar w:fldCharType="begin"/>
            </w:r>
            <w:r w:rsidR="00D362A9">
              <w:rPr>
                <w:noProof/>
                <w:webHidden/>
              </w:rPr>
              <w:instrText xml:space="preserve"> PAGEREF _Toc156979536 \h </w:instrText>
            </w:r>
            <w:r w:rsidR="00D362A9">
              <w:rPr>
                <w:noProof/>
                <w:webHidden/>
              </w:rPr>
            </w:r>
            <w:r w:rsidR="00D362A9">
              <w:rPr>
                <w:noProof/>
                <w:webHidden/>
              </w:rPr>
              <w:fldChar w:fldCharType="separate"/>
            </w:r>
            <w:r w:rsidR="00D362A9">
              <w:rPr>
                <w:noProof/>
                <w:webHidden/>
              </w:rPr>
              <w:t>5</w:t>
            </w:r>
            <w:r w:rsidR="00D362A9">
              <w:rPr>
                <w:noProof/>
                <w:webHidden/>
              </w:rPr>
              <w:fldChar w:fldCharType="end"/>
            </w:r>
          </w:hyperlink>
        </w:p>
        <w:p w14:paraId="47F2D65A" w14:textId="078589B8" w:rsidR="00D362A9" w:rsidRDefault="00000000">
          <w:pPr>
            <w:pStyle w:val="Innehll2"/>
            <w:rPr>
              <w:rFonts w:asciiTheme="minorHAnsi" w:hAnsiTheme="minorHAnsi" w:cstheme="minorBidi"/>
              <w:noProof/>
              <w:kern w:val="2"/>
              <w:lang w:eastAsia="sv-SE"/>
              <w14:ligatures w14:val="standardContextual"/>
            </w:rPr>
          </w:pPr>
          <w:hyperlink w:anchor="_Toc156979537" w:history="1">
            <w:r w:rsidR="00D362A9" w:rsidRPr="008561C8">
              <w:rPr>
                <w:rStyle w:val="Hyperlnk"/>
                <w:noProof/>
              </w:rPr>
              <w:t>3.3</w:t>
            </w:r>
            <w:r w:rsidR="00D362A9">
              <w:rPr>
                <w:rFonts w:asciiTheme="minorHAnsi" w:hAnsiTheme="minorHAnsi" w:cstheme="minorBidi"/>
                <w:noProof/>
                <w:kern w:val="2"/>
                <w:lang w:eastAsia="sv-SE"/>
                <w14:ligatures w14:val="standardContextual"/>
              </w:rPr>
              <w:tab/>
            </w:r>
            <w:r w:rsidR="00D362A9" w:rsidRPr="008561C8">
              <w:rPr>
                <w:rStyle w:val="Hyperlnk"/>
                <w:noProof/>
              </w:rPr>
              <w:t>Uppföljning av användares åtkomsträttigheter</w:t>
            </w:r>
            <w:r w:rsidR="00D362A9">
              <w:rPr>
                <w:noProof/>
                <w:webHidden/>
              </w:rPr>
              <w:tab/>
            </w:r>
            <w:r w:rsidR="00D362A9">
              <w:rPr>
                <w:noProof/>
                <w:webHidden/>
              </w:rPr>
              <w:fldChar w:fldCharType="begin"/>
            </w:r>
            <w:r w:rsidR="00D362A9">
              <w:rPr>
                <w:noProof/>
                <w:webHidden/>
              </w:rPr>
              <w:instrText xml:space="preserve"> PAGEREF _Toc156979537 \h </w:instrText>
            </w:r>
            <w:r w:rsidR="00D362A9">
              <w:rPr>
                <w:noProof/>
                <w:webHidden/>
              </w:rPr>
            </w:r>
            <w:r w:rsidR="00D362A9">
              <w:rPr>
                <w:noProof/>
                <w:webHidden/>
              </w:rPr>
              <w:fldChar w:fldCharType="separate"/>
            </w:r>
            <w:r w:rsidR="00D362A9">
              <w:rPr>
                <w:noProof/>
                <w:webHidden/>
              </w:rPr>
              <w:t>5</w:t>
            </w:r>
            <w:r w:rsidR="00D362A9">
              <w:rPr>
                <w:noProof/>
                <w:webHidden/>
              </w:rPr>
              <w:fldChar w:fldCharType="end"/>
            </w:r>
          </w:hyperlink>
        </w:p>
        <w:p w14:paraId="4A162039" w14:textId="1636870F"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38" w:history="1">
            <w:r w:rsidR="00D362A9" w:rsidRPr="008561C8">
              <w:rPr>
                <w:rStyle w:val="Hyperlnk"/>
                <w:noProof/>
              </w:rPr>
              <w:t>4</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Kryptering</w:t>
            </w:r>
            <w:r w:rsidR="00D362A9">
              <w:rPr>
                <w:noProof/>
                <w:webHidden/>
              </w:rPr>
              <w:tab/>
            </w:r>
            <w:r w:rsidR="00D362A9">
              <w:rPr>
                <w:noProof/>
                <w:webHidden/>
              </w:rPr>
              <w:fldChar w:fldCharType="begin"/>
            </w:r>
            <w:r w:rsidR="00D362A9">
              <w:rPr>
                <w:noProof/>
                <w:webHidden/>
              </w:rPr>
              <w:instrText xml:space="preserve"> PAGEREF _Toc156979538 \h </w:instrText>
            </w:r>
            <w:r w:rsidR="00D362A9">
              <w:rPr>
                <w:noProof/>
                <w:webHidden/>
              </w:rPr>
            </w:r>
            <w:r w:rsidR="00D362A9">
              <w:rPr>
                <w:noProof/>
                <w:webHidden/>
              </w:rPr>
              <w:fldChar w:fldCharType="separate"/>
            </w:r>
            <w:r w:rsidR="00D362A9">
              <w:rPr>
                <w:noProof/>
                <w:webHidden/>
              </w:rPr>
              <w:t>6</w:t>
            </w:r>
            <w:r w:rsidR="00D362A9">
              <w:rPr>
                <w:noProof/>
                <w:webHidden/>
              </w:rPr>
              <w:fldChar w:fldCharType="end"/>
            </w:r>
          </w:hyperlink>
        </w:p>
        <w:p w14:paraId="4DDF0944" w14:textId="37C487E4"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39" w:history="1">
            <w:r w:rsidR="00D362A9" w:rsidRPr="008561C8">
              <w:rPr>
                <w:rStyle w:val="Hyperlnk"/>
                <w:noProof/>
              </w:rPr>
              <w:t>5</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Fysisk och miljörelaterad säkerhet</w:t>
            </w:r>
            <w:r w:rsidR="00D362A9">
              <w:rPr>
                <w:noProof/>
                <w:webHidden/>
              </w:rPr>
              <w:tab/>
            </w:r>
            <w:r w:rsidR="00D362A9">
              <w:rPr>
                <w:noProof/>
                <w:webHidden/>
              </w:rPr>
              <w:fldChar w:fldCharType="begin"/>
            </w:r>
            <w:r w:rsidR="00D362A9">
              <w:rPr>
                <w:noProof/>
                <w:webHidden/>
              </w:rPr>
              <w:instrText xml:space="preserve"> PAGEREF _Toc156979539 \h </w:instrText>
            </w:r>
            <w:r w:rsidR="00D362A9">
              <w:rPr>
                <w:noProof/>
                <w:webHidden/>
              </w:rPr>
            </w:r>
            <w:r w:rsidR="00D362A9">
              <w:rPr>
                <w:noProof/>
                <w:webHidden/>
              </w:rPr>
              <w:fldChar w:fldCharType="separate"/>
            </w:r>
            <w:r w:rsidR="00D362A9">
              <w:rPr>
                <w:noProof/>
                <w:webHidden/>
              </w:rPr>
              <w:t>6</w:t>
            </w:r>
            <w:r w:rsidR="00D362A9">
              <w:rPr>
                <w:noProof/>
                <w:webHidden/>
              </w:rPr>
              <w:fldChar w:fldCharType="end"/>
            </w:r>
          </w:hyperlink>
        </w:p>
        <w:p w14:paraId="00735863" w14:textId="02BFF2C6" w:rsidR="00D362A9" w:rsidRDefault="00000000">
          <w:pPr>
            <w:pStyle w:val="Innehll2"/>
            <w:rPr>
              <w:rFonts w:asciiTheme="minorHAnsi" w:hAnsiTheme="minorHAnsi" w:cstheme="minorBidi"/>
              <w:noProof/>
              <w:kern w:val="2"/>
              <w:lang w:eastAsia="sv-SE"/>
              <w14:ligatures w14:val="standardContextual"/>
            </w:rPr>
          </w:pPr>
          <w:hyperlink w:anchor="_Toc156979540" w:history="1">
            <w:r w:rsidR="00D362A9" w:rsidRPr="008561C8">
              <w:rPr>
                <w:rStyle w:val="Hyperlnk"/>
                <w:noProof/>
              </w:rPr>
              <w:t>5.1</w:t>
            </w:r>
            <w:r w:rsidR="00D362A9">
              <w:rPr>
                <w:rFonts w:asciiTheme="minorHAnsi" w:hAnsiTheme="minorHAnsi" w:cstheme="minorBidi"/>
                <w:noProof/>
                <w:kern w:val="2"/>
                <w:lang w:eastAsia="sv-SE"/>
                <w14:ligatures w14:val="standardContextual"/>
              </w:rPr>
              <w:tab/>
            </w:r>
            <w:r w:rsidR="00D362A9" w:rsidRPr="008561C8">
              <w:rPr>
                <w:rStyle w:val="Hyperlnk"/>
                <w:noProof/>
              </w:rPr>
              <w:t>Säkra områden</w:t>
            </w:r>
            <w:r w:rsidR="00D362A9">
              <w:rPr>
                <w:noProof/>
                <w:webHidden/>
              </w:rPr>
              <w:tab/>
            </w:r>
            <w:r w:rsidR="00D362A9">
              <w:rPr>
                <w:noProof/>
                <w:webHidden/>
              </w:rPr>
              <w:fldChar w:fldCharType="begin"/>
            </w:r>
            <w:r w:rsidR="00D362A9">
              <w:rPr>
                <w:noProof/>
                <w:webHidden/>
              </w:rPr>
              <w:instrText xml:space="preserve"> PAGEREF _Toc156979540 \h </w:instrText>
            </w:r>
            <w:r w:rsidR="00D362A9">
              <w:rPr>
                <w:noProof/>
                <w:webHidden/>
              </w:rPr>
            </w:r>
            <w:r w:rsidR="00D362A9">
              <w:rPr>
                <w:noProof/>
                <w:webHidden/>
              </w:rPr>
              <w:fldChar w:fldCharType="separate"/>
            </w:r>
            <w:r w:rsidR="00D362A9">
              <w:rPr>
                <w:noProof/>
                <w:webHidden/>
              </w:rPr>
              <w:t>6</w:t>
            </w:r>
            <w:r w:rsidR="00D362A9">
              <w:rPr>
                <w:noProof/>
                <w:webHidden/>
              </w:rPr>
              <w:fldChar w:fldCharType="end"/>
            </w:r>
          </w:hyperlink>
        </w:p>
        <w:p w14:paraId="641289E8" w14:textId="784CC1B1" w:rsidR="00D362A9" w:rsidRDefault="00000000">
          <w:pPr>
            <w:pStyle w:val="Innehll2"/>
            <w:rPr>
              <w:rFonts w:asciiTheme="minorHAnsi" w:hAnsiTheme="minorHAnsi" w:cstheme="minorBidi"/>
              <w:noProof/>
              <w:kern w:val="2"/>
              <w:lang w:eastAsia="sv-SE"/>
              <w14:ligatures w14:val="standardContextual"/>
            </w:rPr>
          </w:pPr>
          <w:hyperlink w:anchor="_Toc156979541" w:history="1">
            <w:r w:rsidR="00D362A9" w:rsidRPr="008561C8">
              <w:rPr>
                <w:rStyle w:val="Hyperlnk"/>
                <w:noProof/>
              </w:rPr>
              <w:t>5.2</w:t>
            </w:r>
            <w:r w:rsidR="00D362A9">
              <w:rPr>
                <w:rFonts w:asciiTheme="minorHAnsi" w:hAnsiTheme="minorHAnsi" w:cstheme="minorBidi"/>
                <w:noProof/>
                <w:kern w:val="2"/>
                <w:lang w:eastAsia="sv-SE"/>
                <w14:ligatures w14:val="standardContextual"/>
              </w:rPr>
              <w:tab/>
            </w:r>
            <w:r w:rsidR="00D362A9" w:rsidRPr="008561C8">
              <w:rPr>
                <w:rStyle w:val="Hyperlnk"/>
                <w:noProof/>
              </w:rPr>
              <w:t>Fysiskt skydd för utrustning som hanterar informationstillgångar</w:t>
            </w:r>
            <w:r w:rsidR="00D362A9">
              <w:rPr>
                <w:noProof/>
                <w:webHidden/>
              </w:rPr>
              <w:tab/>
            </w:r>
            <w:r w:rsidR="00D362A9">
              <w:rPr>
                <w:noProof/>
                <w:webHidden/>
              </w:rPr>
              <w:fldChar w:fldCharType="begin"/>
            </w:r>
            <w:r w:rsidR="00D362A9">
              <w:rPr>
                <w:noProof/>
                <w:webHidden/>
              </w:rPr>
              <w:instrText xml:space="preserve"> PAGEREF _Toc156979541 \h </w:instrText>
            </w:r>
            <w:r w:rsidR="00D362A9">
              <w:rPr>
                <w:noProof/>
                <w:webHidden/>
              </w:rPr>
            </w:r>
            <w:r w:rsidR="00D362A9">
              <w:rPr>
                <w:noProof/>
                <w:webHidden/>
              </w:rPr>
              <w:fldChar w:fldCharType="separate"/>
            </w:r>
            <w:r w:rsidR="00D362A9">
              <w:rPr>
                <w:noProof/>
                <w:webHidden/>
              </w:rPr>
              <w:t>6</w:t>
            </w:r>
            <w:r w:rsidR="00D362A9">
              <w:rPr>
                <w:noProof/>
                <w:webHidden/>
              </w:rPr>
              <w:fldChar w:fldCharType="end"/>
            </w:r>
          </w:hyperlink>
        </w:p>
        <w:p w14:paraId="36416F1C" w14:textId="57C097FF"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42" w:history="1">
            <w:r w:rsidR="00D362A9" w:rsidRPr="008561C8">
              <w:rPr>
                <w:rStyle w:val="Hyperlnk"/>
                <w:noProof/>
              </w:rPr>
              <w:t>6</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Driftssäkerhet</w:t>
            </w:r>
            <w:r w:rsidR="00D362A9">
              <w:rPr>
                <w:noProof/>
                <w:webHidden/>
              </w:rPr>
              <w:tab/>
            </w:r>
            <w:r w:rsidR="00D362A9">
              <w:rPr>
                <w:noProof/>
                <w:webHidden/>
              </w:rPr>
              <w:fldChar w:fldCharType="begin"/>
            </w:r>
            <w:r w:rsidR="00D362A9">
              <w:rPr>
                <w:noProof/>
                <w:webHidden/>
              </w:rPr>
              <w:instrText xml:space="preserve"> PAGEREF _Toc156979542 \h </w:instrText>
            </w:r>
            <w:r w:rsidR="00D362A9">
              <w:rPr>
                <w:noProof/>
                <w:webHidden/>
              </w:rPr>
            </w:r>
            <w:r w:rsidR="00D362A9">
              <w:rPr>
                <w:noProof/>
                <w:webHidden/>
              </w:rPr>
              <w:fldChar w:fldCharType="separate"/>
            </w:r>
            <w:r w:rsidR="00D362A9">
              <w:rPr>
                <w:noProof/>
                <w:webHidden/>
              </w:rPr>
              <w:t>7</w:t>
            </w:r>
            <w:r w:rsidR="00D362A9">
              <w:rPr>
                <w:noProof/>
                <w:webHidden/>
              </w:rPr>
              <w:fldChar w:fldCharType="end"/>
            </w:r>
          </w:hyperlink>
        </w:p>
        <w:p w14:paraId="075064B6" w14:textId="0527327D" w:rsidR="00D362A9" w:rsidRDefault="00000000">
          <w:pPr>
            <w:pStyle w:val="Innehll2"/>
            <w:rPr>
              <w:rFonts w:asciiTheme="minorHAnsi" w:hAnsiTheme="minorHAnsi" w:cstheme="minorBidi"/>
              <w:noProof/>
              <w:kern w:val="2"/>
              <w:lang w:eastAsia="sv-SE"/>
              <w14:ligatures w14:val="standardContextual"/>
            </w:rPr>
          </w:pPr>
          <w:hyperlink w:anchor="_Toc156979543" w:history="1">
            <w:r w:rsidR="00D362A9" w:rsidRPr="008561C8">
              <w:rPr>
                <w:rStyle w:val="Hyperlnk"/>
                <w:noProof/>
              </w:rPr>
              <w:t>6.1</w:t>
            </w:r>
            <w:r w:rsidR="00D362A9">
              <w:rPr>
                <w:rFonts w:asciiTheme="minorHAnsi" w:hAnsiTheme="minorHAnsi" w:cstheme="minorBidi"/>
                <w:noProof/>
                <w:kern w:val="2"/>
                <w:lang w:eastAsia="sv-SE"/>
                <w14:ligatures w14:val="standardContextual"/>
              </w:rPr>
              <w:tab/>
            </w:r>
            <w:r w:rsidR="00D362A9" w:rsidRPr="008561C8">
              <w:rPr>
                <w:rStyle w:val="Hyperlnk"/>
                <w:noProof/>
              </w:rPr>
              <w:t>Drift</w:t>
            </w:r>
            <w:r w:rsidR="00D362A9">
              <w:rPr>
                <w:noProof/>
                <w:webHidden/>
              </w:rPr>
              <w:tab/>
            </w:r>
            <w:r w:rsidR="00D362A9">
              <w:rPr>
                <w:noProof/>
                <w:webHidden/>
              </w:rPr>
              <w:fldChar w:fldCharType="begin"/>
            </w:r>
            <w:r w:rsidR="00D362A9">
              <w:rPr>
                <w:noProof/>
                <w:webHidden/>
              </w:rPr>
              <w:instrText xml:space="preserve"> PAGEREF _Toc156979543 \h </w:instrText>
            </w:r>
            <w:r w:rsidR="00D362A9">
              <w:rPr>
                <w:noProof/>
                <w:webHidden/>
              </w:rPr>
            </w:r>
            <w:r w:rsidR="00D362A9">
              <w:rPr>
                <w:noProof/>
                <w:webHidden/>
              </w:rPr>
              <w:fldChar w:fldCharType="separate"/>
            </w:r>
            <w:r w:rsidR="00D362A9">
              <w:rPr>
                <w:noProof/>
                <w:webHidden/>
              </w:rPr>
              <w:t>7</w:t>
            </w:r>
            <w:r w:rsidR="00D362A9">
              <w:rPr>
                <w:noProof/>
                <w:webHidden/>
              </w:rPr>
              <w:fldChar w:fldCharType="end"/>
            </w:r>
          </w:hyperlink>
        </w:p>
        <w:p w14:paraId="32343DEF" w14:textId="2CD5F51E" w:rsidR="00D362A9" w:rsidRDefault="00000000">
          <w:pPr>
            <w:pStyle w:val="Innehll2"/>
            <w:rPr>
              <w:rFonts w:asciiTheme="minorHAnsi" w:hAnsiTheme="minorHAnsi" w:cstheme="minorBidi"/>
              <w:noProof/>
              <w:kern w:val="2"/>
              <w:lang w:eastAsia="sv-SE"/>
              <w14:ligatures w14:val="standardContextual"/>
            </w:rPr>
          </w:pPr>
          <w:hyperlink w:anchor="_Toc156979544" w:history="1">
            <w:r w:rsidR="00D362A9" w:rsidRPr="008561C8">
              <w:rPr>
                <w:rStyle w:val="Hyperlnk"/>
                <w:noProof/>
              </w:rPr>
              <w:t>6.2</w:t>
            </w:r>
            <w:r w:rsidR="00D362A9">
              <w:rPr>
                <w:rFonts w:asciiTheme="minorHAnsi" w:hAnsiTheme="minorHAnsi" w:cstheme="minorBidi"/>
                <w:noProof/>
                <w:kern w:val="2"/>
                <w:lang w:eastAsia="sv-SE"/>
                <w14:ligatures w14:val="standardContextual"/>
              </w:rPr>
              <w:tab/>
            </w:r>
            <w:r w:rsidR="00D362A9" w:rsidRPr="008561C8">
              <w:rPr>
                <w:rStyle w:val="Hyperlnk"/>
                <w:noProof/>
              </w:rPr>
              <w:t>Hantering av tekniska sårbarheter</w:t>
            </w:r>
            <w:r w:rsidR="00D362A9">
              <w:rPr>
                <w:noProof/>
                <w:webHidden/>
              </w:rPr>
              <w:tab/>
            </w:r>
            <w:r w:rsidR="00D362A9">
              <w:rPr>
                <w:noProof/>
                <w:webHidden/>
              </w:rPr>
              <w:fldChar w:fldCharType="begin"/>
            </w:r>
            <w:r w:rsidR="00D362A9">
              <w:rPr>
                <w:noProof/>
                <w:webHidden/>
              </w:rPr>
              <w:instrText xml:space="preserve"> PAGEREF _Toc156979544 \h </w:instrText>
            </w:r>
            <w:r w:rsidR="00D362A9">
              <w:rPr>
                <w:noProof/>
                <w:webHidden/>
              </w:rPr>
            </w:r>
            <w:r w:rsidR="00D362A9">
              <w:rPr>
                <w:noProof/>
                <w:webHidden/>
              </w:rPr>
              <w:fldChar w:fldCharType="separate"/>
            </w:r>
            <w:r w:rsidR="00D362A9">
              <w:rPr>
                <w:noProof/>
                <w:webHidden/>
              </w:rPr>
              <w:t>7</w:t>
            </w:r>
            <w:r w:rsidR="00D362A9">
              <w:rPr>
                <w:noProof/>
                <w:webHidden/>
              </w:rPr>
              <w:fldChar w:fldCharType="end"/>
            </w:r>
          </w:hyperlink>
        </w:p>
        <w:p w14:paraId="1938CCEC" w14:textId="3C19194B" w:rsidR="00D362A9" w:rsidRDefault="00000000">
          <w:pPr>
            <w:pStyle w:val="Innehll2"/>
            <w:rPr>
              <w:rFonts w:asciiTheme="minorHAnsi" w:hAnsiTheme="minorHAnsi" w:cstheme="minorBidi"/>
              <w:noProof/>
              <w:kern w:val="2"/>
              <w:lang w:eastAsia="sv-SE"/>
              <w14:ligatures w14:val="standardContextual"/>
            </w:rPr>
          </w:pPr>
          <w:hyperlink w:anchor="_Toc156979545" w:history="1">
            <w:r w:rsidR="00D362A9" w:rsidRPr="008561C8">
              <w:rPr>
                <w:rStyle w:val="Hyperlnk"/>
                <w:noProof/>
              </w:rPr>
              <w:t>6.3</w:t>
            </w:r>
            <w:r w:rsidR="00D362A9">
              <w:rPr>
                <w:rFonts w:asciiTheme="minorHAnsi" w:hAnsiTheme="minorHAnsi" w:cstheme="minorBidi"/>
                <w:noProof/>
                <w:kern w:val="2"/>
                <w:lang w:eastAsia="sv-SE"/>
                <w14:ligatures w14:val="standardContextual"/>
              </w:rPr>
              <w:tab/>
            </w:r>
            <w:r w:rsidR="00D362A9" w:rsidRPr="008561C8">
              <w:rPr>
                <w:rStyle w:val="Hyperlnk"/>
                <w:noProof/>
              </w:rPr>
              <w:t>Ändringshantering</w:t>
            </w:r>
            <w:r w:rsidR="00D362A9">
              <w:rPr>
                <w:noProof/>
                <w:webHidden/>
              </w:rPr>
              <w:tab/>
            </w:r>
            <w:r w:rsidR="00D362A9">
              <w:rPr>
                <w:noProof/>
                <w:webHidden/>
              </w:rPr>
              <w:fldChar w:fldCharType="begin"/>
            </w:r>
            <w:r w:rsidR="00D362A9">
              <w:rPr>
                <w:noProof/>
                <w:webHidden/>
              </w:rPr>
              <w:instrText xml:space="preserve"> PAGEREF _Toc156979545 \h </w:instrText>
            </w:r>
            <w:r w:rsidR="00D362A9">
              <w:rPr>
                <w:noProof/>
                <w:webHidden/>
              </w:rPr>
            </w:r>
            <w:r w:rsidR="00D362A9">
              <w:rPr>
                <w:noProof/>
                <w:webHidden/>
              </w:rPr>
              <w:fldChar w:fldCharType="separate"/>
            </w:r>
            <w:r w:rsidR="00D362A9">
              <w:rPr>
                <w:noProof/>
                <w:webHidden/>
              </w:rPr>
              <w:t>7</w:t>
            </w:r>
            <w:r w:rsidR="00D362A9">
              <w:rPr>
                <w:noProof/>
                <w:webHidden/>
              </w:rPr>
              <w:fldChar w:fldCharType="end"/>
            </w:r>
          </w:hyperlink>
        </w:p>
        <w:p w14:paraId="331A3E12" w14:textId="17350B23" w:rsidR="00D362A9" w:rsidRDefault="00000000">
          <w:pPr>
            <w:pStyle w:val="Innehll2"/>
            <w:rPr>
              <w:rFonts w:asciiTheme="minorHAnsi" w:hAnsiTheme="minorHAnsi" w:cstheme="minorBidi"/>
              <w:noProof/>
              <w:kern w:val="2"/>
              <w:lang w:eastAsia="sv-SE"/>
              <w14:ligatures w14:val="standardContextual"/>
            </w:rPr>
          </w:pPr>
          <w:hyperlink w:anchor="_Toc156979546" w:history="1">
            <w:r w:rsidR="00D362A9" w:rsidRPr="008561C8">
              <w:rPr>
                <w:rStyle w:val="Hyperlnk"/>
                <w:noProof/>
              </w:rPr>
              <w:t>6.4</w:t>
            </w:r>
            <w:r w:rsidR="00D362A9">
              <w:rPr>
                <w:rFonts w:asciiTheme="minorHAnsi" w:hAnsiTheme="minorHAnsi" w:cstheme="minorBidi"/>
                <w:noProof/>
                <w:kern w:val="2"/>
                <w:lang w:eastAsia="sv-SE"/>
                <w14:ligatures w14:val="standardContextual"/>
              </w:rPr>
              <w:tab/>
            </w:r>
            <w:r w:rsidR="00D362A9" w:rsidRPr="008561C8">
              <w:rPr>
                <w:rStyle w:val="Hyperlnk"/>
                <w:noProof/>
              </w:rPr>
              <w:t>Utveckling och test</w:t>
            </w:r>
            <w:r w:rsidR="00D362A9">
              <w:rPr>
                <w:noProof/>
                <w:webHidden/>
              </w:rPr>
              <w:tab/>
            </w:r>
            <w:r w:rsidR="00D362A9">
              <w:rPr>
                <w:noProof/>
                <w:webHidden/>
              </w:rPr>
              <w:fldChar w:fldCharType="begin"/>
            </w:r>
            <w:r w:rsidR="00D362A9">
              <w:rPr>
                <w:noProof/>
                <w:webHidden/>
              </w:rPr>
              <w:instrText xml:space="preserve"> PAGEREF _Toc156979546 \h </w:instrText>
            </w:r>
            <w:r w:rsidR="00D362A9">
              <w:rPr>
                <w:noProof/>
                <w:webHidden/>
              </w:rPr>
            </w:r>
            <w:r w:rsidR="00D362A9">
              <w:rPr>
                <w:noProof/>
                <w:webHidden/>
              </w:rPr>
              <w:fldChar w:fldCharType="separate"/>
            </w:r>
            <w:r w:rsidR="00D362A9">
              <w:rPr>
                <w:noProof/>
                <w:webHidden/>
              </w:rPr>
              <w:t>7</w:t>
            </w:r>
            <w:r w:rsidR="00D362A9">
              <w:rPr>
                <w:noProof/>
                <w:webHidden/>
              </w:rPr>
              <w:fldChar w:fldCharType="end"/>
            </w:r>
          </w:hyperlink>
        </w:p>
        <w:p w14:paraId="10CC0532" w14:textId="2A814B50" w:rsidR="00D362A9" w:rsidRDefault="00000000">
          <w:pPr>
            <w:pStyle w:val="Innehll2"/>
            <w:rPr>
              <w:rFonts w:asciiTheme="minorHAnsi" w:hAnsiTheme="minorHAnsi" w:cstheme="minorBidi"/>
              <w:noProof/>
              <w:kern w:val="2"/>
              <w:lang w:eastAsia="sv-SE"/>
              <w14:ligatures w14:val="standardContextual"/>
            </w:rPr>
          </w:pPr>
          <w:hyperlink w:anchor="_Toc156979547" w:history="1">
            <w:r w:rsidR="00D362A9" w:rsidRPr="008561C8">
              <w:rPr>
                <w:rStyle w:val="Hyperlnk"/>
                <w:noProof/>
              </w:rPr>
              <w:t>6.5</w:t>
            </w:r>
            <w:r w:rsidR="00D362A9">
              <w:rPr>
                <w:rFonts w:asciiTheme="minorHAnsi" w:hAnsiTheme="minorHAnsi" w:cstheme="minorBidi"/>
                <w:noProof/>
                <w:kern w:val="2"/>
                <w:lang w:eastAsia="sv-SE"/>
                <w14:ligatures w14:val="standardContextual"/>
              </w:rPr>
              <w:tab/>
            </w:r>
            <w:r w:rsidR="00D362A9" w:rsidRPr="008561C8">
              <w:rPr>
                <w:rStyle w:val="Hyperlnk"/>
                <w:noProof/>
              </w:rPr>
              <w:t>Skydd mot skadlig kod</w:t>
            </w:r>
            <w:r w:rsidR="00D362A9">
              <w:rPr>
                <w:noProof/>
                <w:webHidden/>
              </w:rPr>
              <w:tab/>
            </w:r>
            <w:r w:rsidR="00D362A9">
              <w:rPr>
                <w:noProof/>
                <w:webHidden/>
              </w:rPr>
              <w:fldChar w:fldCharType="begin"/>
            </w:r>
            <w:r w:rsidR="00D362A9">
              <w:rPr>
                <w:noProof/>
                <w:webHidden/>
              </w:rPr>
              <w:instrText xml:space="preserve"> PAGEREF _Toc156979547 \h </w:instrText>
            </w:r>
            <w:r w:rsidR="00D362A9">
              <w:rPr>
                <w:noProof/>
                <w:webHidden/>
              </w:rPr>
            </w:r>
            <w:r w:rsidR="00D362A9">
              <w:rPr>
                <w:noProof/>
                <w:webHidden/>
              </w:rPr>
              <w:fldChar w:fldCharType="separate"/>
            </w:r>
            <w:r w:rsidR="00D362A9">
              <w:rPr>
                <w:noProof/>
                <w:webHidden/>
              </w:rPr>
              <w:t>7</w:t>
            </w:r>
            <w:r w:rsidR="00D362A9">
              <w:rPr>
                <w:noProof/>
                <w:webHidden/>
              </w:rPr>
              <w:fldChar w:fldCharType="end"/>
            </w:r>
          </w:hyperlink>
        </w:p>
        <w:p w14:paraId="7DEFFBAB" w14:textId="1A4BCEF5" w:rsidR="00D362A9" w:rsidRDefault="00000000">
          <w:pPr>
            <w:pStyle w:val="Innehll2"/>
            <w:rPr>
              <w:rFonts w:asciiTheme="minorHAnsi" w:hAnsiTheme="minorHAnsi" w:cstheme="minorBidi"/>
              <w:noProof/>
              <w:kern w:val="2"/>
              <w:lang w:eastAsia="sv-SE"/>
              <w14:ligatures w14:val="standardContextual"/>
            </w:rPr>
          </w:pPr>
          <w:hyperlink w:anchor="_Toc156979548" w:history="1">
            <w:r w:rsidR="00D362A9" w:rsidRPr="008561C8">
              <w:rPr>
                <w:rStyle w:val="Hyperlnk"/>
                <w:noProof/>
              </w:rPr>
              <w:t>6.6</w:t>
            </w:r>
            <w:r w:rsidR="00D362A9">
              <w:rPr>
                <w:rFonts w:asciiTheme="minorHAnsi" w:hAnsiTheme="minorHAnsi" w:cstheme="minorBidi"/>
                <w:noProof/>
                <w:kern w:val="2"/>
                <w:lang w:eastAsia="sv-SE"/>
                <w14:ligatures w14:val="standardContextual"/>
              </w:rPr>
              <w:tab/>
            </w:r>
            <w:r w:rsidR="00D362A9" w:rsidRPr="008561C8">
              <w:rPr>
                <w:rStyle w:val="Hyperlnk"/>
                <w:noProof/>
              </w:rPr>
              <w:t>Säkerhetskopiering</w:t>
            </w:r>
            <w:r w:rsidR="00D362A9">
              <w:rPr>
                <w:noProof/>
                <w:webHidden/>
              </w:rPr>
              <w:tab/>
            </w:r>
            <w:r w:rsidR="00D362A9">
              <w:rPr>
                <w:noProof/>
                <w:webHidden/>
              </w:rPr>
              <w:fldChar w:fldCharType="begin"/>
            </w:r>
            <w:r w:rsidR="00D362A9">
              <w:rPr>
                <w:noProof/>
                <w:webHidden/>
              </w:rPr>
              <w:instrText xml:space="preserve"> PAGEREF _Toc156979548 \h </w:instrText>
            </w:r>
            <w:r w:rsidR="00D362A9">
              <w:rPr>
                <w:noProof/>
                <w:webHidden/>
              </w:rPr>
            </w:r>
            <w:r w:rsidR="00D362A9">
              <w:rPr>
                <w:noProof/>
                <w:webHidden/>
              </w:rPr>
              <w:fldChar w:fldCharType="separate"/>
            </w:r>
            <w:r w:rsidR="00D362A9">
              <w:rPr>
                <w:noProof/>
                <w:webHidden/>
              </w:rPr>
              <w:t>8</w:t>
            </w:r>
            <w:r w:rsidR="00D362A9">
              <w:rPr>
                <w:noProof/>
                <w:webHidden/>
              </w:rPr>
              <w:fldChar w:fldCharType="end"/>
            </w:r>
          </w:hyperlink>
        </w:p>
        <w:p w14:paraId="7A96CB46" w14:textId="2977CF02" w:rsidR="00D362A9" w:rsidRDefault="00000000">
          <w:pPr>
            <w:pStyle w:val="Innehll2"/>
            <w:rPr>
              <w:rFonts w:asciiTheme="minorHAnsi" w:hAnsiTheme="minorHAnsi" w:cstheme="minorBidi"/>
              <w:noProof/>
              <w:kern w:val="2"/>
              <w:lang w:eastAsia="sv-SE"/>
              <w14:ligatures w14:val="standardContextual"/>
            </w:rPr>
          </w:pPr>
          <w:hyperlink w:anchor="_Toc156979549" w:history="1">
            <w:r w:rsidR="00D362A9" w:rsidRPr="008561C8">
              <w:rPr>
                <w:rStyle w:val="Hyperlnk"/>
                <w:noProof/>
              </w:rPr>
              <w:t>6.7</w:t>
            </w:r>
            <w:r w:rsidR="00D362A9">
              <w:rPr>
                <w:rFonts w:asciiTheme="minorHAnsi" w:hAnsiTheme="minorHAnsi" w:cstheme="minorBidi"/>
                <w:noProof/>
                <w:kern w:val="2"/>
                <w:lang w:eastAsia="sv-SE"/>
                <w14:ligatures w14:val="standardContextual"/>
              </w:rPr>
              <w:tab/>
            </w:r>
            <w:r w:rsidR="00D362A9" w:rsidRPr="008561C8">
              <w:rPr>
                <w:rStyle w:val="Hyperlnk"/>
                <w:noProof/>
              </w:rPr>
              <w:t>Övrigt</w:t>
            </w:r>
            <w:r w:rsidR="00D362A9">
              <w:rPr>
                <w:noProof/>
                <w:webHidden/>
              </w:rPr>
              <w:tab/>
            </w:r>
            <w:r w:rsidR="00D362A9">
              <w:rPr>
                <w:noProof/>
                <w:webHidden/>
              </w:rPr>
              <w:fldChar w:fldCharType="begin"/>
            </w:r>
            <w:r w:rsidR="00D362A9">
              <w:rPr>
                <w:noProof/>
                <w:webHidden/>
              </w:rPr>
              <w:instrText xml:space="preserve"> PAGEREF _Toc156979549 \h </w:instrText>
            </w:r>
            <w:r w:rsidR="00D362A9">
              <w:rPr>
                <w:noProof/>
                <w:webHidden/>
              </w:rPr>
            </w:r>
            <w:r w:rsidR="00D362A9">
              <w:rPr>
                <w:noProof/>
                <w:webHidden/>
              </w:rPr>
              <w:fldChar w:fldCharType="separate"/>
            </w:r>
            <w:r w:rsidR="00D362A9">
              <w:rPr>
                <w:noProof/>
                <w:webHidden/>
              </w:rPr>
              <w:t>8</w:t>
            </w:r>
            <w:r w:rsidR="00D362A9">
              <w:rPr>
                <w:noProof/>
                <w:webHidden/>
              </w:rPr>
              <w:fldChar w:fldCharType="end"/>
            </w:r>
          </w:hyperlink>
        </w:p>
        <w:p w14:paraId="06013BE3" w14:textId="19F2948B"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50" w:history="1">
            <w:r w:rsidR="00D362A9" w:rsidRPr="008561C8">
              <w:rPr>
                <w:rStyle w:val="Hyperlnk"/>
                <w:noProof/>
              </w:rPr>
              <w:t>7</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Kommunikationssäkerhet</w:t>
            </w:r>
            <w:r w:rsidR="00D362A9">
              <w:rPr>
                <w:noProof/>
                <w:webHidden/>
              </w:rPr>
              <w:tab/>
            </w:r>
            <w:r w:rsidR="00D362A9">
              <w:rPr>
                <w:noProof/>
                <w:webHidden/>
              </w:rPr>
              <w:fldChar w:fldCharType="begin"/>
            </w:r>
            <w:r w:rsidR="00D362A9">
              <w:rPr>
                <w:noProof/>
                <w:webHidden/>
              </w:rPr>
              <w:instrText xml:space="preserve"> PAGEREF _Toc156979550 \h </w:instrText>
            </w:r>
            <w:r w:rsidR="00D362A9">
              <w:rPr>
                <w:noProof/>
                <w:webHidden/>
              </w:rPr>
            </w:r>
            <w:r w:rsidR="00D362A9">
              <w:rPr>
                <w:noProof/>
                <w:webHidden/>
              </w:rPr>
              <w:fldChar w:fldCharType="separate"/>
            </w:r>
            <w:r w:rsidR="00D362A9">
              <w:rPr>
                <w:noProof/>
                <w:webHidden/>
              </w:rPr>
              <w:t>8</w:t>
            </w:r>
            <w:r w:rsidR="00D362A9">
              <w:rPr>
                <w:noProof/>
                <w:webHidden/>
              </w:rPr>
              <w:fldChar w:fldCharType="end"/>
            </w:r>
          </w:hyperlink>
        </w:p>
        <w:p w14:paraId="786325E3" w14:textId="40BB0971" w:rsidR="00D362A9" w:rsidRDefault="00000000">
          <w:pPr>
            <w:pStyle w:val="Innehll2"/>
            <w:rPr>
              <w:rFonts w:asciiTheme="minorHAnsi" w:hAnsiTheme="minorHAnsi" w:cstheme="minorBidi"/>
              <w:noProof/>
              <w:kern w:val="2"/>
              <w:lang w:eastAsia="sv-SE"/>
              <w14:ligatures w14:val="standardContextual"/>
            </w:rPr>
          </w:pPr>
          <w:hyperlink w:anchor="_Toc156979551" w:history="1">
            <w:r w:rsidR="00D362A9" w:rsidRPr="008561C8">
              <w:rPr>
                <w:rStyle w:val="Hyperlnk"/>
                <w:noProof/>
              </w:rPr>
              <w:t>7.1</w:t>
            </w:r>
            <w:r w:rsidR="00D362A9">
              <w:rPr>
                <w:rFonts w:asciiTheme="minorHAnsi" w:hAnsiTheme="minorHAnsi" w:cstheme="minorBidi"/>
                <w:noProof/>
                <w:kern w:val="2"/>
                <w:lang w:eastAsia="sv-SE"/>
                <w14:ligatures w14:val="standardContextual"/>
              </w:rPr>
              <w:tab/>
            </w:r>
            <w:r w:rsidR="00D362A9" w:rsidRPr="008561C8">
              <w:rPr>
                <w:rStyle w:val="Hyperlnk"/>
                <w:noProof/>
              </w:rPr>
              <w:t>Hantering av nätverkssäkerhet</w:t>
            </w:r>
            <w:r w:rsidR="00D362A9">
              <w:rPr>
                <w:noProof/>
                <w:webHidden/>
              </w:rPr>
              <w:tab/>
            </w:r>
            <w:r w:rsidR="00D362A9">
              <w:rPr>
                <w:noProof/>
                <w:webHidden/>
              </w:rPr>
              <w:fldChar w:fldCharType="begin"/>
            </w:r>
            <w:r w:rsidR="00D362A9">
              <w:rPr>
                <w:noProof/>
                <w:webHidden/>
              </w:rPr>
              <w:instrText xml:space="preserve"> PAGEREF _Toc156979551 \h </w:instrText>
            </w:r>
            <w:r w:rsidR="00D362A9">
              <w:rPr>
                <w:noProof/>
                <w:webHidden/>
              </w:rPr>
            </w:r>
            <w:r w:rsidR="00D362A9">
              <w:rPr>
                <w:noProof/>
                <w:webHidden/>
              </w:rPr>
              <w:fldChar w:fldCharType="separate"/>
            </w:r>
            <w:r w:rsidR="00D362A9">
              <w:rPr>
                <w:noProof/>
                <w:webHidden/>
              </w:rPr>
              <w:t>8</w:t>
            </w:r>
            <w:r w:rsidR="00D362A9">
              <w:rPr>
                <w:noProof/>
                <w:webHidden/>
              </w:rPr>
              <w:fldChar w:fldCharType="end"/>
            </w:r>
          </w:hyperlink>
        </w:p>
        <w:p w14:paraId="0EB17F09" w14:textId="009D9113" w:rsidR="00D362A9" w:rsidRDefault="00000000">
          <w:pPr>
            <w:pStyle w:val="Innehll2"/>
            <w:rPr>
              <w:rFonts w:asciiTheme="minorHAnsi" w:hAnsiTheme="minorHAnsi" w:cstheme="minorBidi"/>
              <w:noProof/>
              <w:kern w:val="2"/>
              <w:lang w:eastAsia="sv-SE"/>
              <w14:ligatures w14:val="standardContextual"/>
            </w:rPr>
          </w:pPr>
          <w:hyperlink w:anchor="_Toc156979552" w:history="1">
            <w:r w:rsidR="00D362A9" w:rsidRPr="008561C8">
              <w:rPr>
                <w:rStyle w:val="Hyperlnk"/>
                <w:noProof/>
              </w:rPr>
              <w:t>7.2</w:t>
            </w:r>
            <w:r w:rsidR="00D362A9">
              <w:rPr>
                <w:rFonts w:asciiTheme="minorHAnsi" w:hAnsiTheme="minorHAnsi" w:cstheme="minorBidi"/>
                <w:noProof/>
                <w:kern w:val="2"/>
                <w:lang w:eastAsia="sv-SE"/>
                <w14:ligatures w14:val="standardContextual"/>
              </w:rPr>
              <w:tab/>
            </w:r>
            <w:r w:rsidR="00D362A9" w:rsidRPr="008561C8">
              <w:rPr>
                <w:rStyle w:val="Hyperlnk"/>
                <w:noProof/>
              </w:rPr>
              <w:t>Informationsöverföring</w:t>
            </w:r>
            <w:r w:rsidR="00D362A9">
              <w:rPr>
                <w:noProof/>
                <w:webHidden/>
              </w:rPr>
              <w:tab/>
            </w:r>
            <w:r w:rsidR="00D362A9">
              <w:rPr>
                <w:noProof/>
                <w:webHidden/>
              </w:rPr>
              <w:fldChar w:fldCharType="begin"/>
            </w:r>
            <w:r w:rsidR="00D362A9">
              <w:rPr>
                <w:noProof/>
                <w:webHidden/>
              </w:rPr>
              <w:instrText xml:space="preserve"> PAGEREF _Toc156979552 \h </w:instrText>
            </w:r>
            <w:r w:rsidR="00D362A9">
              <w:rPr>
                <w:noProof/>
                <w:webHidden/>
              </w:rPr>
            </w:r>
            <w:r w:rsidR="00D362A9">
              <w:rPr>
                <w:noProof/>
                <w:webHidden/>
              </w:rPr>
              <w:fldChar w:fldCharType="separate"/>
            </w:r>
            <w:r w:rsidR="00D362A9">
              <w:rPr>
                <w:noProof/>
                <w:webHidden/>
              </w:rPr>
              <w:t>8</w:t>
            </w:r>
            <w:r w:rsidR="00D362A9">
              <w:rPr>
                <w:noProof/>
                <w:webHidden/>
              </w:rPr>
              <w:fldChar w:fldCharType="end"/>
            </w:r>
          </w:hyperlink>
        </w:p>
        <w:p w14:paraId="4A6342A0" w14:textId="502A0849"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53" w:history="1">
            <w:r w:rsidR="00D362A9" w:rsidRPr="008561C8">
              <w:rPr>
                <w:rStyle w:val="Hyperlnk"/>
                <w:noProof/>
              </w:rPr>
              <w:t>8</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Anskaffning, utveckling och avveckling av informationssystem</w:t>
            </w:r>
            <w:r w:rsidR="00D362A9">
              <w:rPr>
                <w:noProof/>
                <w:webHidden/>
              </w:rPr>
              <w:tab/>
            </w:r>
            <w:r w:rsidR="00D362A9">
              <w:rPr>
                <w:noProof/>
                <w:webHidden/>
              </w:rPr>
              <w:fldChar w:fldCharType="begin"/>
            </w:r>
            <w:r w:rsidR="00D362A9">
              <w:rPr>
                <w:noProof/>
                <w:webHidden/>
              </w:rPr>
              <w:instrText xml:space="preserve"> PAGEREF _Toc156979553 \h </w:instrText>
            </w:r>
            <w:r w:rsidR="00D362A9">
              <w:rPr>
                <w:noProof/>
                <w:webHidden/>
              </w:rPr>
            </w:r>
            <w:r w:rsidR="00D362A9">
              <w:rPr>
                <w:noProof/>
                <w:webHidden/>
              </w:rPr>
              <w:fldChar w:fldCharType="separate"/>
            </w:r>
            <w:r w:rsidR="00D362A9">
              <w:rPr>
                <w:noProof/>
                <w:webHidden/>
              </w:rPr>
              <w:t>9</w:t>
            </w:r>
            <w:r w:rsidR="00D362A9">
              <w:rPr>
                <w:noProof/>
                <w:webHidden/>
              </w:rPr>
              <w:fldChar w:fldCharType="end"/>
            </w:r>
          </w:hyperlink>
        </w:p>
        <w:p w14:paraId="5CFFE378" w14:textId="078338D2" w:rsidR="00D362A9" w:rsidRDefault="00000000">
          <w:pPr>
            <w:pStyle w:val="Innehll2"/>
            <w:rPr>
              <w:rFonts w:asciiTheme="minorHAnsi" w:hAnsiTheme="minorHAnsi" w:cstheme="minorBidi"/>
              <w:noProof/>
              <w:kern w:val="2"/>
              <w:lang w:eastAsia="sv-SE"/>
              <w14:ligatures w14:val="standardContextual"/>
            </w:rPr>
          </w:pPr>
          <w:hyperlink w:anchor="_Toc156979554" w:history="1">
            <w:r w:rsidR="00D362A9" w:rsidRPr="008561C8">
              <w:rPr>
                <w:rStyle w:val="Hyperlnk"/>
                <w:noProof/>
              </w:rPr>
              <w:t>8.1</w:t>
            </w:r>
            <w:r w:rsidR="00D362A9">
              <w:rPr>
                <w:rFonts w:asciiTheme="minorHAnsi" w:hAnsiTheme="minorHAnsi" w:cstheme="minorBidi"/>
                <w:noProof/>
                <w:kern w:val="2"/>
                <w:lang w:eastAsia="sv-SE"/>
                <w14:ligatures w14:val="standardContextual"/>
              </w:rPr>
              <w:tab/>
            </w:r>
            <w:r w:rsidR="00D362A9" w:rsidRPr="008561C8">
              <w:rPr>
                <w:rStyle w:val="Hyperlnk"/>
                <w:noProof/>
              </w:rPr>
              <w:t>Anskaffning och utveckling</w:t>
            </w:r>
            <w:r w:rsidR="00D362A9">
              <w:rPr>
                <w:noProof/>
                <w:webHidden/>
              </w:rPr>
              <w:tab/>
            </w:r>
            <w:r w:rsidR="00D362A9">
              <w:rPr>
                <w:noProof/>
                <w:webHidden/>
              </w:rPr>
              <w:fldChar w:fldCharType="begin"/>
            </w:r>
            <w:r w:rsidR="00D362A9">
              <w:rPr>
                <w:noProof/>
                <w:webHidden/>
              </w:rPr>
              <w:instrText xml:space="preserve"> PAGEREF _Toc156979554 \h </w:instrText>
            </w:r>
            <w:r w:rsidR="00D362A9">
              <w:rPr>
                <w:noProof/>
                <w:webHidden/>
              </w:rPr>
            </w:r>
            <w:r w:rsidR="00D362A9">
              <w:rPr>
                <w:noProof/>
                <w:webHidden/>
              </w:rPr>
              <w:fldChar w:fldCharType="separate"/>
            </w:r>
            <w:r w:rsidR="00D362A9">
              <w:rPr>
                <w:noProof/>
                <w:webHidden/>
              </w:rPr>
              <w:t>9</w:t>
            </w:r>
            <w:r w:rsidR="00D362A9">
              <w:rPr>
                <w:noProof/>
                <w:webHidden/>
              </w:rPr>
              <w:fldChar w:fldCharType="end"/>
            </w:r>
          </w:hyperlink>
        </w:p>
        <w:p w14:paraId="5FC64949" w14:textId="6930DC2E" w:rsidR="00D362A9" w:rsidRDefault="00000000">
          <w:pPr>
            <w:pStyle w:val="Innehll2"/>
            <w:rPr>
              <w:rFonts w:asciiTheme="minorHAnsi" w:hAnsiTheme="minorHAnsi" w:cstheme="minorBidi"/>
              <w:noProof/>
              <w:kern w:val="2"/>
              <w:lang w:eastAsia="sv-SE"/>
              <w14:ligatures w14:val="standardContextual"/>
            </w:rPr>
          </w:pPr>
          <w:hyperlink w:anchor="_Toc156979555" w:history="1">
            <w:r w:rsidR="00D362A9" w:rsidRPr="008561C8">
              <w:rPr>
                <w:rStyle w:val="Hyperlnk"/>
                <w:noProof/>
              </w:rPr>
              <w:t>8.2</w:t>
            </w:r>
            <w:r w:rsidR="00D362A9">
              <w:rPr>
                <w:rFonts w:asciiTheme="minorHAnsi" w:hAnsiTheme="minorHAnsi" w:cstheme="minorBidi"/>
                <w:noProof/>
                <w:kern w:val="2"/>
                <w:lang w:eastAsia="sv-SE"/>
                <w14:ligatures w14:val="standardContextual"/>
              </w:rPr>
              <w:tab/>
            </w:r>
            <w:r w:rsidR="00D362A9" w:rsidRPr="008561C8">
              <w:rPr>
                <w:rStyle w:val="Hyperlnk"/>
                <w:noProof/>
              </w:rPr>
              <w:t>Avveckling</w:t>
            </w:r>
            <w:r w:rsidR="00D362A9">
              <w:rPr>
                <w:noProof/>
                <w:webHidden/>
              </w:rPr>
              <w:tab/>
            </w:r>
            <w:r w:rsidR="00D362A9">
              <w:rPr>
                <w:noProof/>
                <w:webHidden/>
              </w:rPr>
              <w:fldChar w:fldCharType="begin"/>
            </w:r>
            <w:r w:rsidR="00D362A9">
              <w:rPr>
                <w:noProof/>
                <w:webHidden/>
              </w:rPr>
              <w:instrText xml:space="preserve"> PAGEREF _Toc156979555 \h </w:instrText>
            </w:r>
            <w:r w:rsidR="00D362A9">
              <w:rPr>
                <w:noProof/>
                <w:webHidden/>
              </w:rPr>
            </w:r>
            <w:r w:rsidR="00D362A9">
              <w:rPr>
                <w:noProof/>
                <w:webHidden/>
              </w:rPr>
              <w:fldChar w:fldCharType="separate"/>
            </w:r>
            <w:r w:rsidR="00D362A9">
              <w:rPr>
                <w:noProof/>
                <w:webHidden/>
              </w:rPr>
              <w:t>9</w:t>
            </w:r>
            <w:r w:rsidR="00D362A9">
              <w:rPr>
                <w:noProof/>
                <w:webHidden/>
              </w:rPr>
              <w:fldChar w:fldCharType="end"/>
            </w:r>
          </w:hyperlink>
        </w:p>
        <w:p w14:paraId="54F6556D" w14:textId="232AC1AA" w:rsidR="00D362A9" w:rsidRDefault="00000000">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6979556" w:history="1">
            <w:r w:rsidR="00D362A9" w:rsidRPr="008561C8">
              <w:rPr>
                <w:rStyle w:val="Hyperlnk"/>
                <w:noProof/>
              </w:rPr>
              <w:t>9</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Informationssäkerhet avseende verksamhetens kontinuitet</w:t>
            </w:r>
            <w:r w:rsidR="00D362A9">
              <w:rPr>
                <w:noProof/>
                <w:webHidden/>
              </w:rPr>
              <w:tab/>
            </w:r>
            <w:r w:rsidR="00D362A9">
              <w:rPr>
                <w:noProof/>
                <w:webHidden/>
              </w:rPr>
              <w:fldChar w:fldCharType="begin"/>
            </w:r>
            <w:r w:rsidR="00D362A9">
              <w:rPr>
                <w:noProof/>
                <w:webHidden/>
              </w:rPr>
              <w:instrText xml:space="preserve"> PAGEREF _Toc156979556 \h </w:instrText>
            </w:r>
            <w:r w:rsidR="00D362A9">
              <w:rPr>
                <w:noProof/>
                <w:webHidden/>
              </w:rPr>
            </w:r>
            <w:r w:rsidR="00D362A9">
              <w:rPr>
                <w:noProof/>
                <w:webHidden/>
              </w:rPr>
              <w:fldChar w:fldCharType="separate"/>
            </w:r>
            <w:r w:rsidR="00D362A9">
              <w:rPr>
                <w:noProof/>
                <w:webHidden/>
              </w:rPr>
              <w:t>9</w:t>
            </w:r>
            <w:r w:rsidR="00D362A9">
              <w:rPr>
                <w:noProof/>
                <w:webHidden/>
              </w:rPr>
              <w:fldChar w:fldCharType="end"/>
            </w:r>
          </w:hyperlink>
        </w:p>
        <w:p w14:paraId="0938239F" w14:textId="6544E441" w:rsidR="00D362A9" w:rsidRDefault="00000000">
          <w:pPr>
            <w:pStyle w:val="Innehll1"/>
            <w:tabs>
              <w:tab w:val="left" w:pos="660"/>
              <w:tab w:val="right" w:leader="dot" w:pos="7926"/>
            </w:tabs>
            <w:rPr>
              <w:rFonts w:asciiTheme="minorHAnsi" w:eastAsiaTheme="minorEastAsia" w:hAnsiTheme="minorHAnsi"/>
              <w:noProof/>
              <w:kern w:val="2"/>
              <w:sz w:val="22"/>
              <w:lang w:eastAsia="sv-SE"/>
              <w14:ligatures w14:val="standardContextual"/>
            </w:rPr>
          </w:pPr>
          <w:hyperlink w:anchor="_Toc156979557" w:history="1">
            <w:r w:rsidR="00D362A9" w:rsidRPr="008561C8">
              <w:rPr>
                <w:rStyle w:val="Hyperlnk"/>
                <w:noProof/>
              </w:rPr>
              <w:t>10</w:t>
            </w:r>
            <w:r w:rsidR="00D362A9">
              <w:rPr>
                <w:rFonts w:asciiTheme="minorHAnsi" w:eastAsiaTheme="minorEastAsia" w:hAnsiTheme="minorHAnsi"/>
                <w:noProof/>
                <w:kern w:val="2"/>
                <w:sz w:val="22"/>
                <w:lang w:eastAsia="sv-SE"/>
                <w14:ligatures w14:val="standardContextual"/>
              </w:rPr>
              <w:tab/>
            </w:r>
            <w:r w:rsidR="00D362A9" w:rsidRPr="008561C8">
              <w:rPr>
                <w:rStyle w:val="Hyperlnk"/>
                <w:noProof/>
              </w:rPr>
              <w:t>Efterlevnad</w:t>
            </w:r>
            <w:r w:rsidR="00D362A9">
              <w:rPr>
                <w:noProof/>
                <w:webHidden/>
              </w:rPr>
              <w:tab/>
            </w:r>
            <w:r w:rsidR="00D362A9">
              <w:rPr>
                <w:noProof/>
                <w:webHidden/>
              </w:rPr>
              <w:fldChar w:fldCharType="begin"/>
            </w:r>
            <w:r w:rsidR="00D362A9">
              <w:rPr>
                <w:noProof/>
                <w:webHidden/>
              </w:rPr>
              <w:instrText xml:space="preserve"> PAGEREF _Toc156979557 \h </w:instrText>
            </w:r>
            <w:r w:rsidR="00D362A9">
              <w:rPr>
                <w:noProof/>
                <w:webHidden/>
              </w:rPr>
            </w:r>
            <w:r w:rsidR="00D362A9">
              <w:rPr>
                <w:noProof/>
                <w:webHidden/>
              </w:rPr>
              <w:fldChar w:fldCharType="separate"/>
            </w:r>
            <w:r w:rsidR="00D362A9">
              <w:rPr>
                <w:noProof/>
                <w:webHidden/>
              </w:rPr>
              <w:t>10</w:t>
            </w:r>
            <w:r w:rsidR="00D362A9">
              <w:rPr>
                <w:noProof/>
                <w:webHidden/>
              </w:rPr>
              <w:fldChar w:fldCharType="end"/>
            </w:r>
          </w:hyperlink>
        </w:p>
        <w:p w14:paraId="6F7FDA8D" w14:textId="49BB4940" w:rsidR="00AC298E" w:rsidRPr="00AC298E" w:rsidRDefault="00AC298E" w:rsidP="00AC298E">
          <w:r>
            <w:rPr>
              <w:b/>
              <w:bCs/>
            </w:rPr>
            <w:fldChar w:fldCharType="end"/>
          </w:r>
        </w:p>
      </w:sdtContent>
    </w:sdt>
    <w:p w14:paraId="23A2922A" w14:textId="77777777" w:rsidR="00252BB5" w:rsidRDefault="00252BB5" w:rsidP="00252BB5">
      <w:pPr>
        <w:pStyle w:val="Kapitelrubrik"/>
      </w:pPr>
      <w:bookmarkStart w:id="1" w:name="_Toc17362363"/>
      <w:bookmarkStart w:id="2" w:name="_Toc156979531"/>
      <w:r>
        <w:lastRenderedPageBreak/>
        <w:t>Informationssäkerhet, fysisk och teknisk säkerhet – riktlinje</w:t>
      </w:r>
      <w:bookmarkEnd w:id="1"/>
      <w:bookmarkEnd w:id="2"/>
    </w:p>
    <w:p w14:paraId="2ECE2356" w14:textId="77777777" w:rsidR="00252BB5" w:rsidRDefault="00252BB5" w:rsidP="00252BB5">
      <w:pPr>
        <w:pStyle w:val="Rubrik1"/>
      </w:pPr>
      <w:bookmarkStart w:id="3" w:name="_Toc17362364"/>
      <w:bookmarkStart w:id="4" w:name="_Toc156979532"/>
      <w:r>
        <w:t>Inledning</w:t>
      </w:r>
      <w:bookmarkEnd w:id="3"/>
      <w:bookmarkEnd w:id="4"/>
    </w:p>
    <w:p w14:paraId="288C5DFB" w14:textId="0C79FE05" w:rsidR="00AD38E5" w:rsidRDefault="00252BB5" w:rsidP="00AD38E5">
      <w:r>
        <w:t>Information är en av kommunens viktigaste tillgångar och en väsentlig förutsättning för att kunna bedriva verksamheten. Kommunens informationstillgångar måste därför behandlas och skyddas på ett tillfredsställande sätt.</w:t>
      </w:r>
      <w:r w:rsidR="009C64C4">
        <w:t xml:space="preserve"> </w:t>
      </w:r>
      <w:r w:rsidR="00AD38E5">
        <w:t>Arbete</w:t>
      </w:r>
      <w:r w:rsidR="009C64C4">
        <w:t>t</w:t>
      </w:r>
      <w:r w:rsidR="00AD38E5">
        <w:t xml:space="preserve"> med informationssäkerhet innefattar flera delar. Utöver införande av administrativa regelverk såsom policys och riktlinjer handlar det även om införande av tekniskt </w:t>
      </w:r>
      <w:r w:rsidR="003A2573">
        <w:t xml:space="preserve">och fysiskt </w:t>
      </w:r>
      <w:r w:rsidR="00AD38E5">
        <w:t>skydd i form av bland annat brandväggar</w:t>
      </w:r>
      <w:r w:rsidR="003A2573">
        <w:t xml:space="preserve">, </w:t>
      </w:r>
      <w:r w:rsidR="00AD38E5">
        <w:t>kryptering</w:t>
      </w:r>
      <w:r w:rsidR="003A2573">
        <w:t xml:space="preserve">, </w:t>
      </w:r>
      <w:r w:rsidR="00AD38E5">
        <w:t>skal- och brandskydd. Informationssäkerhetsarbete handlar om att ta ett helhetsgrepp och skapa ett fungerande långsiktigt arbetssätt för att ge organisationens information det skydd den behöver.</w:t>
      </w:r>
    </w:p>
    <w:p w14:paraId="4DF50BAB" w14:textId="04BDC5B5" w:rsidR="00252BB5" w:rsidRDefault="00252BB5" w:rsidP="00252BB5">
      <w:r>
        <w:t>Informationen ska bevaras utifrån tre informationssäkerhetsaspekter:</w:t>
      </w:r>
    </w:p>
    <w:p w14:paraId="4CCD7F41" w14:textId="77777777" w:rsidR="00252BB5" w:rsidRDefault="00252BB5" w:rsidP="00252BB5">
      <w:pPr>
        <w:pStyle w:val="Punktlista"/>
        <w:numPr>
          <w:ilvl w:val="0"/>
          <w:numId w:val="2"/>
        </w:numPr>
      </w:pPr>
      <w:r w:rsidRPr="00AF1B51">
        <w:rPr>
          <w:b/>
        </w:rPr>
        <w:t>Konfidentialitet:</w:t>
      </w:r>
      <w:r>
        <w:t xml:space="preserve"> att information enbart är tillgänglig för behöriga.</w:t>
      </w:r>
    </w:p>
    <w:p w14:paraId="0297BC2E" w14:textId="77777777" w:rsidR="00252BB5" w:rsidRDefault="00252BB5" w:rsidP="00252BB5">
      <w:pPr>
        <w:pStyle w:val="Punktlista"/>
        <w:numPr>
          <w:ilvl w:val="0"/>
          <w:numId w:val="2"/>
        </w:numPr>
      </w:pPr>
      <w:r w:rsidRPr="00AF1B51">
        <w:rPr>
          <w:b/>
        </w:rPr>
        <w:t>Riktighet:</w:t>
      </w:r>
      <w:r>
        <w:t xml:space="preserve"> att information är korrekt, aktuell och fullständig.</w:t>
      </w:r>
    </w:p>
    <w:p w14:paraId="121AE2D7" w14:textId="57D536C7" w:rsidR="00252BB5" w:rsidRDefault="00252BB5" w:rsidP="00252BB5">
      <w:pPr>
        <w:pStyle w:val="Punktlista"/>
        <w:numPr>
          <w:ilvl w:val="0"/>
          <w:numId w:val="2"/>
        </w:numPr>
      </w:pPr>
      <w:r w:rsidRPr="00AF1B51">
        <w:rPr>
          <w:b/>
        </w:rPr>
        <w:t>Tillgänglighet:</w:t>
      </w:r>
      <w:r>
        <w:t xml:space="preserve"> att information är åtkomlig i rätt tid och användbar av</w:t>
      </w:r>
      <w:r w:rsidR="00DB3F90">
        <w:t xml:space="preserve"> behörig.</w:t>
      </w:r>
      <w:r>
        <w:t xml:space="preserve"> </w:t>
      </w:r>
    </w:p>
    <w:p w14:paraId="2C7D1971" w14:textId="77777777" w:rsidR="00252BB5" w:rsidRDefault="00252BB5" w:rsidP="00252BB5">
      <w:pPr>
        <w:pStyle w:val="Punktlista"/>
        <w:numPr>
          <w:ilvl w:val="0"/>
          <w:numId w:val="0"/>
        </w:numPr>
        <w:ind w:left="720"/>
      </w:pPr>
    </w:p>
    <w:p w14:paraId="5645CB88" w14:textId="670BDAE9" w:rsidR="00252BB5" w:rsidRDefault="00252BB5" w:rsidP="00252BB5">
      <w:pPr>
        <w:pStyle w:val="Punktlista"/>
        <w:numPr>
          <w:ilvl w:val="0"/>
          <w:numId w:val="0"/>
        </w:numPr>
      </w:pPr>
      <w:r>
        <w:t xml:space="preserve">Detta dokument vänder sig till de som i Lidköpings kommun ansvarar för informationstillgångar och att dessa utifrån informationens skyddsvärde har ett relevant fysiskt och tekniskt skydd. Dokumentet är på övergripande nivå varför kompletterande och mera detaljerade rutiner är nödvändiga. Dessa upprättas av respektive verksamhet samt i avtal med driftsleverantörer. Som stöd </w:t>
      </w:r>
      <w:r w:rsidR="009D61EF">
        <w:t xml:space="preserve">för det </w:t>
      </w:r>
      <w:r>
        <w:t xml:space="preserve">ges </w:t>
      </w:r>
      <w:r w:rsidR="009D61EF">
        <w:t xml:space="preserve">i detta dokument </w:t>
      </w:r>
      <w:r>
        <w:t xml:space="preserve">hänvisningar till standarden för informationssäkerhet ISO </w:t>
      </w:r>
      <w:proofErr w:type="gramStart"/>
      <w:r>
        <w:t>27000- serien</w:t>
      </w:r>
      <w:proofErr w:type="gramEnd"/>
      <w:r>
        <w:t>.</w:t>
      </w:r>
    </w:p>
    <w:p w14:paraId="4E9E052F" w14:textId="77777777" w:rsidR="00252BB5" w:rsidRDefault="00252BB5" w:rsidP="00252BB5">
      <w:pPr>
        <w:pStyle w:val="Rubrik1"/>
      </w:pPr>
      <w:bookmarkStart w:id="5" w:name="_Toc17362365"/>
      <w:bookmarkStart w:id="6" w:name="_Toc156979533"/>
      <w:r>
        <w:t>Avtal med driftsleverantörer</w:t>
      </w:r>
      <w:bookmarkEnd w:id="5"/>
      <w:bookmarkEnd w:id="6"/>
    </w:p>
    <w:p w14:paraId="7B35F26C" w14:textId="4C6BF981" w:rsidR="00156977" w:rsidRPr="00C128F3" w:rsidRDefault="00156977" w:rsidP="00156977">
      <w:pPr>
        <w:rPr>
          <w:sz w:val="22"/>
        </w:rPr>
      </w:pPr>
      <w:r w:rsidRPr="00C128F3">
        <w:rPr>
          <w:sz w:val="22"/>
        </w:rPr>
        <w:t xml:space="preserve">(Ref: ISO 27002: 2022 kap 5.31) </w:t>
      </w:r>
    </w:p>
    <w:p w14:paraId="1F39C1AE" w14:textId="1C294FB0" w:rsidR="00252BB5" w:rsidRDefault="00252BB5" w:rsidP="00252BB5">
      <w:r>
        <w:t>Ett av syftena med denna riktlinje är att ge stöd för kravställning avseende fysisk och teknisk säkerhet för informationstillgångar som hanteras av externa driftsleverantörer. Kraven ska beskrivas och regleras i avtal med respektive leverantör</w:t>
      </w:r>
      <w:r w:rsidR="008343BA">
        <w:t xml:space="preserve">, avtalen ska </w:t>
      </w:r>
      <w:r w:rsidR="00156977">
        <w:t>hållas uppdaterade</w:t>
      </w:r>
      <w:r>
        <w:t>. Leverantöre</w:t>
      </w:r>
      <w:r w:rsidR="009D61EF">
        <w:t>n</w:t>
      </w:r>
      <w:r>
        <w:t xml:space="preserve"> ska ha kvalitetsledningssystem där man </w:t>
      </w:r>
      <w:r w:rsidR="009D61EF">
        <w:t>beskriver hur arbetet ska utföras och</w:t>
      </w:r>
      <w:r>
        <w:t xml:space="preserve"> den fysiska och tekniska säkerheten upprätthåll</w:t>
      </w:r>
      <w:r w:rsidR="009D61EF">
        <w:t>a</w:t>
      </w:r>
      <w:r>
        <w:t>s.</w:t>
      </w:r>
    </w:p>
    <w:p w14:paraId="05C7EF61" w14:textId="3348FE7A" w:rsidR="00252BB5" w:rsidRDefault="00252BB5" w:rsidP="00252BB5">
      <w:r>
        <w:t>Göliska IT är kommunens primära driftsleverantör och delar av kravställningarna avseende fysisk och teknisk säkerhet hanteras i ett kommunövergripande IT-avtal med Göliska IT. Särskilda överenskommelser med anpassat innehåll jämfört med Göliska</w:t>
      </w:r>
      <w:r w:rsidR="00E22089">
        <w:t xml:space="preserve"> </w:t>
      </w:r>
      <w:proofErr w:type="gramStart"/>
      <w:r w:rsidR="00E22089">
        <w:t>ITs</w:t>
      </w:r>
      <w:proofErr w:type="gramEnd"/>
      <w:r>
        <w:t xml:space="preserve"> standardtjänster kan avtalas om separat.</w:t>
      </w:r>
    </w:p>
    <w:p w14:paraId="6237146F" w14:textId="77777777" w:rsidR="00252BB5" w:rsidRDefault="00252BB5" w:rsidP="00252BB5">
      <w:pPr>
        <w:pStyle w:val="Rubrik1"/>
      </w:pPr>
      <w:bookmarkStart w:id="7" w:name="_Toc17362366"/>
      <w:bookmarkStart w:id="8" w:name="_Toc156979534"/>
      <w:r>
        <w:lastRenderedPageBreak/>
        <w:t>Styrning av åtkomst</w:t>
      </w:r>
      <w:bookmarkEnd w:id="7"/>
      <w:bookmarkEnd w:id="8"/>
    </w:p>
    <w:p w14:paraId="7617C900" w14:textId="4A4C817D" w:rsidR="00252BB5" w:rsidRPr="00C128F3" w:rsidRDefault="00252BB5" w:rsidP="00252BB5">
      <w:pPr>
        <w:rPr>
          <w:sz w:val="22"/>
        </w:rPr>
      </w:pPr>
      <w:r w:rsidRPr="00C128F3">
        <w:rPr>
          <w:sz w:val="22"/>
        </w:rPr>
        <w:t xml:space="preserve">(Ref: ISO 27002: </w:t>
      </w:r>
      <w:r w:rsidR="008343BA" w:rsidRPr="00C128F3">
        <w:rPr>
          <w:sz w:val="22"/>
        </w:rPr>
        <w:t xml:space="preserve">2022 </w:t>
      </w:r>
      <w:r w:rsidRPr="00C128F3">
        <w:rPr>
          <w:sz w:val="22"/>
        </w:rPr>
        <w:t xml:space="preserve">kap. </w:t>
      </w:r>
      <w:r w:rsidR="008343BA" w:rsidRPr="00C128F3">
        <w:rPr>
          <w:sz w:val="22"/>
        </w:rPr>
        <w:t>8:1</w:t>
      </w:r>
      <w:r w:rsidR="00C128F3">
        <w:rPr>
          <w:sz w:val="22"/>
        </w:rPr>
        <w:t xml:space="preserve"> </w:t>
      </w:r>
      <w:r w:rsidR="008343BA" w:rsidRPr="00C128F3">
        <w:rPr>
          <w:sz w:val="22"/>
        </w:rPr>
        <w:t>-</w:t>
      </w:r>
      <w:r w:rsidR="00C128F3">
        <w:rPr>
          <w:sz w:val="22"/>
        </w:rPr>
        <w:t xml:space="preserve"> </w:t>
      </w:r>
      <w:r w:rsidR="008343BA" w:rsidRPr="00C128F3">
        <w:rPr>
          <w:sz w:val="22"/>
        </w:rPr>
        <w:t>8:3</w:t>
      </w:r>
      <w:r w:rsidRPr="00C128F3">
        <w:rPr>
          <w:sz w:val="22"/>
        </w:rPr>
        <w:t xml:space="preserve">) </w:t>
      </w:r>
    </w:p>
    <w:p w14:paraId="09870DAC" w14:textId="108A3CDB" w:rsidR="00252BB5" w:rsidRDefault="00252BB5" w:rsidP="00252BB5">
      <w:r w:rsidRPr="00AC2F99">
        <w:t xml:space="preserve">Styrning av åtkomst syftar till att begränsa åtkomst till informationstillgångar och resurser som hanterar </w:t>
      </w:r>
      <w:r w:rsidR="009D61EF">
        <w:t>dessa</w:t>
      </w:r>
      <w:r>
        <w:t xml:space="preserve">. </w:t>
      </w:r>
    </w:p>
    <w:p w14:paraId="1D243EF3" w14:textId="1E590ED3" w:rsidR="00252BB5" w:rsidRDefault="00252BB5" w:rsidP="00252BB5">
      <w:r>
        <w:t>Informationsägaren ska säkerställa att det finns relevanta regler för åtkomst, rättigheter och begränsningar för olika roller/befattningar. Principer för tilldelning av behörigheter bygger på informationstillgångens skyddsbehov och rollers/befattningars behov för att kunna utföra sin</w:t>
      </w:r>
      <w:r w:rsidR="00B66514">
        <w:t>a</w:t>
      </w:r>
      <w:r>
        <w:t xml:space="preserve"> arbetsuppgifter. </w:t>
      </w:r>
    </w:p>
    <w:p w14:paraId="128FC45A" w14:textId="77777777" w:rsidR="00252BB5" w:rsidRPr="00816F41" w:rsidRDefault="00252BB5" w:rsidP="00252BB5">
      <w:r w:rsidRPr="00816F41">
        <w:t>Rutiner ska finnas för styrning av de behörigheter som kommunen ansvarar för. Rutiner ska även finnas för omflyttning och överlåtelse av utrustning till annan användare.</w:t>
      </w:r>
    </w:p>
    <w:p w14:paraId="306C5C88" w14:textId="77777777" w:rsidR="00252BB5" w:rsidRDefault="00252BB5" w:rsidP="00252BB5">
      <w:r>
        <w:t xml:space="preserve">Användares åtkomst till systemfunktioner och information ska styras på en så detaljerad nivå som möjligt i avsikt att begränsa risken för oegentligheter. </w:t>
      </w:r>
    </w:p>
    <w:p w14:paraId="48268AD9" w14:textId="02FAA954" w:rsidR="00252BB5" w:rsidRDefault="00252BB5" w:rsidP="00252BB5">
      <w:pPr>
        <w:pStyle w:val="Rubrik2"/>
      </w:pPr>
      <w:bookmarkStart w:id="9" w:name="_Toc17362367"/>
      <w:bookmarkStart w:id="10" w:name="_Toc156979535"/>
      <w:r>
        <w:t>Hantering av användaråtkomst</w:t>
      </w:r>
      <w:bookmarkEnd w:id="9"/>
      <w:bookmarkEnd w:id="10"/>
      <w:r w:rsidR="0003120A">
        <w:t xml:space="preserve"> </w:t>
      </w:r>
    </w:p>
    <w:p w14:paraId="09A97E94" w14:textId="77777777" w:rsidR="00252BB5" w:rsidRDefault="00252BB5" w:rsidP="00252BB5">
      <w:r>
        <w:t xml:space="preserve">Personliga användarkonton och lösenord ska skapas enligt fastställd rutin för registrering, ändring och avregistrering för respektive system. </w:t>
      </w:r>
    </w:p>
    <w:p w14:paraId="46699BC7" w14:textId="34F63EB1" w:rsidR="00252BB5" w:rsidRDefault="00252BB5" w:rsidP="00252BB5">
      <w:r>
        <w:t xml:space="preserve">Gruppkonton får inte användas på grund av att spårbarhet då inte kan säkerställas. Avsteg från detta kan enbart beslutas av </w:t>
      </w:r>
      <w:r w:rsidR="00B66514">
        <w:t>sektor</w:t>
      </w:r>
      <w:r>
        <w:t>chef.</w:t>
      </w:r>
    </w:p>
    <w:p w14:paraId="5C89FAFB" w14:textId="77777777" w:rsidR="00252BB5" w:rsidRDefault="00252BB5" w:rsidP="00252BB5">
      <w:pPr>
        <w:pStyle w:val="Rubrik2"/>
      </w:pPr>
      <w:bookmarkStart w:id="11" w:name="_Toc17362368"/>
      <w:bookmarkStart w:id="12" w:name="_Toc156979536"/>
      <w:r>
        <w:t xml:space="preserve">Åtkomst </w:t>
      </w:r>
      <w:r w:rsidRPr="007C469B">
        <w:t xml:space="preserve">till resurser som </w:t>
      </w:r>
      <w:r>
        <w:t>hanterar informationstillgångar</w:t>
      </w:r>
      <w:bookmarkEnd w:id="11"/>
      <w:bookmarkEnd w:id="12"/>
    </w:p>
    <w:p w14:paraId="346E5948" w14:textId="77777777" w:rsidR="00252BB5" w:rsidRDefault="00252BB5" w:rsidP="00252BB5">
      <w:r>
        <w:t xml:space="preserve">Kraven på styrning av behörigheter gäller även tillgång </w:t>
      </w:r>
      <w:r w:rsidRPr="007C469B">
        <w:t xml:space="preserve">till resurser som </w:t>
      </w:r>
      <w:r>
        <w:t xml:space="preserve">hanterar informationstillgångar. </w:t>
      </w:r>
    </w:p>
    <w:p w14:paraId="086400CB" w14:textId="77777777" w:rsidR="00252BB5" w:rsidRDefault="00252BB5" w:rsidP="00252BB5">
      <w:r>
        <w:t xml:space="preserve">Endast behöriga ska ha åtkomst till och behörighet att </w:t>
      </w:r>
      <w:r w:rsidRPr="007C469B">
        <w:t xml:space="preserve">administrera resurser som </w:t>
      </w:r>
      <w:r>
        <w:t xml:space="preserve">hanterar informationstillgångar. Rutiner ska finnas för att säkerställa behörigheten. </w:t>
      </w:r>
    </w:p>
    <w:p w14:paraId="7F7F12DB" w14:textId="77777777" w:rsidR="00252BB5" w:rsidRDefault="00252BB5" w:rsidP="00252BB5">
      <w:r>
        <w:t>Tilldelning och förändring av åtkomsträttigheter ska beslutas av informationsägaren.</w:t>
      </w:r>
    </w:p>
    <w:p w14:paraId="490354B8" w14:textId="1071032C" w:rsidR="00252BB5" w:rsidRDefault="00252BB5" w:rsidP="00252BB5">
      <w:r>
        <w:t>Leverantörslösenord och behörigheter (till ex</w:t>
      </w:r>
      <w:r w:rsidR="00C7451A">
        <w:t>empel</w:t>
      </w:r>
      <w:r>
        <w:t xml:space="preserve"> applikationer, databaser och servrar) ska ändras vid leverans och förvaras inlåsta.</w:t>
      </w:r>
    </w:p>
    <w:p w14:paraId="1FD5E5BF" w14:textId="77777777" w:rsidR="00252BB5" w:rsidRDefault="00252BB5" w:rsidP="00252BB5">
      <w:pPr>
        <w:pStyle w:val="Rubrik2"/>
      </w:pPr>
      <w:bookmarkStart w:id="13" w:name="_Toc17362369"/>
      <w:bookmarkStart w:id="14" w:name="_Toc156979537"/>
      <w:r>
        <w:t>Uppföljning av användares åtkomsträttigheter</w:t>
      </w:r>
      <w:bookmarkEnd w:id="13"/>
      <w:bookmarkEnd w:id="14"/>
    </w:p>
    <w:p w14:paraId="6BDB8E20" w14:textId="77777777" w:rsidR="00252BB5" w:rsidRDefault="00252BB5" w:rsidP="00252BB5">
      <w:r>
        <w:t>Systemägaren ska fastställa rutiner för regelbunden uppföljning av användarkonton och tilldelade behörigheter. Denna kontroll ska dokumenteras och rapporteras till informationsägaren.</w:t>
      </w:r>
    </w:p>
    <w:p w14:paraId="60E8553D" w14:textId="77777777" w:rsidR="00252BB5" w:rsidRDefault="00252BB5" w:rsidP="00252BB5">
      <w:pPr>
        <w:pStyle w:val="Rubrik1"/>
      </w:pPr>
      <w:bookmarkStart w:id="15" w:name="_Toc17362370"/>
      <w:bookmarkStart w:id="16" w:name="_Toc156979538"/>
      <w:r>
        <w:lastRenderedPageBreak/>
        <w:t>Kryptering</w:t>
      </w:r>
      <w:bookmarkEnd w:id="15"/>
      <w:bookmarkEnd w:id="16"/>
    </w:p>
    <w:p w14:paraId="4C1AE97D" w14:textId="5DD9EE5D" w:rsidR="00252BB5" w:rsidRPr="00C128F3" w:rsidRDefault="00252BB5" w:rsidP="00252BB5">
      <w:pPr>
        <w:rPr>
          <w:sz w:val="22"/>
        </w:rPr>
      </w:pPr>
      <w:r w:rsidRPr="00C128F3">
        <w:rPr>
          <w:sz w:val="22"/>
        </w:rPr>
        <w:t>(</w:t>
      </w:r>
      <w:r w:rsidR="004A310D" w:rsidRPr="00C128F3">
        <w:rPr>
          <w:sz w:val="22"/>
        </w:rPr>
        <w:t>2022 kap 8:24)</w:t>
      </w:r>
      <w:r w:rsidRPr="00C128F3">
        <w:rPr>
          <w:sz w:val="22"/>
        </w:rPr>
        <w:t xml:space="preserve">) </w:t>
      </w:r>
    </w:p>
    <w:p w14:paraId="3F7C4291" w14:textId="77777777" w:rsidR="00252BB5" w:rsidRDefault="00252BB5" w:rsidP="00252BB5">
      <w:r>
        <w:t xml:space="preserve">Syftet med kryptering är att skydda informationens tillgänglighet, riktighet och konfidentialitet. </w:t>
      </w:r>
    </w:p>
    <w:p w14:paraId="1D128C92" w14:textId="77777777" w:rsidR="00252BB5" w:rsidRDefault="00252BB5" w:rsidP="00252BB5">
      <w:r>
        <w:t xml:space="preserve">Bedömning kring behov av kryptering ska baseras på informationens skyddsvärde. </w:t>
      </w:r>
    </w:p>
    <w:p w14:paraId="6BA772FC" w14:textId="23AEAD12" w:rsidR="00252BB5" w:rsidRDefault="003A7201" w:rsidP="00252BB5">
      <w:r>
        <w:t>Vid behov</w:t>
      </w:r>
      <w:r w:rsidR="00252BB5">
        <w:t xml:space="preserve"> av kryptering </w:t>
      </w:r>
      <w:r>
        <w:t>kan</w:t>
      </w:r>
      <w:r w:rsidR="00E806A6">
        <w:t xml:space="preserve"> </w:t>
      </w:r>
      <w:proofErr w:type="gramStart"/>
      <w:r w:rsidR="00E806A6">
        <w:t>säkerhetsenheten</w:t>
      </w:r>
      <w:r>
        <w:t xml:space="preserve"> </w:t>
      </w:r>
      <w:r w:rsidR="00E806A6">
        <w:t xml:space="preserve"> eller</w:t>
      </w:r>
      <w:proofErr w:type="gramEnd"/>
      <w:r w:rsidR="00E806A6">
        <w:t xml:space="preserve"> </w:t>
      </w:r>
      <w:r>
        <w:t>Göliska IT kontaktas för lösning</w:t>
      </w:r>
      <w:r w:rsidR="00252BB5">
        <w:t xml:space="preserve">. Införande av krypteringslösningar medför krav på rutiner om nyckelhantering, utbildning och resurser. </w:t>
      </w:r>
      <w:r>
        <w:t xml:space="preserve"> </w:t>
      </w:r>
    </w:p>
    <w:p w14:paraId="11F3255C" w14:textId="77777777" w:rsidR="00252BB5" w:rsidRDefault="00252BB5" w:rsidP="00252BB5">
      <w:pPr>
        <w:pStyle w:val="Rubrik1"/>
      </w:pPr>
      <w:bookmarkStart w:id="17" w:name="_Toc17362371"/>
      <w:bookmarkStart w:id="18" w:name="_Toc156979539"/>
      <w:r>
        <w:t>Fysisk och miljörelaterad säkerhet</w:t>
      </w:r>
      <w:bookmarkEnd w:id="17"/>
      <w:bookmarkEnd w:id="18"/>
    </w:p>
    <w:p w14:paraId="37ECFEFB" w14:textId="04985D26" w:rsidR="00252BB5" w:rsidRPr="00C128F3" w:rsidRDefault="003240D7" w:rsidP="00252BB5">
      <w:pPr>
        <w:rPr>
          <w:sz w:val="22"/>
        </w:rPr>
      </w:pPr>
      <w:r>
        <w:rPr>
          <w:sz w:val="22"/>
        </w:rPr>
        <w:t xml:space="preserve">(Ref: </w:t>
      </w:r>
      <w:r w:rsidR="0003120A" w:rsidRPr="00C128F3">
        <w:rPr>
          <w:sz w:val="22"/>
        </w:rPr>
        <w:t>ISO 27002:2022 kap 7</w:t>
      </w:r>
      <w:r>
        <w:rPr>
          <w:sz w:val="22"/>
        </w:rPr>
        <w:t>)</w:t>
      </w:r>
    </w:p>
    <w:p w14:paraId="19FEC4BE" w14:textId="77777777" w:rsidR="00252BB5" w:rsidRDefault="00252BB5" w:rsidP="00252BB5">
      <w:r>
        <w:t>Informationstillgångar och den utrustning som hanterar dessa ska ha ett grundläggande skydd för att förhindra otillåten fysisk åtkomst, skador eller störningar:</w:t>
      </w:r>
    </w:p>
    <w:p w14:paraId="5DCE7388" w14:textId="77777777" w:rsidR="00252BB5" w:rsidRDefault="00252BB5" w:rsidP="00252BB5">
      <w:pPr>
        <w:pStyle w:val="Liststycke"/>
        <w:numPr>
          <w:ilvl w:val="0"/>
          <w:numId w:val="9"/>
        </w:numPr>
      </w:pPr>
      <w:r>
        <w:t>lokaler ska utformas utifrån informationstillgångarnas skyddsvärde</w:t>
      </w:r>
    </w:p>
    <w:p w14:paraId="5432FF52" w14:textId="77777777" w:rsidR="00252BB5" w:rsidRDefault="00252BB5" w:rsidP="00252BB5">
      <w:pPr>
        <w:pStyle w:val="Liststycke"/>
        <w:numPr>
          <w:ilvl w:val="0"/>
          <w:numId w:val="9"/>
        </w:numPr>
      </w:pPr>
      <w:r>
        <w:t>lokaler bör vara fysiskt skyddade mot naturkatastrofer, illvilliga angrepp, brand och stöld genom separering och larm</w:t>
      </w:r>
    </w:p>
    <w:p w14:paraId="4379E19A" w14:textId="77777777" w:rsidR="00252BB5" w:rsidRDefault="00252BB5" w:rsidP="00252BB5">
      <w:pPr>
        <w:pStyle w:val="Liststycke"/>
        <w:numPr>
          <w:ilvl w:val="0"/>
          <w:numId w:val="9"/>
        </w:numPr>
      </w:pPr>
      <w:r>
        <w:t>fysiska avgränsningar och tillträde ska anpassas efter skyddsvärdet på informationstillgången</w:t>
      </w:r>
    </w:p>
    <w:p w14:paraId="35D0B19B" w14:textId="77777777" w:rsidR="00252BB5" w:rsidRDefault="00252BB5" w:rsidP="00252BB5">
      <w:pPr>
        <w:pStyle w:val="Liststycke"/>
        <w:numPr>
          <w:ilvl w:val="0"/>
          <w:numId w:val="9"/>
        </w:numPr>
      </w:pPr>
      <w:r>
        <w:t>vid behov ska överspänningsskydd och reservkraft användas som skydd för att förändringar i elförsörjningen inte ska påverka den tekniska infrastrukturen</w:t>
      </w:r>
    </w:p>
    <w:p w14:paraId="223A46ED" w14:textId="7612013A" w:rsidR="00252BB5" w:rsidRDefault="00CF208F" w:rsidP="00252BB5">
      <w:pPr>
        <w:pStyle w:val="Liststycke"/>
        <w:numPr>
          <w:ilvl w:val="0"/>
          <w:numId w:val="9"/>
        </w:numPr>
        <w:ind w:right="282"/>
      </w:pPr>
      <w:r>
        <w:t>kylanläggning kan behövas för att säkerställa rätt driftstemperatur</w:t>
      </w:r>
    </w:p>
    <w:p w14:paraId="30BFADBE" w14:textId="77777777" w:rsidR="00252BB5" w:rsidRDefault="00252BB5" w:rsidP="00252BB5">
      <w:pPr>
        <w:pStyle w:val="Rubrik2"/>
      </w:pPr>
      <w:bookmarkStart w:id="19" w:name="_Toc17362372"/>
      <w:bookmarkStart w:id="20" w:name="_Toc156979540"/>
      <w:r>
        <w:t>Säkra områden</w:t>
      </w:r>
      <w:bookmarkEnd w:id="19"/>
      <w:bookmarkEnd w:id="20"/>
    </w:p>
    <w:p w14:paraId="44791BFA" w14:textId="77777777" w:rsidR="00252BB5" w:rsidRDefault="00252BB5" w:rsidP="00252BB5">
      <w:r>
        <w:t xml:space="preserve">Systemägaren ska i samråd med informationsägare definiera fysiska avgränsningar för de områden som behöver skyddas och upprätta besöksrutiner. Utformningen ska anpassas utifrån informationens och utrustningens skyddsvärde. </w:t>
      </w:r>
    </w:p>
    <w:p w14:paraId="56FD6934" w14:textId="77777777" w:rsidR="005A1027" w:rsidRDefault="005A1027" w:rsidP="005A1027">
      <w:pPr>
        <w:ind w:right="282"/>
      </w:pPr>
      <w:r>
        <w:t xml:space="preserve">Det ska vara dokumenterat vem </w:t>
      </w:r>
      <w:r w:rsidRPr="008B72DD">
        <w:t>som har mandat att besluta om besök i utrymmen med särskilt skyddsvärd information eller utrustning.</w:t>
      </w:r>
    </w:p>
    <w:p w14:paraId="46ED7593" w14:textId="77777777" w:rsidR="00252BB5" w:rsidRDefault="00252BB5" w:rsidP="00252BB5">
      <w:pPr>
        <w:pStyle w:val="Rubrik2"/>
      </w:pPr>
      <w:bookmarkStart w:id="21" w:name="_Toc17362373"/>
      <w:bookmarkStart w:id="22" w:name="_Toc156979541"/>
      <w:r>
        <w:t>Fysiskt skydd för utrustning som hanterar informationstillgångar</w:t>
      </w:r>
      <w:bookmarkEnd w:id="21"/>
      <w:bookmarkEnd w:id="22"/>
    </w:p>
    <w:p w14:paraId="1EC45402" w14:textId="77777777" w:rsidR="00252BB5" w:rsidRDefault="00252BB5" w:rsidP="00252BB5">
      <w:r>
        <w:t>Systemägare ska tillsammans med informationsägare utarbeta rutiner för att hantera skyddsvärd utrustning.</w:t>
      </w:r>
    </w:p>
    <w:p w14:paraId="6CD78EC4" w14:textId="77777777" w:rsidR="00252BB5" w:rsidRDefault="00252BB5" w:rsidP="00252BB5">
      <w:r>
        <w:t>Rutiner kan omfatta beslut om var utrustning får placeras, tekniska försörjningssystem, kablagesäkerhet, underhåll av utrustning, utförsel av tillgångar, säkerhet för utrustning och tillgångar utanför organisationens lokaler, säker kassering eller återanvändning.</w:t>
      </w:r>
    </w:p>
    <w:p w14:paraId="248CDE54" w14:textId="15F575A4" w:rsidR="00252BB5" w:rsidRPr="00D362A9" w:rsidRDefault="00252BB5" w:rsidP="00252BB5">
      <w:r w:rsidRPr="00D362A9">
        <w:lastRenderedPageBreak/>
        <w:t xml:space="preserve">Installation och konfiguration av medarbetares datorer och annan kringutrustning </w:t>
      </w:r>
      <w:r w:rsidR="00D362A9" w:rsidRPr="00D362A9">
        <w:t xml:space="preserve">hanteras av sektor bildnings IT-team eller Göliska IT beroende på arbetsställe. </w:t>
      </w:r>
    </w:p>
    <w:p w14:paraId="4B3A105C" w14:textId="77777777" w:rsidR="00252BB5" w:rsidRDefault="00252BB5" w:rsidP="00252BB5">
      <w:r>
        <w:t>Enbart godkänd utrustning får kopplas in i nätverket.</w:t>
      </w:r>
    </w:p>
    <w:p w14:paraId="69559B1D" w14:textId="0FA82F4B" w:rsidR="00DF3181" w:rsidRDefault="00252BB5" w:rsidP="00252BB5">
      <w:r>
        <w:t>Medarbetares hantering av utrustning framgår av dokumentet Informationssäkerhet för medarbetare</w:t>
      </w:r>
      <w:r w:rsidR="00A13000">
        <w:t xml:space="preserve"> och förtroendevalda</w:t>
      </w:r>
    </w:p>
    <w:p w14:paraId="47D53212" w14:textId="77777777" w:rsidR="00252BB5" w:rsidRDefault="00252BB5" w:rsidP="00252BB5">
      <w:pPr>
        <w:pStyle w:val="Rubrik1"/>
      </w:pPr>
      <w:bookmarkStart w:id="23" w:name="_Toc17362374"/>
      <w:bookmarkStart w:id="24" w:name="_Toc156979542"/>
      <w:r>
        <w:t>Driftssäkerhet</w:t>
      </w:r>
      <w:bookmarkEnd w:id="23"/>
      <w:bookmarkEnd w:id="24"/>
    </w:p>
    <w:p w14:paraId="58EEB328" w14:textId="79F9D71E" w:rsidR="00252BB5" w:rsidRPr="00C128F3" w:rsidRDefault="00252BB5" w:rsidP="00252BB5">
      <w:pPr>
        <w:rPr>
          <w:sz w:val="22"/>
        </w:rPr>
      </w:pPr>
      <w:r w:rsidRPr="00C128F3">
        <w:rPr>
          <w:sz w:val="22"/>
        </w:rPr>
        <w:t>(</w:t>
      </w:r>
      <w:r w:rsidR="001160A6" w:rsidRPr="00C128F3">
        <w:rPr>
          <w:sz w:val="22"/>
        </w:rPr>
        <w:t>Ref:</w:t>
      </w:r>
      <w:r w:rsidR="0003120A" w:rsidRPr="00C128F3">
        <w:rPr>
          <w:sz w:val="22"/>
        </w:rPr>
        <w:t xml:space="preserve"> ISO 27002:2022</w:t>
      </w:r>
      <w:r w:rsidR="00DB25ED" w:rsidRPr="00C128F3">
        <w:rPr>
          <w:sz w:val="22"/>
        </w:rPr>
        <w:t xml:space="preserve"> kap 8</w:t>
      </w:r>
      <w:r w:rsidR="00A13000" w:rsidRPr="00C128F3">
        <w:rPr>
          <w:sz w:val="22"/>
        </w:rPr>
        <w:t>)</w:t>
      </w:r>
    </w:p>
    <w:p w14:paraId="585BDE78" w14:textId="77777777" w:rsidR="00252BB5" w:rsidRDefault="00252BB5" w:rsidP="00252BB5">
      <w:r>
        <w:t>Rutiner för driftssäkerhet syftar till att säkerställa korrekt och säker drift av all utrustning som hanterar informationstillgångar.</w:t>
      </w:r>
    </w:p>
    <w:p w14:paraId="577292BC" w14:textId="77777777" w:rsidR="00252BB5" w:rsidRDefault="00252BB5" w:rsidP="00252BB5">
      <w:pPr>
        <w:pStyle w:val="Rubrik2"/>
      </w:pPr>
      <w:bookmarkStart w:id="25" w:name="_Toc17362375"/>
      <w:bookmarkStart w:id="26" w:name="_Toc156979543"/>
      <w:r>
        <w:t>Drift</w:t>
      </w:r>
      <w:bookmarkEnd w:id="25"/>
      <w:bookmarkEnd w:id="26"/>
    </w:p>
    <w:p w14:paraId="61741AC6" w14:textId="77777777" w:rsidR="00252BB5" w:rsidRDefault="00252BB5" w:rsidP="00252BB5">
      <w:r>
        <w:t xml:space="preserve">All </w:t>
      </w:r>
      <w:r w:rsidRPr="00A61140">
        <w:t xml:space="preserve">utrustning som </w:t>
      </w:r>
      <w:r>
        <w:t>hanterar informationstillgångar ska ha dokumenterade driftsrutiner.</w:t>
      </w:r>
    </w:p>
    <w:p w14:paraId="3E340E06" w14:textId="77777777" w:rsidR="00252BB5" w:rsidRDefault="00252BB5" w:rsidP="00252BB5">
      <w:r>
        <w:t>Serviceavtal (SLA) ska upprättas med alla driftsleverantörer och innehålla uppsatta mål för vad driftleverantören ska prestera och hur dessa följs upp.</w:t>
      </w:r>
    </w:p>
    <w:p w14:paraId="6E0ACBD3" w14:textId="77777777" w:rsidR="00252BB5" w:rsidRDefault="00252BB5" w:rsidP="00252BB5">
      <w:pPr>
        <w:pStyle w:val="Rubrik2"/>
      </w:pPr>
      <w:bookmarkStart w:id="27" w:name="_Toc17362376"/>
      <w:bookmarkStart w:id="28" w:name="_Toc156979544"/>
      <w:r>
        <w:t>Hantering av tekniska sårbarheter</w:t>
      </w:r>
      <w:bookmarkEnd w:id="27"/>
      <w:bookmarkEnd w:id="28"/>
    </w:p>
    <w:p w14:paraId="2F3A6114" w14:textId="77777777" w:rsidR="00252BB5" w:rsidRDefault="00252BB5" w:rsidP="00252BB5">
      <w:r>
        <w:t>Genom omvärldsbevakning och leverantörskontakter kan information om tekniska sårbarheter bli kända. Åtgärder för att eliminera dessa ska vidtas så snart som möjligt.</w:t>
      </w:r>
    </w:p>
    <w:p w14:paraId="6DAB06D1" w14:textId="77777777" w:rsidR="00252BB5" w:rsidRDefault="00252BB5" w:rsidP="00252BB5">
      <w:pPr>
        <w:pStyle w:val="Rubrik2"/>
      </w:pPr>
      <w:bookmarkStart w:id="29" w:name="_Toc17362377"/>
      <w:bookmarkStart w:id="30" w:name="_Toc156979545"/>
      <w:r>
        <w:t>Ändringshantering</w:t>
      </w:r>
      <w:bookmarkEnd w:id="29"/>
      <w:bookmarkEnd w:id="30"/>
    </w:p>
    <w:p w14:paraId="553175DD" w14:textId="77777777" w:rsidR="00252BB5" w:rsidRDefault="00252BB5" w:rsidP="00252BB5">
      <w:r>
        <w:t>Rutiner ska finnas för ändringshantering vid förändringar i exempelvis organisation, verksamhetsprocesser, system eller utrustning som kan påverka drift och/eller informationssäkerhet. Riskanalyser ska genomföras och förändringen planeras.</w:t>
      </w:r>
    </w:p>
    <w:p w14:paraId="65837587" w14:textId="77777777" w:rsidR="00252BB5" w:rsidRDefault="00252BB5" w:rsidP="00252BB5">
      <w:pPr>
        <w:pStyle w:val="Rubrik2"/>
      </w:pPr>
      <w:bookmarkStart w:id="31" w:name="_Toc17362378"/>
      <w:bookmarkStart w:id="32" w:name="_Toc156979546"/>
      <w:r>
        <w:t>Utveckling och test</w:t>
      </w:r>
      <w:bookmarkEnd w:id="31"/>
      <w:bookmarkEnd w:id="32"/>
    </w:p>
    <w:p w14:paraId="7F409880" w14:textId="77777777" w:rsidR="00252BB5" w:rsidRDefault="00252BB5" w:rsidP="00252BB5">
      <w:r>
        <w:t>Separata utvecklings- och testmiljöer ska etableras då detta är relevant. Dessa miljöer ska vara skilda från produktionsmiljön.</w:t>
      </w:r>
    </w:p>
    <w:p w14:paraId="6C276C3F" w14:textId="77777777" w:rsidR="00252BB5" w:rsidRDefault="00252BB5" w:rsidP="00252BB5">
      <w:pPr>
        <w:pStyle w:val="Rubrik2"/>
      </w:pPr>
      <w:bookmarkStart w:id="33" w:name="_Toc17362379"/>
      <w:bookmarkStart w:id="34" w:name="_Toc156979547"/>
      <w:r>
        <w:t>Skydd mot skadlig kod</w:t>
      </w:r>
      <w:bookmarkEnd w:id="33"/>
      <w:bookmarkEnd w:id="34"/>
    </w:p>
    <w:p w14:paraId="3F708F91" w14:textId="77777777" w:rsidR="00252BB5" w:rsidRDefault="00252BB5" w:rsidP="00252BB5">
      <w:r>
        <w:t>Skydd mot skadlig kod ska finnas installerat och användas tillsammans med rutiner för hur användare ska agera och rapportera vid ett angrepp.</w:t>
      </w:r>
    </w:p>
    <w:p w14:paraId="5C40900E" w14:textId="77777777" w:rsidR="00252BB5" w:rsidRDefault="00252BB5" w:rsidP="00252BB5">
      <w:r>
        <w:t>Datorer ska vara uppdaterade med senaste säkerhetsuppdateringar. Funktioner för automatiska uppdateringar får inte stängas av.</w:t>
      </w:r>
    </w:p>
    <w:p w14:paraId="33E355E2" w14:textId="77777777" w:rsidR="00252BB5" w:rsidRDefault="00252BB5" w:rsidP="00252BB5">
      <w:pPr>
        <w:pStyle w:val="Rubrik2"/>
      </w:pPr>
      <w:bookmarkStart w:id="35" w:name="_Toc17362380"/>
      <w:bookmarkStart w:id="36" w:name="_Toc156979548"/>
      <w:r>
        <w:lastRenderedPageBreak/>
        <w:t>Säkerhetskopiering</w:t>
      </w:r>
      <w:bookmarkEnd w:id="35"/>
      <w:bookmarkEnd w:id="36"/>
    </w:p>
    <w:p w14:paraId="33628F0D" w14:textId="77777777" w:rsidR="00252BB5" w:rsidRDefault="00252BB5" w:rsidP="00252BB5">
      <w:r>
        <w:t>Systemägaren ska i samråd med informationsägare och driftsleverantör upprätta rutiner för säkerhetskopiering och återställning av information och system. Kraven på säkerhetskopiering och återställning ska framgå av driftsavtal och/eller systemförvaltningsplan. Återställningstester ska genomföras regelbundet.</w:t>
      </w:r>
    </w:p>
    <w:p w14:paraId="6716B84B" w14:textId="77777777" w:rsidR="00252BB5" w:rsidRDefault="00252BB5" w:rsidP="00252BB5">
      <w:pPr>
        <w:pStyle w:val="Rubrik2"/>
      </w:pPr>
      <w:bookmarkStart w:id="37" w:name="_Toc17362381"/>
      <w:bookmarkStart w:id="38" w:name="_Toc156979549"/>
      <w:r>
        <w:t>Övrigt</w:t>
      </w:r>
      <w:bookmarkEnd w:id="37"/>
      <w:bookmarkEnd w:id="38"/>
      <w:r>
        <w:t xml:space="preserve"> </w:t>
      </w:r>
    </w:p>
    <w:p w14:paraId="6DA8F587" w14:textId="77777777" w:rsidR="00252BB5" w:rsidRDefault="00252BB5" w:rsidP="00252BB5">
      <w:r>
        <w:t>För att lösa vissa dator-/programproblem kan driftsleverantören behöva ta över och fjärrstyra en dator. Detta får enbart ske när användaren har godkänt detta.</w:t>
      </w:r>
    </w:p>
    <w:p w14:paraId="05E0258C" w14:textId="77777777" w:rsidR="00252BB5" w:rsidRDefault="00252BB5" w:rsidP="00252BB5">
      <w:pPr>
        <w:pStyle w:val="Rubrik1"/>
      </w:pPr>
      <w:bookmarkStart w:id="39" w:name="_Toc17362382"/>
      <w:bookmarkStart w:id="40" w:name="_Toc156979550"/>
      <w:r>
        <w:t>Kommunikationssäkerhet</w:t>
      </w:r>
      <w:bookmarkEnd w:id="39"/>
      <w:bookmarkEnd w:id="40"/>
    </w:p>
    <w:p w14:paraId="030D15C0" w14:textId="08B6347F" w:rsidR="00252BB5" w:rsidRPr="00C128F3" w:rsidRDefault="00252BB5" w:rsidP="00252BB5">
      <w:pPr>
        <w:rPr>
          <w:sz w:val="22"/>
        </w:rPr>
      </w:pPr>
      <w:r w:rsidRPr="00C128F3">
        <w:rPr>
          <w:sz w:val="22"/>
        </w:rPr>
        <w:t xml:space="preserve">(Ref: ISO 27002: </w:t>
      </w:r>
      <w:r w:rsidR="00DB25ED" w:rsidRPr="00C128F3">
        <w:rPr>
          <w:sz w:val="22"/>
        </w:rPr>
        <w:t xml:space="preserve">2022 </w:t>
      </w:r>
      <w:r w:rsidRPr="00C128F3">
        <w:rPr>
          <w:sz w:val="22"/>
        </w:rPr>
        <w:t>kap.</w:t>
      </w:r>
      <w:r w:rsidR="00486CDF" w:rsidRPr="00C128F3">
        <w:rPr>
          <w:sz w:val="22"/>
        </w:rPr>
        <w:t>5:14,</w:t>
      </w:r>
      <w:r w:rsidRPr="00C128F3">
        <w:rPr>
          <w:sz w:val="22"/>
        </w:rPr>
        <w:t xml:space="preserve"> </w:t>
      </w:r>
      <w:r w:rsidR="00DB25ED" w:rsidRPr="00C128F3">
        <w:rPr>
          <w:sz w:val="22"/>
        </w:rPr>
        <w:t>8:20</w:t>
      </w:r>
      <w:r w:rsidR="00486CDF" w:rsidRPr="00C128F3">
        <w:rPr>
          <w:sz w:val="22"/>
        </w:rPr>
        <w:t>, 21, 22</w:t>
      </w:r>
      <w:r w:rsidRPr="00C128F3">
        <w:rPr>
          <w:sz w:val="22"/>
        </w:rPr>
        <w:t>)</w:t>
      </w:r>
    </w:p>
    <w:p w14:paraId="28080878" w14:textId="77777777" w:rsidR="00252BB5" w:rsidRDefault="00252BB5" w:rsidP="00252BB5">
      <w:r>
        <w:t>Kommunikationssäkerhet är att säkerställa skyddet av informationstillgångar i nätverk, kringutrustning till nätverk samt utrustning och nätverk som används för datakommunikation.</w:t>
      </w:r>
    </w:p>
    <w:p w14:paraId="5739B365" w14:textId="77777777" w:rsidR="00252BB5" w:rsidRDefault="00252BB5" w:rsidP="00252BB5">
      <w:pPr>
        <w:pStyle w:val="Rubrik2"/>
      </w:pPr>
      <w:bookmarkStart w:id="41" w:name="_Toc17362383"/>
      <w:bookmarkStart w:id="42" w:name="_Toc156979551"/>
      <w:r>
        <w:t>Hantering av nätverkssäkerhet</w:t>
      </w:r>
      <w:bookmarkEnd w:id="41"/>
      <w:bookmarkEnd w:id="42"/>
    </w:p>
    <w:p w14:paraId="5BA40554" w14:textId="77777777" w:rsidR="00252BB5" w:rsidRDefault="00252BB5" w:rsidP="00252BB5">
      <w:r>
        <w:t>Skyddsåtgärder ska införas för att nå säkerhet för informationstillgångar i nätverk och anslutna tjänster utifrån informationens skyddsvärde.</w:t>
      </w:r>
    </w:p>
    <w:p w14:paraId="3E6D46FA" w14:textId="77777777" w:rsidR="00252BB5" w:rsidRDefault="00252BB5" w:rsidP="00252BB5">
      <w:r>
        <w:t>Skydd för nätverkssäkerhet kan exempelvis vara:</w:t>
      </w:r>
    </w:p>
    <w:p w14:paraId="0148A809" w14:textId="77777777" w:rsidR="00252BB5" w:rsidRDefault="00252BB5" w:rsidP="00252BB5">
      <w:pPr>
        <w:pStyle w:val="Punktlista"/>
        <w:numPr>
          <w:ilvl w:val="0"/>
          <w:numId w:val="2"/>
        </w:numPr>
      </w:pPr>
      <w:r>
        <w:t>kryptering</w:t>
      </w:r>
    </w:p>
    <w:p w14:paraId="5B63121F" w14:textId="77777777" w:rsidR="00252BB5" w:rsidRDefault="00252BB5" w:rsidP="00252BB5">
      <w:pPr>
        <w:pStyle w:val="Punktlista"/>
        <w:numPr>
          <w:ilvl w:val="0"/>
          <w:numId w:val="2"/>
        </w:numPr>
      </w:pPr>
      <w:r>
        <w:t xml:space="preserve">regler för nätverksanslutning </w:t>
      </w:r>
    </w:p>
    <w:p w14:paraId="02BB1997" w14:textId="77777777" w:rsidR="00252BB5" w:rsidRDefault="00252BB5" w:rsidP="00252BB5">
      <w:pPr>
        <w:pStyle w:val="Punktlista"/>
        <w:numPr>
          <w:ilvl w:val="0"/>
          <w:numId w:val="2"/>
        </w:numPr>
      </w:pPr>
      <w:r>
        <w:t>begränsning av systemanslutningar</w:t>
      </w:r>
    </w:p>
    <w:p w14:paraId="5ED16B21" w14:textId="77777777" w:rsidR="00252BB5" w:rsidRDefault="00252BB5" w:rsidP="00252BB5">
      <w:pPr>
        <w:pStyle w:val="Punktlista"/>
        <w:numPr>
          <w:ilvl w:val="0"/>
          <w:numId w:val="2"/>
        </w:numPr>
      </w:pPr>
      <w:r>
        <w:t>brandväggar och intrångsdetekteringssystem</w:t>
      </w:r>
    </w:p>
    <w:p w14:paraId="2307B074" w14:textId="77777777" w:rsidR="00252BB5" w:rsidRDefault="00252BB5" w:rsidP="00252BB5">
      <w:pPr>
        <w:pStyle w:val="Punktlista"/>
        <w:numPr>
          <w:ilvl w:val="0"/>
          <w:numId w:val="2"/>
        </w:numPr>
      </w:pPr>
      <w:r>
        <w:t>loggning och övervakning av nätverk</w:t>
      </w:r>
    </w:p>
    <w:p w14:paraId="790905FD" w14:textId="77777777" w:rsidR="00252BB5" w:rsidRDefault="00252BB5" w:rsidP="00252BB5">
      <w:pPr>
        <w:pStyle w:val="Punktlista"/>
        <w:numPr>
          <w:ilvl w:val="0"/>
          <w:numId w:val="2"/>
        </w:numPr>
      </w:pPr>
      <w:r>
        <w:t>separation av nätverk (segmentering).</w:t>
      </w:r>
    </w:p>
    <w:p w14:paraId="6A37AF6C" w14:textId="77777777" w:rsidR="00252BB5" w:rsidRDefault="00252BB5" w:rsidP="00252BB5">
      <w:r>
        <w:t>Kraven på skydd ska inkluderas i avtal med leverantörer av nätverkstjänster.</w:t>
      </w:r>
    </w:p>
    <w:p w14:paraId="7551AD74" w14:textId="77777777" w:rsidR="00252BB5" w:rsidRDefault="00252BB5" w:rsidP="00252BB5">
      <w:pPr>
        <w:pStyle w:val="Rubrik2"/>
      </w:pPr>
      <w:bookmarkStart w:id="43" w:name="_Toc17362384"/>
      <w:bookmarkStart w:id="44" w:name="_Toc156979552"/>
      <w:r>
        <w:t>Informationsöverföring</w:t>
      </w:r>
      <w:bookmarkEnd w:id="43"/>
      <w:bookmarkEnd w:id="44"/>
    </w:p>
    <w:p w14:paraId="59783892" w14:textId="77777777" w:rsidR="00252BB5" w:rsidRDefault="00252BB5" w:rsidP="00252BB5">
      <w:r>
        <w:t xml:space="preserve">Information som hanteras i e-post, systemintegration eller andra metoder för informationsöverföring ska ges lämpligt skydd. </w:t>
      </w:r>
    </w:p>
    <w:p w14:paraId="741F1593" w14:textId="77777777" w:rsidR="00252BB5" w:rsidRDefault="00252BB5" w:rsidP="00252BB5">
      <w:r>
        <w:t>Om information med höga skyddskrav avseende konfidentialitet ska sändas till extern part ska lösning för säker överföring med kryptering och signering användas. Säker överföring av verksamhetsinformation ska beskrivas och regleras i avtal mellan kommun och extern part.</w:t>
      </w:r>
    </w:p>
    <w:p w14:paraId="678B8EC1" w14:textId="77777777" w:rsidR="00252BB5" w:rsidRDefault="00252BB5" w:rsidP="00252BB5">
      <w:pPr>
        <w:pStyle w:val="Rubrik1"/>
      </w:pPr>
      <w:bookmarkStart w:id="45" w:name="_Toc17362385"/>
      <w:bookmarkStart w:id="46" w:name="_Toc156979553"/>
      <w:r>
        <w:lastRenderedPageBreak/>
        <w:t>Anskaffning, utveckling och avveckling av information</w:t>
      </w:r>
      <w:r w:rsidRPr="00AF57E7">
        <w:t>ssystem</w:t>
      </w:r>
      <w:bookmarkEnd w:id="45"/>
      <w:bookmarkEnd w:id="46"/>
    </w:p>
    <w:p w14:paraId="6FF060BF" w14:textId="5108A335" w:rsidR="00252BB5" w:rsidRPr="00C128F3" w:rsidRDefault="00252BB5" w:rsidP="00252BB5">
      <w:pPr>
        <w:rPr>
          <w:sz w:val="22"/>
        </w:rPr>
      </w:pPr>
      <w:r w:rsidRPr="00C128F3">
        <w:rPr>
          <w:sz w:val="22"/>
        </w:rPr>
        <w:t xml:space="preserve">(Ref: ISO 27002: </w:t>
      </w:r>
      <w:r w:rsidR="008A064E" w:rsidRPr="00C128F3">
        <w:rPr>
          <w:sz w:val="22"/>
        </w:rPr>
        <w:t>2022, kap 5:20, 21, 22</w:t>
      </w:r>
      <w:r w:rsidRPr="00C128F3">
        <w:rPr>
          <w:sz w:val="22"/>
        </w:rPr>
        <w:t>)</w:t>
      </w:r>
    </w:p>
    <w:p w14:paraId="6ECAE424" w14:textId="2BC2E56B" w:rsidR="00DF3181" w:rsidRDefault="00252BB5" w:rsidP="00252BB5">
      <w:r>
        <w:t>Relevant informationssäkerhet för system ska säkerställas över hela livscykeln.</w:t>
      </w:r>
      <w:r w:rsidRPr="00030491">
        <w:t xml:space="preserve"> </w:t>
      </w:r>
    </w:p>
    <w:p w14:paraId="1E165C9B" w14:textId="77777777" w:rsidR="00252BB5" w:rsidRDefault="00252BB5" w:rsidP="00252BB5">
      <w:pPr>
        <w:pStyle w:val="Rubrik2"/>
      </w:pPr>
      <w:bookmarkStart w:id="47" w:name="_Toc17362386"/>
      <w:bookmarkStart w:id="48" w:name="_Toc156979554"/>
      <w:r>
        <w:t>Anskaffning och utveckling</w:t>
      </w:r>
      <w:bookmarkEnd w:id="47"/>
      <w:bookmarkEnd w:id="48"/>
    </w:p>
    <w:p w14:paraId="5AEB7428" w14:textId="248218E4" w:rsidR="00252BB5" w:rsidRDefault="00252BB5" w:rsidP="00252BB5">
      <w:r>
        <w:t>Informationssäkerhetsklassificering ska göras inför a</w:t>
      </w:r>
      <w:r w:rsidR="00C7451A">
        <w:t>nskaffning och utveckling av</w:t>
      </w:r>
      <w:r>
        <w:t xml:space="preserve"> system. </w:t>
      </w:r>
    </w:p>
    <w:p w14:paraId="15D4182C" w14:textId="77777777" w:rsidR="00252BB5" w:rsidRDefault="00252BB5" w:rsidP="00252BB5">
      <w:r>
        <w:t xml:space="preserve">Informationssäkerhetskrav ska dokumenteras och granskas av berörda parter innan anskaffning eller utveckling påbörjas. Anskaffning eller förändring av system ska involvera parterna i systemets förvaltningsorganisation. </w:t>
      </w:r>
    </w:p>
    <w:p w14:paraId="04B00A35" w14:textId="77777777" w:rsidR="00252BB5" w:rsidRDefault="00252BB5" w:rsidP="00252BB5">
      <w:r w:rsidRPr="006B20A0">
        <w:t>Informationssäkerhetskrav ska omsättas i rätt tekniska krav så att system och information ges skydd som överensstämmer med skyddsvärdet.</w:t>
      </w:r>
    </w:p>
    <w:p w14:paraId="70844BE6" w14:textId="77777777" w:rsidR="00252BB5" w:rsidRDefault="00252BB5" w:rsidP="00252BB5">
      <w:r>
        <w:t xml:space="preserve">Anskaffning eller förändring av underliggande IT-resurser i form av infrastruktur, stödsystem med mera ska ha minst motsvarande krav som de system de stödjer. </w:t>
      </w:r>
    </w:p>
    <w:p w14:paraId="1E609CAF" w14:textId="77777777" w:rsidR="00252BB5" w:rsidRDefault="00252BB5" w:rsidP="00252BB5">
      <w:r>
        <w:t>Avtal med driftsleverantör ska reglera ansvar för</w:t>
      </w:r>
    </w:p>
    <w:p w14:paraId="7B67AF3A" w14:textId="77777777" w:rsidR="00252BB5" w:rsidRDefault="00252BB5" w:rsidP="00252BB5">
      <w:pPr>
        <w:pStyle w:val="Liststycke"/>
        <w:numPr>
          <w:ilvl w:val="0"/>
          <w:numId w:val="9"/>
        </w:numPr>
      </w:pPr>
      <w:r>
        <w:t>implementation och upprätthållande av säkerhetsfunktioner</w:t>
      </w:r>
    </w:p>
    <w:p w14:paraId="53BA331D" w14:textId="77777777" w:rsidR="00252BB5" w:rsidRDefault="00252BB5" w:rsidP="00252BB5">
      <w:pPr>
        <w:pStyle w:val="Liststycke"/>
        <w:numPr>
          <w:ilvl w:val="0"/>
          <w:numId w:val="9"/>
        </w:numPr>
      </w:pPr>
      <w:r>
        <w:t>testning och verifiering av dessa</w:t>
      </w:r>
    </w:p>
    <w:p w14:paraId="40BEDC9D" w14:textId="77777777" w:rsidR="00252BB5" w:rsidRDefault="00252BB5" w:rsidP="00252BB5">
      <w:pPr>
        <w:pStyle w:val="Liststycke"/>
        <w:numPr>
          <w:ilvl w:val="0"/>
          <w:numId w:val="9"/>
        </w:numPr>
      </w:pPr>
      <w:r>
        <w:t>brister som eventuellt upptäcks under drift</w:t>
      </w:r>
    </w:p>
    <w:p w14:paraId="75225650" w14:textId="71613EEF" w:rsidR="00252BB5" w:rsidRDefault="00252BB5" w:rsidP="00252BB5">
      <w:r>
        <w:t xml:space="preserve">I kravspecifikationer ska alltid </w:t>
      </w:r>
      <w:r w:rsidR="00C7451A">
        <w:t xml:space="preserve">ställas </w:t>
      </w:r>
      <w:r>
        <w:t xml:space="preserve">tydliga krav på säkerhet. Upphandling av IT-stöd ska alltid göras i samverkan med upphandlingsenheten, se </w:t>
      </w:r>
      <w:r w:rsidR="00A826F8">
        <w:t>Informationssäkerhet vid upphandling - riktlinje.</w:t>
      </w:r>
    </w:p>
    <w:p w14:paraId="41562EC1" w14:textId="43D5AC90" w:rsidR="00252BB5" w:rsidRDefault="00252BB5" w:rsidP="00252BB5">
      <w:r>
        <w:t xml:space="preserve">Vid upphandling av molnbaserade tjänster ska särskild </w:t>
      </w:r>
      <w:r w:rsidR="00D55D2F">
        <w:t>vikt läggas vid</w:t>
      </w:r>
      <w:r>
        <w:t xml:space="preserve"> </w:t>
      </w:r>
      <w:r w:rsidR="00A826F8">
        <w:t xml:space="preserve">säkerhetskraven och </w:t>
      </w:r>
      <w:r>
        <w:t>värdera om molntjänstlösning är lämpligt eller inte.</w:t>
      </w:r>
    </w:p>
    <w:p w14:paraId="224C66F9" w14:textId="77777777" w:rsidR="00252BB5" w:rsidRDefault="00252BB5" w:rsidP="00252BB5">
      <w:pPr>
        <w:pStyle w:val="Rubrik2"/>
      </w:pPr>
      <w:bookmarkStart w:id="49" w:name="_Toc17362387"/>
      <w:bookmarkStart w:id="50" w:name="_Toc156979555"/>
      <w:r>
        <w:t>Avveckling</w:t>
      </w:r>
      <w:bookmarkEnd w:id="49"/>
      <w:bookmarkEnd w:id="50"/>
    </w:p>
    <w:p w14:paraId="68173586" w14:textId="77777777" w:rsidR="00252BB5" w:rsidRDefault="00252BB5" w:rsidP="00252BB5">
      <w:r>
        <w:t>IT-system som inte längre behövs för verksamheten ska snarast avvecklas efter att informationen är omhändertagen. Systemägaren fattar beslut om avveckling. Rutiner för avveckling ska utformas av respektive verksamhet och informationen ska hanteras enligt dokumenthanteringsplan.</w:t>
      </w:r>
    </w:p>
    <w:p w14:paraId="5D6D3211" w14:textId="77777777" w:rsidR="00252BB5" w:rsidRDefault="00252BB5" w:rsidP="00252BB5">
      <w:pPr>
        <w:pStyle w:val="Rubrik1"/>
      </w:pPr>
      <w:bookmarkStart w:id="51" w:name="_Toc17362388"/>
      <w:bookmarkStart w:id="52" w:name="_Toc156979556"/>
      <w:r>
        <w:t>Informationssäkerhet avseende verksamhetens kontinuitet</w:t>
      </w:r>
      <w:bookmarkEnd w:id="51"/>
      <w:bookmarkEnd w:id="52"/>
    </w:p>
    <w:p w14:paraId="41268E97" w14:textId="27C7A2E6" w:rsidR="00252BB5" w:rsidRPr="00C128F3" w:rsidRDefault="00252BB5" w:rsidP="00252BB5">
      <w:pPr>
        <w:rPr>
          <w:sz w:val="22"/>
        </w:rPr>
      </w:pPr>
      <w:r w:rsidRPr="00C128F3">
        <w:rPr>
          <w:sz w:val="22"/>
        </w:rPr>
        <w:t>(Ref: ISO 27002: 20</w:t>
      </w:r>
      <w:r w:rsidR="00486CDF" w:rsidRPr="00C128F3">
        <w:rPr>
          <w:sz w:val="22"/>
        </w:rPr>
        <w:t>22</w:t>
      </w:r>
      <w:r w:rsidRPr="00C128F3">
        <w:rPr>
          <w:sz w:val="22"/>
        </w:rPr>
        <w:t xml:space="preserve"> kap.</w:t>
      </w:r>
      <w:r w:rsidR="008A064E" w:rsidRPr="00C128F3">
        <w:rPr>
          <w:sz w:val="22"/>
        </w:rPr>
        <w:t>5:30,</w:t>
      </w:r>
      <w:r w:rsidRPr="00C128F3">
        <w:rPr>
          <w:sz w:val="22"/>
        </w:rPr>
        <w:t xml:space="preserve"> </w:t>
      </w:r>
      <w:r w:rsidR="00486CDF" w:rsidRPr="00C128F3">
        <w:rPr>
          <w:sz w:val="22"/>
        </w:rPr>
        <w:t>8:14</w:t>
      </w:r>
      <w:r w:rsidRPr="00C128F3">
        <w:rPr>
          <w:sz w:val="22"/>
        </w:rPr>
        <w:t>)</w:t>
      </w:r>
    </w:p>
    <w:p w14:paraId="7F391D94" w14:textId="77777777" w:rsidR="00252BB5" w:rsidRDefault="00252BB5" w:rsidP="00252BB5">
      <w:r>
        <w:t xml:space="preserve">Informationsägare ska ta fram kontinuitetsplaner i syfte att hantera störningar/avbrott i verksamheten. Störningar och avbrott i verksamheten ställer stora krav på personal då svåra och snabba beslut ska fattas i en pressad situation. </w:t>
      </w:r>
    </w:p>
    <w:p w14:paraId="4D30B817" w14:textId="77777777" w:rsidR="00252BB5" w:rsidRDefault="00252BB5" w:rsidP="00252BB5">
      <w:r>
        <w:lastRenderedPageBreak/>
        <w:t>Planen ska bland annat innehålla analys om hur störningar/avbrott påverkar verksamheten, vilka alternativa arbetssätt som ska användas samt vad som ska prioriteras och av vem.</w:t>
      </w:r>
    </w:p>
    <w:p w14:paraId="611337F9" w14:textId="77777777" w:rsidR="00252BB5" w:rsidRDefault="00252BB5" w:rsidP="00252BB5">
      <w:r>
        <w:t xml:space="preserve">Kontinuitetsplanen ska bygga på en riskanalys gjord utifrån informationssäkerhetskrav och bör med fördel integreras i övergripande kontinuitetsplan. </w:t>
      </w:r>
    </w:p>
    <w:p w14:paraId="55030F2F" w14:textId="0838F322" w:rsidR="00D55D2F" w:rsidRDefault="00D55D2F" w:rsidP="00252BB5">
      <w:r>
        <w:t>Driftsleverantören ska upprätta avbrottsplan som anger hur denne ska agera vid störningar/avbrott i IT-resurser. Krav på avbrottsplan ska framgå i avtalet med driftsleverantören.</w:t>
      </w:r>
    </w:p>
    <w:p w14:paraId="63801544" w14:textId="77777777" w:rsidR="00252BB5" w:rsidRDefault="00252BB5" w:rsidP="00252BB5">
      <w:pPr>
        <w:pStyle w:val="Rubrik1"/>
      </w:pPr>
      <w:bookmarkStart w:id="53" w:name="_Toc17362389"/>
      <w:bookmarkStart w:id="54" w:name="_Toc156979557"/>
      <w:r>
        <w:t>Efterlevnad</w:t>
      </w:r>
      <w:bookmarkEnd w:id="53"/>
      <w:bookmarkEnd w:id="54"/>
      <w:r>
        <w:t xml:space="preserve"> </w:t>
      </w:r>
    </w:p>
    <w:p w14:paraId="43BCB61B" w14:textId="0C974329" w:rsidR="00252BB5" w:rsidRPr="00C128F3" w:rsidRDefault="00252BB5" w:rsidP="00252BB5">
      <w:pPr>
        <w:rPr>
          <w:sz w:val="22"/>
        </w:rPr>
      </w:pPr>
      <w:r w:rsidRPr="00C128F3">
        <w:rPr>
          <w:sz w:val="22"/>
        </w:rPr>
        <w:t>(Ref: ISO 27002: 20</w:t>
      </w:r>
      <w:r w:rsidR="008A064E" w:rsidRPr="00C128F3">
        <w:rPr>
          <w:sz w:val="22"/>
        </w:rPr>
        <w:t>22</w:t>
      </w:r>
      <w:r w:rsidR="00C128F3" w:rsidRPr="00C128F3">
        <w:rPr>
          <w:sz w:val="22"/>
        </w:rPr>
        <w:t xml:space="preserve"> kap. </w:t>
      </w:r>
      <w:r w:rsidR="008A064E" w:rsidRPr="00C128F3">
        <w:rPr>
          <w:sz w:val="22"/>
        </w:rPr>
        <w:t>5:35</w:t>
      </w:r>
      <w:r w:rsidRPr="00C128F3">
        <w:rPr>
          <w:sz w:val="22"/>
        </w:rPr>
        <w:t>)</w:t>
      </w:r>
    </w:p>
    <w:p w14:paraId="39A312EF" w14:textId="090D1A00" w:rsidR="00252BB5" w:rsidRDefault="00252BB5" w:rsidP="00252BB5">
      <w:r>
        <w:t xml:space="preserve">Granskning av informationssäkerheten ska ske regelbundet för att kontrollera att tillräcklig säkerhetsnivå upprätthålls. </w:t>
      </w:r>
    </w:p>
    <w:p w14:paraId="401A2E98" w14:textId="77777777" w:rsidR="00252BB5" w:rsidRDefault="00252BB5" w:rsidP="00252BB5">
      <w:r>
        <w:t>Särskilt viktigt är det att genomföra kontroll och granskning av delar av IT-miljön som direkt eller indirekt stöder system med höga skyddsvärden samt införande av nya IT-lösningar.</w:t>
      </w:r>
    </w:p>
    <w:p w14:paraId="752BC0DF" w14:textId="0C707771" w:rsidR="008404A8" w:rsidRPr="008404A8" w:rsidRDefault="00252BB5" w:rsidP="008404A8">
      <w:r>
        <w:t>Sårbarheter och brister som upptäcks vid granskningar ska tas upp i åtgärdsplaner. Akuta sårbarheter och brister ska åtgärdas omedelbart. Rapportering av större sårbarheter och brister</w:t>
      </w:r>
      <w:r w:rsidR="00E70D3B">
        <w:t xml:space="preserve"> ska ske till informationsägare och</w:t>
      </w:r>
      <w:r w:rsidR="003F0483">
        <w:t xml:space="preserve"> CIS</w:t>
      </w:r>
      <w:r>
        <w:t>O</w:t>
      </w:r>
      <w:r w:rsidR="002B3608">
        <w:t xml:space="preserve">. </w:t>
      </w:r>
      <w:r>
        <w:t>Rutinen för incident/avvikelserapportering ska följas.</w:t>
      </w:r>
    </w:p>
    <w:sectPr w:rsidR="008404A8" w:rsidRPr="008404A8" w:rsidSect="000616FA">
      <w:headerReference w:type="default" r:id="rId9"/>
      <w:footerReference w:type="default" r:id="rId10"/>
      <w:headerReference w:type="first" r:id="rId11"/>
      <w:pgSz w:w="11906" w:h="16838" w:code="9"/>
      <w:pgMar w:top="1418" w:right="1985" w:bottom="1418" w:left="1985"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47EEA" w14:textId="77777777" w:rsidR="00F05042" w:rsidRDefault="00F05042" w:rsidP="00C5048E">
      <w:pPr>
        <w:spacing w:line="240" w:lineRule="auto"/>
      </w:pPr>
      <w:r>
        <w:separator/>
      </w:r>
    </w:p>
  </w:endnote>
  <w:endnote w:type="continuationSeparator" w:id="0">
    <w:p w14:paraId="6189DACA" w14:textId="77777777" w:rsidR="00F05042" w:rsidRDefault="00F05042" w:rsidP="00C50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033C" w14:textId="77777777" w:rsidR="00D41174" w:rsidRDefault="00D41174" w:rsidP="00E54EED">
    <w:pPr>
      <w:pStyle w:val="Sidfot"/>
      <w:tabs>
        <w:tab w:val="clear" w:pos="9026"/>
      </w:tabs>
    </w:pPr>
    <w:r>
      <w:t xml:space="preserve">Sidan </w:t>
    </w:r>
    <w:r>
      <w:fldChar w:fldCharType="begin"/>
    </w:r>
    <w:r>
      <w:instrText xml:space="preserve"> PAGE  \* Arabic  \* MERGEFORMAT </w:instrText>
    </w:r>
    <w:r>
      <w:fldChar w:fldCharType="separate"/>
    </w:r>
    <w:r w:rsidR="00E040E6">
      <w:rPr>
        <w:noProof/>
      </w:rPr>
      <w:t>2</w:t>
    </w:r>
    <w:r>
      <w:fldChar w:fldCharType="end"/>
    </w:r>
    <w:r>
      <w:t xml:space="preserve"> av </w:t>
    </w:r>
    <w:r>
      <w:rPr>
        <w:noProof/>
      </w:rPr>
      <w:fldChar w:fldCharType="begin"/>
    </w:r>
    <w:r>
      <w:rPr>
        <w:noProof/>
      </w:rPr>
      <w:instrText xml:space="preserve"> NUMPAGES   \* MERGEFORMAT </w:instrText>
    </w:r>
    <w:r>
      <w:rPr>
        <w:noProof/>
      </w:rPr>
      <w:fldChar w:fldCharType="separate"/>
    </w:r>
    <w:r w:rsidR="00E040E6">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4F781" w14:textId="77777777" w:rsidR="00F05042" w:rsidRDefault="00F05042" w:rsidP="00C5048E">
      <w:pPr>
        <w:spacing w:line="240" w:lineRule="auto"/>
      </w:pPr>
      <w:r>
        <w:separator/>
      </w:r>
    </w:p>
  </w:footnote>
  <w:footnote w:type="continuationSeparator" w:id="0">
    <w:p w14:paraId="0F660B6D" w14:textId="77777777" w:rsidR="00F05042" w:rsidRDefault="00F05042" w:rsidP="00C50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5BBF" w14:textId="77777777" w:rsidR="00D41174" w:rsidRPr="00D96E39" w:rsidRDefault="00D41174" w:rsidP="008F4316">
    <w:pPr>
      <w:pStyle w:val="Sidhuvud"/>
      <w:ind w:right="-56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3FEB" w14:textId="48C0E5B8" w:rsidR="00D41174" w:rsidRDefault="00000000" w:rsidP="00995CDB">
    <w:pPr>
      <w:pStyle w:val="Toppmarginalfrstasida"/>
    </w:pPr>
    <w:r>
      <w:rPr>
        <w:noProof/>
      </w:rPr>
      <w:pict w14:anchorId="6E62522C">
        <v:rect id="Rectangle 20" o:spid="_x0000_s1025" style="position:absolute;margin-left:-104.6pt;margin-top:310.5pt;width:606pt;height:168.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" o:allowincell="f" fillcolor="#006cb5 [3204]" stroked="f">
          <w10:wrap anchorx="margin"/>
        </v:rect>
      </w:pict>
    </w:r>
    <w:r w:rsidR="00D41174" w:rsidRPr="008C0747">
      <w:rPr>
        <w:noProof/>
        <w:lang w:eastAsia="sv-SE"/>
      </w:rPr>
      <w:drawing>
        <wp:anchor distT="0" distB="0" distL="114300" distR="114300" simplePos="0" relativeHeight="251657216" behindDoc="0" locked="0" layoutInCell="1" allowOverlap="1" wp14:anchorId="3FFEA7EC" wp14:editId="277CE712">
          <wp:simplePos x="0" y="0"/>
          <wp:positionH relativeFrom="page">
            <wp:posOffset>612140</wp:posOffset>
          </wp:positionH>
          <wp:positionV relativeFrom="page">
            <wp:posOffset>612140</wp:posOffset>
          </wp:positionV>
          <wp:extent cx="864000" cy="727200"/>
          <wp:effectExtent l="0" t="0" r="0" b="0"/>
          <wp:wrapNone/>
          <wp:docPr id="4" name="Bildobjekt 4" descr="Lidköping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72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CEFF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692ACA"/>
    <w:multiLevelType w:val="multilevel"/>
    <w:tmpl w:val="9266FADE"/>
    <w:styleLink w:val="Listformatnumreradlista"/>
    <w:lvl w:ilvl="0">
      <w:start w:val="1"/>
      <w:numFmt w:val="decimal"/>
      <w:pStyle w:val="Numreradlista"/>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E035582"/>
    <w:multiLevelType w:val="hybridMultilevel"/>
    <w:tmpl w:val="F0F207CC"/>
    <w:lvl w:ilvl="0" w:tplc="A2CE31D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5566CBE"/>
    <w:multiLevelType w:val="multilevel"/>
    <w:tmpl w:val="33940F88"/>
    <w:styleLink w:val="CustomHeadingNumber"/>
    <w:lvl w:ilvl="0">
      <w:start w:val="1"/>
      <w:numFmt w:val="decimal"/>
      <w:lvlRestart w:val="0"/>
      <w:pStyle w:val="Rubrik1"/>
      <w:lvlText w:val="%1"/>
      <w:lvlJc w:val="left"/>
      <w:pPr>
        <w:ind w:left="737" w:hanging="737"/>
      </w:pPr>
    </w:lvl>
    <w:lvl w:ilvl="1">
      <w:start w:val="1"/>
      <w:numFmt w:val="decimal"/>
      <w:pStyle w:val="Rubrik2"/>
      <w:lvlText w:val="%1.%2"/>
      <w:lvlJc w:val="left"/>
      <w:pPr>
        <w:ind w:left="737" w:hanging="737"/>
      </w:pPr>
    </w:lvl>
    <w:lvl w:ilvl="2">
      <w:start w:val="1"/>
      <w:numFmt w:val="decimal"/>
      <w:lvlText w:val="%1.%2.%3"/>
      <w:lvlJc w:val="left"/>
      <w:pPr>
        <w:ind w:left="737" w:hanging="737"/>
      </w:pPr>
    </w:lvl>
    <w:lvl w:ilvl="3">
      <w:start w:val="1"/>
      <w:numFmt w:val="decimal"/>
      <w:lvlText w:val="%1.%2.%3.%4"/>
      <w:lvlJc w:val="left"/>
      <w:pPr>
        <w:ind w:left="737" w:hanging="737"/>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1D34"/>
    <w:multiLevelType w:val="multilevel"/>
    <w:tmpl w:val="A9409A62"/>
    <w:styleLink w:val="Listformatnumreraderubriker"/>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pStyle w:val="Rubrik4"/>
      <w:lvlText w:val="%1.%2.%3.%4"/>
      <w:lvlJc w:val="left"/>
      <w:pPr>
        <w:ind w:left="964" w:hanging="964"/>
      </w:pPr>
      <w:rPr>
        <w:rFonts w:hint="default"/>
      </w:rPr>
    </w:lvl>
    <w:lvl w:ilvl="4">
      <w:start w:val="1"/>
      <w:numFmt w:val="decimal"/>
      <w:pStyle w:val="Rubrik5"/>
      <w:lvlText w:val="%1.%2.%3.%4.%5"/>
      <w:lvlJc w:val="left"/>
      <w:pPr>
        <w:ind w:left="1134" w:hanging="1134"/>
      </w:pPr>
      <w:rPr>
        <w:rFonts w:hint="default"/>
      </w:rPr>
    </w:lvl>
    <w:lvl w:ilvl="5">
      <w:start w:val="1"/>
      <w:numFmt w:val="decimal"/>
      <w:pStyle w:val="Rubrik6"/>
      <w:lvlText w:val="%1.%2.%3.%4.%5.%6"/>
      <w:lvlJc w:val="left"/>
      <w:pPr>
        <w:ind w:left="1361" w:hanging="1361"/>
      </w:pPr>
      <w:rPr>
        <w:rFonts w:hint="default"/>
      </w:rPr>
    </w:lvl>
    <w:lvl w:ilvl="6">
      <w:start w:val="1"/>
      <w:numFmt w:val="decimal"/>
      <w:pStyle w:val="Rubrik7"/>
      <w:lvlText w:val="%1.%2.%3.%4.%5.%6.%7"/>
      <w:lvlJc w:val="left"/>
      <w:pPr>
        <w:ind w:left="1588" w:hanging="1588"/>
      </w:pPr>
      <w:rPr>
        <w:rFonts w:hint="default"/>
      </w:rPr>
    </w:lvl>
    <w:lvl w:ilvl="7">
      <w:start w:val="1"/>
      <w:numFmt w:val="decimal"/>
      <w:pStyle w:val="Rubrik8"/>
      <w:lvlText w:val="%1.%2.%3.%4.%5.%6.%7.%8"/>
      <w:lvlJc w:val="left"/>
      <w:pPr>
        <w:ind w:left="1814" w:hanging="1814"/>
      </w:pPr>
      <w:rPr>
        <w:rFonts w:hint="default"/>
      </w:rPr>
    </w:lvl>
    <w:lvl w:ilvl="8">
      <w:start w:val="1"/>
      <w:numFmt w:val="decimal"/>
      <w:pStyle w:val="Rubrik9"/>
      <w:lvlText w:val="%1.%2.%3.%4.%5.%6.%7.%8.%9"/>
      <w:lvlJc w:val="left"/>
      <w:pPr>
        <w:ind w:left="2041" w:hanging="2041"/>
      </w:pPr>
      <w:rPr>
        <w:rFonts w:hint="default"/>
      </w:rPr>
    </w:lvl>
  </w:abstractNum>
  <w:abstractNum w:abstractNumId="5" w15:restartNumberingAfterBreak="0">
    <w:nsid w:val="53FD5E8D"/>
    <w:multiLevelType w:val="multilevel"/>
    <w:tmpl w:val="14B6FF48"/>
    <w:styleLink w:val="Listformatpunktlista"/>
    <w:lvl w:ilvl="0">
      <w:start w:val="1"/>
      <w:numFmt w:val="bullet"/>
      <w:pStyle w:val="Punktlista"/>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04801EB"/>
    <w:multiLevelType w:val="multilevel"/>
    <w:tmpl w:val="A9409A62"/>
    <w:numStyleLink w:val="Listformatnumreraderubriker"/>
  </w:abstractNum>
  <w:num w:numId="1" w16cid:durableId="410007440">
    <w:abstractNumId w:val="1"/>
  </w:num>
  <w:num w:numId="2" w16cid:durableId="1860704887">
    <w:abstractNumId w:val="5"/>
  </w:num>
  <w:num w:numId="3" w16cid:durableId="1580290684">
    <w:abstractNumId w:val="1"/>
  </w:num>
  <w:num w:numId="4" w16cid:durableId="765268171">
    <w:abstractNumId w:val="5"/>
  </w:num>
  <w:num w:numId="5" w16cid:durableId="1982270966">
    <w:abstractNumId w:val="4"/>
  </w:num>
  <w:num w:numId="6" w16cid:durableId="1997293630">
    <w:abstractNumId w:val="6"/>
  </w:num>
  <w:num w:numId="7" w16cid:durableId="741484262">
    <w:abstractNumId w:val="3"/>
  </w:num>
  <w:num w:numId="8" w16cid:durableId="592469503">
    <w:abstractNumId w:val="0"/>
  </w:num>
  <w:num w:numId="9" w16cid:durableId="1282882512">
    <w:abstractNumId w:val="2"/>
  </w:num>
  <w:num w:numId="10" w16cid:durableId="1499493335">
    <w:abstractNumId w:val="3"/>
  </w:num>
  <w:num w:numId="11" w16cid:durableId="143282008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1027E"/>
    <w:rsid w:val="00001D59"/>
    <w:rsid w:val="00023363"/>
    <w:rsid w:val="00027ECF"/>
    <w:rsid w:val="0003120A"/>
    <w:rsid w:val="000358E5"/>
    <w:rsid w:val="00037204"/>
    <w:rsid w:val="00055119"/>
    <w:rsid w:val="000616FA"/>
    <w:rsid w:val="00065331"/>
    <w:rsid w:val="000663B9"/>
    <w:rsid w:val="0007039A"/>
    <w:rsid w:val="000779A2"/>
    <w:rsid w:val="00084EC5"/>
    <w:rsid w:val="000854DA"/>
    <w:rsid w:val="0008646F"/>
    <w:rsid w:val="0009017B"/>
    <w:rsid w:val="00096189"/>
    <w:rsid w:val="000A23C1"/>
    <w:rsid w:val="000E2BE7"/>
    <w:rsid w:val="000F0A67"/>
    <w:rsid w:val="000F3400"/>
    <w:rsid w:val="000F3706"/>
    <w:rsid w:val="00102AC6"/>
    <w:rsid w:val="00105748"/>
    <w:rsid w:val="00105DC9"/>
    <w:rsid w:val="00113F6D"/>
    <w:rsid w:val="001160A6"/>
    <w:rsid w:val="00126D0B"/>
    <w:rsid w:val="00140840"/>
    <w:rsid w:val="001550C1"/>
    <w:rsid w:val="001559FB"/>
    <w:rsid w:val="00156977"/>
    <w:rsid w:val="001603FD"/>
    <w:rsid w:val="00162ED7"/>
    <w:rsid w:val="00174E8A"/>
    <w:rsid w:val="0018016D"/>
    <w:rsid w:val="00190340"/>
    <w:rsid w:val="00194FDD"/>
    <w:rsid w:val="001A1B18"/>
    <w:rsid w:val="001A3D2D"/>
    <w:rsid w:val="001D0333"/>
    <w:rsid w:val="001E1E32"/>
    <w:rsid w:val="001F0466"/>
    <w:rsid w:val="00231444"/>
    <w:rsid w:val="00232FD5"/>
    <w:rsid w:val="00234C7B"/>
    <w:rsid w:val="002424F0"/>
    <w:rsid w:val="00246E54"/>
    <w:rsid w:val="00252BB5"/>
    <w:rsid w:val="0026116A"/>
    <w:rsid w:val="002652C1"/>
    <w:rsid w:val="00265DD2"/>
    <w:rsid w:val="002702F3"/>
    <w:rsid w:val="00281546"/>
    <w:rsid w:val="0028634E"/>
    <w:rsid w:val="0029232D"/>
    <w:rsid w:val="002B3608"/>
    <w:rsid w:val="002D7C2F"/>
    <w:rsid w:val="002E0AF7"/>
    <w:rsid w:val="002E7BD7"/>
    <w:rsid w:val="002F4C55"/>
    <w:rsid w:val="00313DF1"/>
    <w:rsid w:val="003240D7"/>
    <w:rsid w:val="0033391D"/>
    <w:rsid w:val="00351B04"/>
    <w:rsid w:val="00364D33"/>
    <w:rsid w:val="003813A8"/>
    <w:rsid w:val="003A229E"/>
    <w:rsid w:val="003A2573"/>
    <w:rsid w:val="003A7201"/>
    <w:rsid w:val="003D38FA"/>
    <w:rsid w:val="003E0077"/>
    <w:rsid w:val="003F003E"/>
    <w:rsid w:val="003F0483"/>
    <w:rsid w:val="003F770F"/>
    <w:rsid w:val="00407E20"/>
    <w:rsid w:val="00415CE6"/>
    <w:rsid w:val="004326E8"/>
    <w:rsid w:val="004334CC"/>
    <w:rsid w:val="0043510F"/>
    <w:rsid w:val="004351E9"/>
    <w:rsid w:val="0044384F"/>
    <w:rsid w:val="00463905"/>
    <w:rsid w:val="004657C2"/>
    <w:rsid w:val="0048264E"/>
    <w:rsid w:val="004835F3"/>
    <w:rsid w:val="00486CDF"/>
    <w:rsid w:val="00496A4B"/>
    <w:rsid w:val="004A310D"/>
    <w:rsid w:val="004A7F57"/>
    <w:rsid w:val="004D163D"/>
    <w:rsid w:val="004E19C1"/>
    <w:rsid w:val="00532EED"/>
    <w:rsid w:val="00551268"/>
    <w:rsid w:val="005736C5"/>
    <w:rsid w:val="00581537"/>
    <w:rsid w:val="005A1027"/>
    <w:rsid w:val="005A4041"/>
    <w:rsid w:val="005B7352"/>
    <w:rsid w:val="005B7D7C"/>
    <w:rsid w:val="005C1C88"/>
    <w:rsid w:val="00607CC7"/>
    <w:rsid w:val="00617474"/>
    <w:rsid w:val="00634C15"/>
    <w:rsid w:val="00655DF2"/>
    <w:rsid w:val="00657995"/>
    <w:rsid w:val="00665BE3"/>
    <w:rsid w:val="00673140"/>
    <w:rsid w:val="006C451E"/>
    <w:rsid w:val="006D3765"/>
    <w:rsid w:val="006D7BD3"/>
    <w:rsid w:val="006F65D3"/>
    <w:rsid w:val="00710D90"/>
    <w:rsid w:val="00713DDD"/>
    <w:rsid w:val="00747A19"/>
    <w:rsid w:val="00756F6F"/>
    <w:rsid w:val="00782F91"/>
    <w:rsid w:val="0079590D"/>
    <w:rsid w:val="007B4EBC"/>
    <w:rsid w:val="007C2C50"/>
    <w:rsid w:val="007C469B"/>
    <w:rsid w:val="007E7B1B"/>
    <w:rsid w:val="007F5568"/>
    <w:rsid w:val="00811B9B"/>
    <w:rsid w:val="00816F41"/>
    <w:rsid w:val="0082050F"/>
    <w:rsid w:val="00833B01"/>
    <w:rsid w:val="008343BA"/>
    <w:rsid w:val="00836B31"/>
    <w:rsid w:val="008404A8"/>
    <w:rsid w:val="00844803"/>
    <w:rsid w:val="00862409"/>
    <w:rsid w:val="008640EA"/>
    <w:rsid w:val="00870C10"/>
    <w:rsid w:val="008A064E"/>
    <w:rsid w:val="008B28E2"/>
    <w:rsid w:val="008C5E01"/>
    <w:rsid w:val="008C6FAB"/>
    <w:rsid w:val="008E022B"/>
    <w:rsid w:val="008E2694"/>
    <w:rsid w:val="008E65CE"/>
    <w:rsid w:val="008F4316"/>
    <w:rsid w:val="008F446F"/>
    <w:rsid w:val="008F4ECB"/>
    <w:rsid w:val="00933E59"/>
    <w:rsid w:val="00934072"/>
    <w:rsid w:val="0093654B"/>
    <w:rsid w:val="009476C6"/>
    <w:rsid w:val="00965D8C"/>
    <w:rsid w:val="0098001A"/>
    <w:rsid w:val="0098553A"/>
    <w:rsid w:val="00995CDB"/>
    <w:rsid w:val="009C64C4"/>
    <w:rsid w:val="009D61EF"/>
    <w:rsid w:val="009E5C04"/>
    <w:rsid w:val="00A03B72"/>
    <w:rsid w:val="00A13000"/>
    <w:rsid w:val="00A16186"/>
    <w:rsid w:val="00A17E3D"/>
    <w:rsid w:val="00A25BBB"/>
    <w:rsid w:val="00A31F1B"/>
    <w:rsid w:val="00A4073A"/>
    <w:rsid w:val="00A43263"/>
    <w:rsid w:val="00A54A23"/>
    <w:rsid w:val="00A61140"/>
    <w:rsid w:val="00A64257"/>
    <w:rsid w:val="00A750E1"/>
    <w:rsid w:val="00A75481"/>
    <w:rsid w:val="00A826F8"/>
    <w:rsid w:val="00A84A19"/>
    <w:rsid w:val="00A85A88"/>
    <w:rsid w:val="00AB479E"/>
    <w:rsid w:val="00AB76B9"/>
    <w:rsid w:val="00AC298E"/>
    <w:rsid w:val="00AC2F99"/>
    <w:rsid w:val="00AC31AF"/>
    <w:rsid w:val="00AC6299"/>
    <w:rsid w:val="00AD38E5"/>
    <w:rsid w:val="00AE46C7"/>
    <w:rsid w:val="00AF1B51"/>
    <w:rsid w:val="00AF40BB"/>
    <w:rsid w:val="00AF57E7"/>
    <w:rsid w:val="00B06837"/>
    <w:rsid w:val="00B13D5F"/>
    <w:rsid w:val="00B2618D"/>
    <w:rsid w:val="00B37334"/>
    <w:rsid w:val="00B52F52"/>
    <w:rsid w:val="00B56CEA"/>
    <w:rsid w:val="00B66514"/>
    <w:rsid w:val="00B70F75"/>
    <w:rsid w:val="00B7422B"/>
    <w:rsid w:val="00B96894"/>
    <w:rsid w:val="00BA660D"/>
    <w:rsid w:val="00BA6B96"/>
    <w:rsid w:val="00C02D9B"/>
    <w:rsid w:val="00C07D73"/>
    <w:rsid w:val="00C128F3"/>
    <w:rsid w:val="00C12CCB"/>
    <w:rsid w:val="00C15D66"/>
    <w:rsid w:val="00C33FF4"/>
    <w:rsid w:val="00C37531"/>
    <w:rsid w:val="00C5048E"/>
    <w:rsid w:val="00C54974"/>
    <w:rsid w:val="00C617CF"/>
    <w:rsid w:val="00C637B7"/>
    <w:rsid w:val="00C66608"/>
    <w:rsid w:val="00C7259A"/>
    <w:rsid w:val="00C7451A"/>
    <w:rsid w:val="00C865BA"/>
    <w:rsid w:val="00C96BAF"/>
    <w:rsid w:val="00CA7912"/>
    <w:rsid w:val="00CB7B54"/>
    <w:rsid w:val="00CC3831"/>
    <w:rsid w:val="00CF208F"/>
    <w:rsid w:val="00D051CF"/>
    <w:rsid w:val="00D1027E"/>
    <w:rsid w:val="00D268B1"/>
    <w:rsid w:val="00D362A9"/>
    <w:rsid w:val="00D41174"/>
    <w:rsid w:val="00D504BB"/>
    <w:rsid w:val="00D55D2F"/>
    <w:rsid w:val="00D6079A"/>
    <w:rsid w:val="00D608E4"/>
    <w:rsid w:val="00D67213"/>
    <w:rsid w:val="00D778F1"/>
    <w:rsid w:val="00D96E39"/>
    <w:rsid w:val="00D97E14"/>
    <w:rsid w:val="00DB25ED"/>
    <w:rsid w:val="00DB3F90"/>
    <w:rsid w:val="00DB5113"/>
    <w:rsid w:val="00DB554B"/>
    <w:rsid w:val="00DD13E7"/>
    <w:rsid w:val="00DF3181"/>
    <w:rsid w:val="00E040E6"/>
    <w:rsid w:val="00E22089"/>
    <w:rsid w:val="00E54EED"/>
    <w:rsid w:val="00E5693F"/>
    <w:rsid w:val="00E57E87"/>
    <w:rsid w:val="00E66EFC"/>
    <w:rsid w:val="00E70D3B"/>
    <w:rsid w:val="00E72965"/>
    <w:rsid w:val="00E77169"/>
    <w:rsid w:val="00E806A6"/>
    <w:rsid w:val="00E91959"/>
    <w:rsid w:val="00E95199"/>
    <w:rsid w:val="00EB0CC4"/>
    <w:rsid w:val="00EB7A5C"/>
    <w:rsid w:val="00ED1A7B"/>
    <w:rsid w:val="00EE730C"/>
    <w:rsid w:val="00EF03F0"/>
    <w:rsid w:val="00EF1E71"/>
    <w:rsid w:val="00F01F30"/>
    <w:rsid w:val="00F0335E"/>
    <w:rsid w:val="00F05042"/>
    <w:rsid w:val="00F106B3"/>
    <w:rsid w:val="00F14965"/>
    <w:rsid w:val="00F26649"/>
    <w:rsid w:val="00F37C10"/>
    <w:rsid w:val="00F458E4"/>
    <w:rsid w:val="00F66DF8"/>
    <w:rsid w:val="00F7342B"/>
    <w:rsid w:val="00F80BCD"/>
    <w:rsid w:val="00F82D2A"/>
    <w:rsid w:val="00F97E02"/>
    <w:rsid w:val="00FA06C5"/>
    <w:rsid w:val="00FA2EAE"/>
    <w:rsid w:val="00FB06B0"/>
    <w:rsid w:val="00FB6AAB"/>
    <w:rsid w:val="00FC6090"/>
    <w:rsid w:val="00FD1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4C9EB21"/>
  <w15:docId w15:val="{25D0E6C2-E971-4F07-B046-30BF7E7A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1" w:qFormat="1"/>
    <w:lsdException w:name="heading 4" w:uiPriority="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CC7"/>
    <w:pPr>
      <w:spacing w:after="120"/>
    </w:pPr>
    <w:rPr>
      <w:sz w:val="24"/>
      <w:lang w:val="sv-SE"/>
    </w:rPr>
  </w:style>
  <w:style w:type="paragraph" w:styleId="Rubrik1">
    <w:name w:val="heading 1"/>
    <w:next w:val="Normal"/>
    <w:link w:val="Rubrik1Char"/>
    <w:uiPriority w:val="1"/>
    <w:qFormat/>
    <w:rsid w:val="00D778F1"/>
    <w:pPr>
      <w:keepNext/>
      <w:keepLines/>
      <w:numPr>
        <w:numId w:val="7"/>
      </w:numPr>
      <w:spacing w:before="240" w:after="120"/>
      <w:outlineLvl w:val="0"/>
    </w:pPr>
    <w:rPr>
      <w:rFonts w:asciiTheme="majorHAnsi" w:eastAsiaTheme="majorEastAsia" w:hAnsiTheme="majorHAnsi" w:cstheme="majorBidi"/>
      <w:sz w:val="44"/>
      <w:szCs w:val="32"/>
      <w:lang w:val="sv-SE"/>
    </w:rPr>
  </w:style>
  <w:style w:type="paragraph" w:styleId="Rubrik2">
    <w:name w:val="heading 2"/>
    <w:next w:val="Normal"/>
    <w:link w:val="Rubrik2Char"/>
    <w:uiPriority w:val="1"/>
    <w:qFormat/>
    <w:rsid w:val="00D778F1"/>
    <w:pPr>
      <w:keepNext/>
      <w:keepLines/>
      <w:numPr>
        <w:ilvl w:val="1"/>
        <w:numId w:val="7"/>
      </w:numPr>
      <w:spacing w:before="240" w:after="120"/>
      <w:outlineLvl w:val="1"/>
    </w:pPr>
    <w:rPr>
      <w:rFonts w:asciiTheme="majorHAnsi" w:eastAsiaTheme="majorEastAsia" w:hAnsiTheme="majorHAnsi" w:cstheme="majorBidi"/>
      <w:sz w:val="36"/>
      <w:szCs w:val="26"/>
      <w:lang w:val="sv-SE"/>
    </w:rPr>
  </w:style>
  <w:style w:type="paragraph" w:styleId="Rubrik3">
    <w:name w:val="heading 3"/>
    <w:next w:val="Normal"/>
    <w:link w:val="Rubrik3Char"/>
    <w:uiPriority w:val="1"/>
    <w:qFormat/>
    <w:rsid w:val="00234C7B"/>
    <w:pPr>
      <w:spacing w:before="240" w:after="120"/>
      <w:outlineLvl w:val="2"/>
    </w:pPr>
    <w:rPr>
      <w:rFonts w:asciiTheme="majorHAnsi" w:hAnsiTheme="majorHAnsi"/>
      <w:sz w:val="28"/>
      <w:lang w:val="sv-SE"/>
    </w:rPr>
  </w:style>
  <w:style w:type="paragraph" w:styleId="Rubrik4">
    <w:name w:val="heading 4"/>
    <w:next w:val="Normal"/>
    <w:link w:val="Rubrik4Char"/>
    <w:uiPriority w:val="1"/>
    <w:semiHidden/>
    <w:qFormat/>
    <w:rsid w:val="00657995"/>
    <w:pPr>
      <w:keepNext/>
      <w:keepLines/>
      <w:numPr>
        <w:ilvl w:val="3"/>
        <w:numId w:val="6"/>
      </w:numPr>
      <w:spacing w:before="240" w:line="280" w:lineRule="atLeast"/>
      <w:outlineLvl w:val="3"/>
    </w:pPr>
    <w:rPr>
      <w:rFonts w:asciiTheme="majorHAnsi" w:eastAsiaTheme="majorEastAsia" w:hAnsiTheme="majorHAnsi" w:cstheme="majorBidi"/>
      <w:b/>
      <w:iCs/>
      <w:lang w:val="sv-SE"/>
    </w:rPr>
  </w:style>
  <w:style w:type="paragraph" w:styleId="Rubrik5">
    <w:name w:val="heading 5"/>
    <w:next w:val="Normal"/>
    <w:link w:val="Rubrik5Char"/>
    <w:uiPriority w:val="1"/>
    <w:semiHidden/>
    <w:qFormat/>
    <w:rsid w:val="00657995"/>
    <w:pPr>
      <w:keepNext/>
      <w:keepLines/>
      <w:numPr>
        <w:ilvl w:val="4"/>
        <w:numId w:val="6"/>
      </w:numPr>
      <w:spacing w:before="240" w:line="280" w:lineRule="atLeast"/>
      <w:outlineLvl w:val="4"/>
    </w:pPr>
    <w:rPr>
      <w:rFonts w:ascii="Arial" w:eastAsiaTheme="majorEastAsia" w:hAnsi="Arial" w:cstheme="majorBidi"/>
      <w:b/>
    </w:rPr>
  </w:style>
  <w:style w:type="paragraph" w:styleId="Rubrik6">
    <w:name w:val="heading 6"/>
    <w:basedOn w:val="Normal"/>
    <w:next w:val="Normal"/>
    <w:link w:val="Rubrik6Char"/>
    <w:uiPriority w:val="1"/>
    <w:semiHidden/>
    <w:qFormat/>
    <w:rsid w:val="00657995"/>
    <w:pPr>
      <w:keepNext/>
      <w:keepLines/>
      <w:numPr>
        <w:ilvl w:val="5"/>
        <w:numId w:val="6"/>
      </w:numPr>
      <w:spacing w:before="240" w:line="280" w:lineRule="atLeast"/>
      <w:outlineLvl w:val="5"/>
    </w:pPr>
    <w:rPr>
      <w:rFonts w:ascii="Arial" w:eastAsiaTheme="majorEastAsia" w:hAnsi="Arial" w:cstheme="majorBidi"/>
      <w:b/>
    </w:rPr>
  </w:style>
  <w:style w:type="paragraph" w:styleId="Rubrik7">
    <w:name w:val="heading 7"/>
    <w:basedOn w:val="Normal"/>
    <w:next w:val="Normal"/>
    <w:link w:val="Rubrik7Char"/>
    <w:uiPriority w:val="1"/>
    <w:semiHidden/>
    <w:qFormat/>
    <w:rsid w:val="00657995"/>
    <w:pPr>
      <w:keepNext/>
      <w:keepLines/>
      <w:numPr>
        <w:ilvl w:val="6"/>
        <w:numId w:val="6"/>
      </w:numPr>
      <w:spacing w:before="240" w:line="280" w:lineRule="atLeast"/>
      <w:outlineLvl w:val="6"/>
    </w:pPr>
    <w:rPr>
      <w:rFonts w:ascii="Arial" w:eastAsiaTheme="majorEastAsia" w:hAnsi="Arial" w:cstheme="majorBidi"/>
      <w:b/>
      <w:iCs/>
    </w:rPr>
  </w:style>
  <w:style w:type="paragraph" w:styleId="Rubrik8">
    <w:name w:val="heading 8"/>
    <w:basedOn w:val="Normal"/>
    <w:next w:val="Normal"/>
    <w:link w:val="Rubrik8Char"/>
    <w:uiPriority w:val="1"/>
    <w:semiHidden/>
    <w:qFormat/>
    <w:rsid w:val="00657995"/>
    <w:pPr>
      <w:keepNext/>
      <w:keepLines/>
      <w:numPr>
        <w:ilvl w:val="7"/>
        <w:numId w:val="6"/>
      </w:numPr>
      <w:spacing w:before="240" w:line="280" w:lineRule="atLeast"/>
      <w:outlineLvl w:val="7"/>
    </w:pPr>
    <w:rPr>
      <w:rFonts w:ascii="Arial" w:eastAsiaTheme="majorEastAsia" w:hAnsi="Arial" w:cstheme="majorBidi"/>
      <w:b/>
      <w:szCs w:val="21"/>
    </w:rPr>
  </w:style>
  <w:style w:type="paragraph" w:styleId="Rubrik9">
    <w:name w:val="heading 9"/>
    <w:basedOn w:val="Normal"/>
    <w:next w:val="Normal"/>
    <w:link w:val="Rubrik9Char"/>
    <w:uiPriority w:val="1"/>
    <w:semiHidden/>
    <w:qFormat/>
    <w:rsid w:val="00657995"/>
    <w:pPr>
      <w:keepNext/>
      <w:keepLines/>
      <w:numPr>
        <w:ilvl w:val="8"/>
        <w:numId w:val="6"/>
      </w:numPr>
      <w:spacing w:before="240" w:line="280" w:lineRule="atLeast"/>
      <w:outlineLvl w:val="8"/>
    </w:pPr>
    <w:rPr>
      <w:rFonts w:ascii="Arial" w:eastAsiaTheme="majorEastAsia" w:hAnsi="Arial" w:cstheme="majorBidi"/>
      <w:b/>
      <w:iCs/>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51268"/>
    <w:pPr>
      <w:tabs>
        <w:tab w:val="center" w:pos="4513"/>
        <w:tab w:val="right" w:pos="9026"/>
      </w:tabs>
      <w:spacing w:line="240" w:lineRule="auto"/>
    </w:pPr>
  </w:style>
  <w:style w:type="character" w:customStyle="1" w:styleId="SidhuvudChar">
    <w:name w:val="Sidhuvud Char"/>
    <w:basedOn w:val="Standardstycketeckensnitt"/>
    <w:link w:val="Sidhuvud"/>
    <w:uiPriority w:val="99"/>
    <w:rsid w:val="00551268"/>
    <w:rPr>
      <w:sz w:val="24"/>
    </w:rPr>
  </w:style>
  <w:style w:type="paragraph" w:styleId="Sidfot">
    <w:name w:val="footer"/>
    <w:basedOn w:val="Normal"/>
    <w:link w:val="SidfotChar"/>
    <w:uiPriority w:val="99"/>
    <w:unhideWhenUsed/>
    <w:rsid w:val="00E54EED"/>
    <w:pPr>
      <w:tabs>
        <w:tab w:val="center" w:pos="4513"/>
        <w:tab w:val="right" w:pos="9026"/>
      </w:tabs>
      <w:spacing w:line="240" w:lineRule="auto"/>
      <w:jc w:val="right"/>
    </w:pPr>
  </w:style>
  <w:style w:type="character" w:customStyle="1" w:styleId="SidfotChar">
    <w:name w:val="Sidfot Char"/>
    <w:basedOn w:val="Standardstycketeckensnitt"/>
    <w:link w:val="Sidfot"/>
    <w:uiPriority w:val="99"/>
    <w:rsid w:val="00E54EED"/>
    <w:rPr>
      <w:sz w:val="24"/>
    </w:rPr>
  </w:style>
  <w:style w:type="table" w:styleId="Tabellrutnt">
    <w:name w:val="Table Grid"/>
    <w:basedOn w:val="Normaltabell"/>
    <w:uiPriority w:val="39"/>
    <w:rsid w:val="00D9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D96E39"/>
    <w:rPr>
      <w:color w:val="808080"/>
    </w:rPr>
  </w:style>
  <w:style w:type="character" w:styleId="Hyperlnk">
    <w:name w:val="Hyperlink"/>
    <w:basedOn w:val="Standardstycketeckensnitt"/>
    <w:uiPriority w:val="99"/>
    <w:unhideWhenUsed/>
    <w:rsid w:val="00265DD2"/>
    <w:rPr>
      <w:color w:val="0563C1" w:themeColor="hyperlink"/>
      <w:u w:val="single"/>
    </w:rPr>
  </w:style>
  <w:style w:type="character" w:customStyle="1" w:styleId="Olstomnmnande1">
    <w:name w:val="Olöst omnämnande1"/>
    <w:basedOn w:val="Standardstycketeckensnitt"/>
    <w:uiPriority w:val="99"/>
    <w:semiHidden/>
    <w:unhideWhenUsed/>
    <w:rsid w:val="00265DD2"/>
    <w:rPr>
      <w:color w:val="808080"/>
      <w:shd w:val="clear" w:color="auto" w:fill="E6E6E6"/>
    </w:rPr>
  </w:style>
  <w:style w:type="character" w:customStyle="1" w:styleId="Rubrik1Char">
    <w:name w:val="Rubrik 1 Char"/>
    <w:basedOn w:val="Standardstycketeckensnitt"/>
    <w:link w:val="Rubrik1"/>
    <w:uiPriority w:val="1"/>
    <w:rsid w:val="00D778F1"/>
    <w:rPr>
      <w:rFonts w:asciiTheme="majorHAnsi" w:eastAsiaTheme="majorEastAsia" w:hAnsiTheme="majorHAnsi" w:cstheme="majorBidi"/>
      <w:sz w:val="44"/>
      <w:szCs w:val="32"/>
      <w:lang w:val="sv-SE"/>
    </w:rPr>
  </w:style>
  <w:style w:type="character" w:customStyle="1" w:styleId="Rubrik2Char">
    <w:name w:val="Rubrik 2 Char"/>
    <w:basedOn w:val="Standardstycketeckensnitt"/>
    <w:link w:val="Rubrik2"/>
    <w:uiPriority w:val="1"/>
    <w:rsid w:val="00D778F1"/>
    <w:rPr>
      <w:rFonts w:asciiTheme="majorHAnsi" w:eastAsiaTheme="majorEastAsia" w:hAnsiTheme="majorHAnsi" w:cstheme="majorBidi"/>
      <w:sz w:val="36"/>
      <w:szCs w:val="26"/>
      <w:lang w:val="sv-SE"/>
    </w:rPr>
  </w:style>
  <w:style w:type="character" w:customStyle="1" w:styleId="Rubrik3Char">
    <w:name w:val="Rubrik 3 Char"/>
    <w:basedOn w:val="Standardstycketeckensnitt"/>
    <w:link w:val="Rubrik3"/>
    <w:uiPriority w:val="1"/>
    <w:rsid w:val="00234C7B"/>
    <w:rPr>
      <w:rFonts w:asciiTheme="majorHAnsi" w:hAnsiTheme="majorHAnsi"/>
      <w:sz w:val="28"/>
      <w:lang w:val="sv-SE"/>
    </w:rPr>
  </w:style>
  <w:style w:type="character" w:customStyle="1" w:styleId="Rubrik4Char">
    <w:name w:val="Rubrik 4 Char"/>
    <w:basedOn w:val="Standardstycketeckensnitt"/>
    <w:link w:val="Rubrik4"/>
    <w:uiPriority w:val="1"/>
    <w:semiHidden/>
    <w:rsid w:val="00F7342B"/>
    <w:rPr>
      <w:rFonts w:asciiTheme="majorHAnsi" w:eastAsiaTheme="majorEastAsia" w:hAnsiTheme="majorHAnsi" w:cstheme="majorBidi"/>
      <w:b/>
      <w:iCs/>
      <w:lang w:val="sv-SE"/>
    </w:rPr>
  </w:style>
  <w:style w:type="numbering" w:customStyle="1" w:styleId="Listformatnumreradlista">
    <w:name w:val="Listformat numrerad lista"/>
    <w:uiPriority w:val="99"/>
    <w:rsid w:val="008E022B"/>
    <w:pPr>
      <w:numPr>
        <w:numId w:val="1"/>
      </w:numPr>
    </w:pPr>
  </w:style>
  <w:style w:type="numbering" w:customStyle="1" w:styleId="Listformatpunktlista">
    <w:name w:val="Listformat punktlista"/>
    <w:uiPriority w:val="99"/>
    <w:rsid w:val="008E022B"/>
    <w:pPr>
      <w:numPr>
        <w:numId w:val="2"/>
      </w:numPr>
    </w:pPr>
  </w:style>
  <w:style w:type="paragraph" w:styleId="Numreradlista">
    <w:name w:val="List Number"/>
    <w:basedOn w:val="Normal"/>
    <w:uiPriority w:val="99"/>
    <w:qFormat/>
    <w:rsid w:val="00C96BAF"/>
    <w:pPr>
      <w:numPr>
        <w:numId w:val="3"/>
      </w:numPr>
      <w:spacing w:after="180"/>
      <w:contextualSpacing/>
    </w:pPr>
  </w:style>
  <w:style w:type="paragraph" w:styleId="Punktlista">
    <w:name w:val="List Bullet"/>
    <w:basedOn w:val="Normal"/>
    <w:uiPriority w:val="99"/>
    <w:unhideWhenUsed/>
    <w:qFormat/>
    <w:rsid w:val="00C96BAF"/>
    <w:pPr>
      <w:numPr>
        <w:numId w:val="4"/>
      </w:numPr>
      <w:spacing w:after="180"/>
      <w:contextualSpacing/>
    </w:pPr>
  </w:style>
  <w:style w:type="paragraph" w:customStyle="1" w:styleId="Enhet">
    <w:name w:val="Enhet"/>
    <w:basedOn w:val="Normal"/>
    <w:semiHidden/>
    <w:qFormat/>
    <w:rsid w:val="000663B9"/>
    <w:pPr>
      <w:jc w:val="center"/>
    </w:pPr>
    <w:rPr>
      <w:rFonts w:ascii="Arial" w:hAnsi="Arial"/>
      <w:caps/>
      <w:sz w:val="18"/>
    </w:rPr>
  </w:style>
  <w:style w:type="paragraph" w:customStyle="1" w:styleId="Adress">
    <w:name w:val="Adress"/>
    <w:basedOn w:val="Normal"/>
    <w:semiHidden/>
    <w:qFormat/>
    <w:rsid w:val="004A7F57"/>
    <w:pPr>
      <w:spacing w:line="220" w:lineRule="atLeast"/>
    </w:pPr>
    <w:rPr>
      <w:sz w:val="20"/>
    </w:rPr>
  </w:style>
  <w:style w:type="paragraph" w:customStyle="1" w:styleId="Gtenerubrik">
    <w:name w:val="Götenerubrik"/>
    <w:basedOn w:val="Rubrik1"/>
    <w:semiHidden/>
    <w:qFormat/>
    <w:rsid w:val="004A7F57"/>
    <w:pPr>
      <w:numPr>
        <w:numId w:val="0"/>
      </w:numPr>
      <w:pBdr>
        <w:bottom w:val="single" w:sz="8" w:space="1" w:color="auto"/>
      </w:pBdr>
      <w:spacing w:before="0" w:after="480"/>
      <w:ind w:left="360" w:hanging="360"/>
    </w:pPr>
  </w:style>
  <w:style w:type="paragraph" w:styleId="Rubrik">
    <w:name w:val="Title"/>
    <w:basedOn w:val="Normal"/>
    <w:next w:val="Normal"/>
    <w:link w:val="RubrikChar"/>
    <w:uiPriority w:val="10"/>
    <w:qFormat/>
    <w:rsid w:val="000616FA"/>
    <w:pPr>
      <w:contextualSpacing/>
      <w:jc w:val="right"/>
    </w:pPr>
    <w:rPr>
      <w:rFonts w:asciiTheme="majorHAnsi" w:eastAsiaTheme="majorEastAsia" w:hAnsiTheme="majorHAnsi" w:cstheme="majorBidi"/>
      <w:spacing w:val="-10"/>
      <w:kern w:val="28"/>
      <w:sz w:val="72"/>
      <w:szCs w:val="56"/>
    </w:rPr>
  </w:style>
  <w:style w:type="character" w:customStyle="1" w:styleId="RubrikChar">
    <w:name w:val="Rubrik Char"/>
    <w:basedOn w:val="Standardstycketeckensnitt"/>
    <w:link w:val="Rubrik"/>
    <w:uiPriority w:val="10"/>
    <w:rsid w:val="000616FA"/>
    <w:rPr>
      <w:rFonts w:asciiTheme="majorHAnsi" w:eastAsiaTheme="majorEastAsia" w:hAnsiTheme="majorHAnsi" w:cstheme="majorBidi"/>
      <w:spacing w:val="-10"/>
      <w:kern w:val="28"/>
      <w:sz w:val="72"/>
      <w:szCs w:val="56"/>
    </w:rPr>
  </w:style>
  <w:style w:type="paragraph" w:styleId="Underrubrik">
    <w:name w:val="Subtitle"/>
    <w:basedOn w:val="Normal"/>
    <w:next w:val="Normal"/>
    <w:link w:val="UnderrubrikChar"/>
    <w:uiPriority w:val="11"/>
    <w:qFormat/>
    <w:rsid w:val="00232FD5"/>
    <w:pPr>
      <w:numPr>
        <w:ilvl w:val="1"/>
      </w:numPr>
      <w:jc w:val="right"/>
    </w:pPr>
    <w:rPr>
      <w:rFonts w:asciiTheme="majorHAnsi" w:eastAsiaTheme="minorEastAsia" w:hAnsiTheme="majorHAnsi"/>
      <w:caps/>
      <w:spacing w:val="15"/>
      <w:sz w:val="36"/>
    </w:rPr>
  </w:style>
  <w:style w:type="character" w:customStyle="1" w:styleId="UnderrubrikChar">
    <w:name w:val="Underrubrik Char"/>
    <w:basedOn w:val="Standardstycketeckensnitt"/>
    <w:link w:val="Underrubrik"/>
    <w:uiPriority w:val="11"/>
    <w:rsid w:val="00232FD5"/>
    <w:rPr>
      <w:rFonts w:asciiTheme="majorHAnsi" w:eastAsiaTheme="minorEastAsia" w:hAnsiTheme="majorHAnsi"/>
      <w:caps/>
      <w:spacing w:val="15"/>
      <w:sz w:val="36"/>
    </w:rPr>
  </w:style>
  <w:style w:type="paragraph" w:customStyle="1" w:styleId="Ingress">
    <w:name w:val="Ingress"/>
    <w:basedOn w:val="Normal"/>
    <w:next w:val="Normal"/>
    <w:qFormat/>
    <w:rsid w:val="00A84A19"/>
    <w:rPr>
      <w:sz w:val="32"/>
    </w:rPr>
  </w:style>
  <w:style w:type="numbering" w:customStyle="1" w:styleId="Listformatnumreraderubriker">
    <w:name w:val="Listformat numrerade rubriker"/>
    <w:uiPriority w:val="99"/>
    <w:rsid w:val="00657995"/>
    <w:pPr>
      <w:numPr>
        <w:numId w:val="5"/>
      </w:numPr>
    </w:pPr>
  </w:style>
  <w:style w:type="character" w:customStyle="1" w:styleId="Rubrik5Char">
    <w:name w:val="Rubrik 5 Char"/>
    <w:basedOn w:val="Standardstycketeckensnitt"/>
    <w:link w:val="Rubrik5"/>
    <w:uiPriority w:val="1"/>
    <w:semiHidden/>
    <w:rsid w:val="00C02D9B"/>
    <w:rPr>
      <w:rFonts w:ascii="Arial" w:eastAsiaTheme="majorEastAsia" w:hAnsi="Arial" w:cstheme="majorBidi"/>
      <w:b/>
    </w:rPr>
  </w:style>
  <w:style w:type="character" w:customStyle="1" w:styleId="Rubrik6Char">
    <w:name w:val="Rubrik 6 Char"/>
    <w:basedOn w:val="Standardstycketeckensnitt"/>
    <w:link w:val="Rubrik6"/>
    <w:uiPriority w:val="1"/>
    <w:semiHidden/>
    <w:rsid w:val="00C02D9B"/>
    <w:rPr>
      <w:rFonts w:ascii="Arial" w:eastAsiaTheme="majorEastAsia" w:hAnsi="Arial" w:cstheme="majorBidi"/>
      <w:b/>
      <w:sz w:val="24"/>
    </w:rPr>
  </w:style>
  <w:style w:type="character" w:customStyle="1" w:styleId="Rubrik7Char">
    <w:name w:val="Rubrik 7 Char"/>
    <w:basedOn w:val="Standardstycketeckensnitt"/>
    <w:link w:val="Rubrik7"/>
    <w:uiPriority w:val="1"/>
    <w:semiHidden/>
    <w:rsid w:val="00C02D9B"/>
    <w:rPr>
      <w:rFonts w:ascii="Arial" w:eastAsiaTheme="majorEastAsia" w:hAnsi="Arial" w:cstheme="majorBidi"/>
      <w:b/>
      <w:iCs/>
      <w:sz w:val="24"/>
    </w:rPr>
  </w:style>
  <w:style w:type="character" w:customStyle="1" w:styleId="Rubrik8Char">
    <w:name w:val="Rubrik 8 Char"/>
    <w:basedOn w:val="Standardstycketeckensnitt"/>
    <w:link w:val="Rubrik8"/>
    <w:uiPriority w:val="1"/>
    <w:semiHidden/>
    <w:rsid w:val="00C02D9B"/>
    <w:rPr>
      <w:rFonts w:ascii="Arial" w:eastAsiaTheme="majorEastAsia" w:hAnsi="Arial" w:cstheme="majorBidi"/>
      <w:b/>
      <w:sz w:val="24"/>
      <w:szCs w:val="21"/>
    </w:rPr>
  </w:style>
  <w:style w:type="character" w:customStyle="1" w:styleId="Rubrik9Char">
    <w:name w:val="Rubrik 9 Char"/>
    <w:basedOn w:val="Standardstycketeckensnitt"/>
    <w:link w:val="Rubrik9"/>
    <w:uiPriority w:val="1"/>
    <w:semiHidden/>
    <w:rsid w:val="00C02D9B"/>
    <w:rPr>
      <w:rFonts w:ascii="Arial" w:eastAsiaTheme="majorEastAsia" w:hAnsi="Arial" w:cstheme="majorBidi"/>
      <w:b/>
      <w:iCs/>
      <w:sz w:val="24"/>
      <w:szCs w:val="21"/>
    </w:rPr>
  </w:style>
  <w:style w:type="paragraph" w:customStyle="1" w:styleId="Kapitelrubrik">
    <w:name w:val="Kapitelrubrik"/>
    <w:basedOn w:val="Rubrik1"/>
    <w:next w:val="Normal"/>
    <w:qFormat/>
    <w:rsid w:val="00551268"/>
    <w:pPr>
      <w:pageBreakBefore/>
      <w:numPr>
        <w:numId w:val="0"/>
      </w:numPr>
    </w:pPr>
  </w:style>
  <w:style w:type="paragraph" w:styleId="Innehllsfrteckningsrubrik">
    <w:name w:val="TOC Heading"/>
    <w:basedOn w:val="Rubrik1"/>
    <w:next w:val="Normal"/>
    <w:uiPriority w:val="39"/>
    <w:qFormat/>
    <w:rsid w:val="008404A8"/>
    <w:pPr>
      <w:pageBreakBefore/>
      <w:numPr>
        <w:numId w:val="0"/>
      </w:numPr>
      <w:outlineLvl w:val="9"/>
    </w:pPr>
    <w:rPr>
      <w:lang w:val="en-GB"/>
    </w:rPr>
  </w:style>
  <w:style w:type="paragraph" w:styleId="Innehll1">
    <w:name w:val="toc 1"/>
    <w:basedOn w:val="Normal"/>
    <w:next w:val="Normal"/>
    <w:autoRedefine/>
    <w:uiPriority w:val="39"/>
    <w:unhideWhenUsed/>
    <w:rsid w:val="00023363"/>
    <w:pPr>
      <w:spacing w:after="100"/>
    </w:pPr>
    <w:rPr>
      <w:rFonts w:ascii="Arial" w:hAnsi="Arial"/>
    </w:rPr>
  </w:style>
  <w:style w:type="paragraph" w:styleId="Innehll2">
    <w:name w:val="toc 2"/>
    <w:basedOn w:val="Normal"/>
    <w:next w:val="Normal"/>
    <w:autoRedefine/>
    <w:uiPriority w:val="39"/>
    <w:unhideWhenUsed/>
    <w:rsid w:val="0044384F"/>
    <w:pPr>
      <w:tabs>
        <w:tab w:val="left" w:pos="880"/>
        <w:tab w:val="right" w:leader="dot" w:pos="7926"/>
      </w:tabs>
      <w:spacing w:after="100"/>
      <w:ind w:left="221"/>
    </w:pPr>
    <w:rPr>
      <w:rFonts w:ascii="Arial" w:eastAsiaTheme="minorEastAsia" w:hAnsi="Arial" w:cs="Times New Roman"/>
      <w:sz w:val="22"/>
      <w:lang w:eastAsia="en-GB"/>
    </w:rPr>
  </w:style>
  <w:style w:type="paragraph" w:styleId="Innehll3">
    <w:name w:val="toc 3"/>
    <w:basedOn w:val="Normal"/>
    <w:next w:val="Normal"/>
    <w:autoRedefine/>
    <w:uiPriority w:val="39"/>
    <w:unhideWhenUsed/>
    <w:rsid w:val="00023363"/>
    <w:pPr>
      <w:spacing w:after="100"/>
      <w:ind w:left="440"/>
    </w:pPr>
    <w:rPr>
      <w:rFonts w:ascii="Arial" w:eastAsiaTheme="minorEastAsia" w:hAnsi="Arial" w:cs="Times New Roman"/>
      <w:sz w:val="22"/>
      <w:lang w:eastAsia="en-GB"/>
    </w:rPr>
  </w:style>
  <w:style w:type="paragraph" w:customStyle="1" w:styleId="Toppmarginalfrstasida">
    <w:name w:val="Toppmarginal första sida"/>
    <w:basedOn w:val="Sidhuvud"/>
    <w:qFormat/>
    <w:rsid w:val="00995CDB"/>
    <w:pPr>
      <w:spacing w:before="2940" w:after="3000"/>
    </w:pPr>
    <w:rPr>
      <w:szCs w:val="2"/>
    </w:rPr>
  </w:style>
  <w:style w:type="paragraph" w:customStyle="1" w:styleId="UnderrubrikAnsvarig">
    <w:name w:val="Underrubrik Ansvarig"/>
    <w:basedOn w:val="Underrubrik"/>
    <w:qFormat/>
    <w:rsid w:val="0093654B"/>
    <w:rPr>
      <w:caps w:val="0"/>
    </w:rPr>
  </w:style>
  <w:style w:type="numbering" w:customStyle="1" w:styleId="CustomHeadingNumber">
    <w:name w:val="CustomHeadingNumber"/>
    <w:rsid w:val="00D778F1"/>
    <w:pPr>
      <w:numPr>
        <w:numId w:val="7"/>
      </w:numPr>
    </w:pPr>
  </w:style>
  <w:style w:type="paragraph" w:styleId="Liststycke">
    <w:name w:val="List Paragraph"/>
    <w:basedOn w:val="Normal"/>
    <w:uiPriority w:val="34"/>
    <w:semiHidden/>
    <w:qFormat/>
    <w:rsid w:val="002652C1"/>
    <w:pPr>
      <w:ind w:left="720"/>
      <w:contextualSpacing/>
    </w:pPr>
  </w:style>
  <w:style w:type="paragraph" w:styleId="Revision">
    <w:name w:val="Revision"/>
    <w:hidden/>
    <w:uiPriority w:val="99"/>
    <w:semiHidden/>
    <w:rsid w:val="00B66514"/>
    <w:pPr>
      <w:spacing w:after="0" w:line="240" w:lineRule="auto"/>
    </w:pPr>
    <w:rPr>
      <w:sz w:val="24"/>
      <w:lang w:val="sv-SE"/>
    </w:rPr>
  </w:style>
  <w:style w:type="character" w:styleId="Kommentarsreferens">
    <w:name w:val="annotation reference"/>
    <w:basedOn w:val="Standardstycketeckensnitt"/>
    <w:uiPriority w:val="99"/>
    <w:semiHidden/>
    <w:unhideWhenUsed/>
    <w:rsid w:val="00246E54"/>
    <w:rPr>
      <w:sz w:val="16"/>
      <w:szCs w:val="16"/>
    </w:rPr>
  </w:style>
  <w:style w:type="paragraph" w:styleId="Kommentarer">
    <w:name w:val="annotation text"/>
    <w:basedOn w:val="Normal"/>
    <w:link w:val="KommentarerChar"/>
    <w:uiPriority w:val="99"/>
    <w:unhideWhenUsed/>
    <w:rsid w:val="00246E54"/>
    <w:pPr>
      <w:spacing w:line="240" w:lineRule="auto"/>
    </w:pPr>
    <w:rPr>
      <w:sz w:val="20"/>
      <w:szCs w:val="20"/>
    </w:rPr>
  </w:style>
  <w:style w:type="character" w:customStyle="1" w:styleId="KommentarerChar">
    <w:name w:val="Kommentarer Char"/>
    <w:basedOn w:val="Standardstycketeckensnitt"/>
    <w:link w:val="Kommentarer"/>
    <w:uiPriority w:val="99"/>
    <w:rsid w:val="00246E54"/>
    <w:rPr>
      <w:sz w:val="20"/>
      <w:szCs w:val="20"/>
      <w:lang w:val="sv-SE"/>
    </w:rPr>
  </w:style>
  <w:style w:type="paragraph" w:styleId="Kommentarsmne">
    <w:name w:val="annotation subject"/>
    <w:basedOn w:val="Kommentarer"/>
    <w:next w:val="Kommentarer"/>
    <w:link w:val="KommentarsmneChar"/>
    <w:uiPriority w:val="99"/>
    <w:semiHidden/>
    <w:unhideWhenUsed/>
    <w:rsid w:val="00246E54"/>
    <w:rPr>
      <w:b/>
      <w:bCs/>
    </w:rPr>
  </w:style>
  <w:style w:type="character" w:customStyle="1" w:styleId="KommentarsmneChar">
    <w:name w:val="Kommentarsämne Char"/>
    <w:basedOn w:val="KommentarerChar"/>
    <w:link w:val="Kommentarsmne"/>
    <w:uiPriority w:val="99"/>
    <w:semiHidden/>
    <w:rsid w:val="00246E54"/>
    <w:rPr>
      <w:b/>
      <w:bCs/>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90ADD88B374CAFB3C6084209369054"/>
        <w:category>
          <w:name w:val="Allmänt"/>
          <w:gallery w:val="placeholder"/>
        </w:category>
        <w:types>
          <w:type w:val="bbPlcHdr"/>
        </w:types>
        <w:behaviors>
          <w:behavior w:val="content"/>
        </w:behaviors>
        <w:guid w:val="{67E3F3E9-70BE-40B4-8803-FCB5F6F55745}"/>
      </w:docPartPr>
      <w:docPartBody>
        <w:p w:rsidR="00AD6F5B" w:rsidRDefault="00AD6F5B">
          <w:pPr>
            <w:pStyle w:val="AE90ADD88B374CAFB3C6084209369054"/>
          </w:pPr>
          <w:r w:rsidRPr="00D97E14">
            <w:rPr>
              <w:rStyle w:val="Platshllartext"/>
            </w:rPr>
            <w:t>Klicka för att ange datum.</w:t>
          </w:r>
        </w:p>
      </w:docPartBody>
    </w:docPart>
    <w:docPart>
      <w:docPartPr>
        <w:name w:val="CE3E1F3B0D3A49C38DB7460B36FC6922"/>
        <w:category>
          <w:name w:val="Allmänt"/>
          <w:gallery w:val="placeholder"/>
        </w:category>
        <w:types>
          <w:type w:val="bbPlcHdr"/>
        </w:types>
        <w:behaviors>
          <w:behavior w:val="content"/>
        </w:behaviors>
        <w:guid w:val="{9583FDCB-0521-4DA4-A61C-34D9537BD7E9}"/>
      </w:docPartPr>
      <w:docPartBody>
        <w:p w:rsidR="00AD6F5B" w:rsidRDefault="00AD6F5B">
          <w:pPr>
            <w:pStyle w:val="CE3E1F3B0D3A49C38DB7460B36FC6922"/>
          </w:pPr>
          <w:r w:rsidRPr="00D97E14">
            <w:rPr>
              <w:rStyle w:val="Platshllartext"/>
            </w:rPr>
            <w:t>Klicka för att ange datum.</w:t>
          </w:r>
        </w:p>
      </w:docPartBody>
    </w:docPart>
    <w:docPart>
      <w:docPartPr>
        <w:name w:val="3042E0FE13FD4CCAB7D67A3B123AC052"/>
        <w:category>
          <w:name w:val="Allmänt"/>
          <w:gallery w:val="placeholder"/>
        </w:category>
        <w:types>
          <w:type w:val="bbPlcHdr"/>
        </w:types>
        <w:behaviors>
          <w:behavior w:val="content"/>
        </w:behaviors>
        <w:guid w:val="{5206437C-47F3-4BB4-B5C4-D8BCAB15FBB7}"/>
      </w:docPartPr>
      <w:docPartBody>
        <w:p w:rsidR="00AD6F5B" w:rsidRDefault="00AD6F5B">
          <w:pPr>
            <w:pStyle w:val="3042E0FE13FD4CCAB7D67A3B123AC052"/>
          </w:pPr>
          <w:r w:rsidRPr="00D97E14">
            <w:rPr>
              <w:rStyle w:val="Platshllartext"/>
            </w:rPr>
            <w:t>Klicka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F5B"/>
    <w:rsid w:val="00093F98"/>
    <w:rsid w:val="00103C15"/>
    <w:rsid w:val="0020760E"/>
    <w:rsid w:val="002B21E8"/>
    <w:rsid w:val="004D1C4E"/>
    <w:rsid w:val="005723F3"/>
    <w:rsid w:val="006F18FD"/>
    <w:rsid w:val="006F491B"/>
    <w:rsid w:val="0074427B"/>
    <w:rsid w:val="008727FE"/>
    <w:rsid w:val="008838F6"/>
    <w:rsid w:val="008B5579"/>
    <w:rsid w:val="008E25A4"/>
    <w:rsid w:val="00AD6F5B"/>
    <w:rsid w:val="00B82FF2"/>
    <w:rsid w:val="00C57A52"/>
    <w:rsid w:val="00D40F5B"/>
    <w:rsid w:val="00F76F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AE90ADD88B374CAFB3C6084209369054">
    <w:name w:val="AE90ADD88B374CAFB3C6084209369054"/>
  </w:style>
  <w:style w:type="paragraph" w:customStyle="1" w:styleId="CE3E1F3B0D3A49C38DB7460B36FC6922">
    <w:name w:val="CE3E1F3B0D3A49C38DB7460B36FC6922"/>
  </w:style>
  <w:style w:type="paragraph" w:customStyle="1" w:styleId="3042E0FE13FD4CCAB7D67A3B123AC052">
    <w:name w:val="3042E0FE13FD4CCAB7D67A3B123AC0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idköping">
  <a:themeElements>
    <a:clrScheme name="Lidköping">
      <a:dk1>
        <a:sysClr val="windowText" lastClr="000000"/>
      </a:dk1>
      <a:lt1>
        <a:sysClr val="window" lastClr="FFFFFF"/>
      </a:lt1>
      <a:dk2>
        <a:srgbClr val="44546A"/>
      </a:dk2>
      <a:lt2>
        <a:srgbClr val="E7E6E6"/>
      </a:lt2>
      <a:accent1>
        <a:srgbClr val="006CB5"/>
      </a:accent1>
      <a:accent2>
        <a:srgbClr val="7FA2D5"/>
      </a:accent2>
      <a:accent3>
        <a:srgbClr val="BE2B31"/>
      </a:accent3>
      <a:accent4>
        <a:srgbClr val="F9AE00"/>
      </a:accent4>
      <a:accent5>
        <a:srgbClr val="B2B2B2"/>
      </a:accent5>
      <a:accent6>
        <a:srgbClr val="76B82A"/>
      </a:accent6>
      <a:hlink>
        <a:srgbClr val="0563C1"/>
      </a:hlink>
      <a:folHlink>
        <a:srgbClr val="954F72"/>
      </a:folHlink>
    </a:clrScheme>
    <a:fontScheme name="Lidköping">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E0ECC-D131-46E1-B55B-F6788BA2F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8755</TotalTime>
  <Pages>1</Pages>
  <Words>2461</Words>
  <Characters>13044</Characters>
  <Application>Microsoft Office Word</Application>
  <DocSecurity>0</DocSecurity>
  <Lines>108</Lines>
  <Paragraphs>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Helgesson</dc:creator>
  <cp:keywords/>
  <dc:description/>
  <cp:lastModifiedBy>Ulrika Helgesson</cp:lastModifiedBy>
  <cp:revision>16</cp:revision>
  <dcterms:created xsi:type="dcterms:W3CDTF">2023-08-25T08:51:00Z</dcterms:created>
  <dcterms:modified xsi:type="dcterms:W3CDTF">2024-02-02T09:53:00Z</dcterms:modified>
</cp:coreProperties>
</file>