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42A5" w14:textId="6E6D6612" w:rsidR="00D42069" w:rsidRPr="00FE573D" w:rsidRDefault="00D42069" w:rsidP="00D42069">
      <w:pPr>
        <w:pStyle w:val="Rubrik1"/>
      </w:pPr>
      <w:bookmarkStart w:id="0" w:name="_Toc125117846"/>
      <w:r w:rsidRPr="00FE573D">
        <w:t>Checklista för säkerställande av ärende och tjänsteskrivelse</w:t>
      </w:r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41"/>
        <w:gridCol w:w="985"/>
      </w:tblGrid>
      <w:tr w:rsidR="00D42069" w:rsidRPr="00A05D9A" w14:paraId="60B08A6A" w14:textId="77777777" w:rsidTr="7B62AF8B">
        <w:tc>
          <w:tcPr>
            <w:tcW w:w="6941" w:type="dxa"/>
          </w:tcPr>
          <w:p w14:paraId="12C68744" w14:textId="3C9DEFD5" w:rsidR="00D42069" w:rsidRPr="00A05D9A" w:rsidRDefault="00D42069">
            <w:pPr>
              <w:spacing w:after="0"/>
              <w:rPr>
                <w:rFonts w:cstheme="minorHAnsi"/>
                <w:color w:val="444444"/>
                <w:szCs w:val="24"/>
                <w:shd w:val="clear" w:color="auto" w:fill="FFFFFF"/>
                <w:lang w:val="sv-SE"/>
              </w:rPr>
            </w:pPr>
            <w:r w:rsidRPr="00A05D9A">
              <w:rPr>
                <w:rFonts w:cstheme="minorHAnsi"/>
                <w:b/>
                <w:bCs/>
                <w:color w:val="000000"/>
                <w:szCs w:val="24"/>
                <w:lang w:val="sv-SE"/>
              </w:rPr>
              <w:t>Samverkan</w:t>
            </w:r>
            <w:r w:rsidR="00AC1FD0">
              <w:rPr>
                <w:rFonts w:cstheme="minorHAnsi"/>
                <w:b/>
                <w:bCs/>
                <w:color w:val="000000"/>
                <w:szCs w:val="24"/>
                <w:lang w:val="sv-SE"/>
              </w:rPr>
              <w:t xml:space="preserve">, ekonomi och </w:t>
            </w:r>
            <w:r w:rsidRPr="00A05D9A">
              <w:rPr>
                <w:rFonts w:cstheme="minorHAnsi"/>
                <w:b/>
                <w:bCs/>
                <w:color w:val="000000"/>
                <w:szCs w:val="24"/>
                <w:lang w:val="sv-SE"/>
              </w:rPr>
              <w:t>kommunikation</w:t>
            </w:r>
            <w:r w:rsidRPr="00A05D9A">
              <w:rPr>
                <w:rFonts w:asciiTheme="majorHAnsi" w:hAnsiTheme="majorHAnsi" w:cstheme="majorHAnsi"/>
                <w:b/>
                <w:bCs/>
                <w:color w:val="000000"/>
                <w:szCs w:val="24"/>
                <w:lang w:val="sv-SE"/>
              </w:rPr>
              <w:t xml:space="preserve"> </w:t>
            </w:r>
          </w:p>
        </w:tc>
        <w:tc>
          <w:tcPr>
            <w:tcW w:w="985" w:type="dxa"/>
          </w:tcPr>
          <w:p w14:paraId="653FEE94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1A7B5A4E" w14:textId="77777777" w:rsidTr="7B62AF8B">
        <w:tc>
          <w:tcPr>
            <w:tcW w:w="6941" w:type="dxa"/>
          </w:tcPr>
          <w:p w14:paraId="6FBAFEDD" w14:textId="5B2C6EE1" w:rsidR="00D42069" w:rsidRPr="00A05D9A" w:rsidRDefault="00D42069">
            <w:pPr>
              <w:spacing w:after="0"/>
              <w:rPr>
                <w:rFonts w:cstheme="minorHAnsi"/>
                <w:b/>
                <w:bCs/>
                <w:color w:val="000000"/>
                <w:sz w:val="22"/>
                <w:lang w:val="sv-SE"/>
              </w:rPr>
            </w:pPr>
            <w:r w:rsidRPr="00A05D9A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 xml:space="preserve">Om </w:t>
            </w:r>
            <w:r w:rsidR="00AA7717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 xml:space="preserve">facklig </w:t>
            </w:r>
            <w:r w:rsidRPr="00A05D9A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>samverkan krävs - har det skett, eller finns det inplanerat?</w:t>
            </w:r>
          </w:p>
        </w:tc>
        <w:tc>
          <w:tcPr>
            <w:tcW w:w="985" w:type="dxa"/>
          </w:tcPr>
          <w:p w14:paraId="73D055E0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AC1FD0" w:rsidRPr="00A05D9A" w14:paraId="3FA27A63" w14:textId="77777777" w:rsidTr="7B62AF8B">
        <w:tc>
          <w:tcPr>
            <w:tcW w:w="6941" w:type="dxa"/>
          </w:tcPr>
          <w:p w14:paraId="04ED2EA2" w14:textId="47C37D90" w:rsidR="00AC1FD0" w:rsidRPr="00A05D9A" w:rsidRDefault="00AC1FD0" w:rsidP="00AC1FD0">
            <w:pPr>
              <w:spacing w:after="0"/>
              <w:rPr>
                <w:rFonts w:cstheme="minorHAnsi"/>
                <w:color w:val="444444"/>
                <w:sz w:val="22"/>
                <w:shd w:val="clear" w:color="auto" w:fill="FFFFFF"/>
              </w:rPr>
            </w:pPr>
            <w:r w:rsidRPr="00A05D9A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>Ekonomiska konsekvenser är avstämda och ger en tydlig bild av de ekonomiska konsekvenserna för beslutet</w:t>
            </w:r>
          </w:p>
        </w:tc>
        <w:tc>
          <w:tcPr>
            <w:tcW w:w="985" w:type="dxa"/>
          </w:tcPr>
          <w:p w14:paraId="1A22AF0E" w14:textId="77777777" w:rsidR="00AC1FD0" w:rsidRPr="00A05D9A" w:rsidRDefault="00AC1FD0" w:rsidP="00AC1FD0"/>
        </w:tc>
      </w:tr>
      <w:tr w:rsidR="00DF0B70" w:rsidRPr="00A05D9A" w14:paraId="7A9EB921" w14:textId="77777777" w:rsidTr="7B62AF8B">
        <w:tc>
          <w:tcPr>
            <w:tcW w:w="6941" w:type="dxa"/>
          </w:tcPr>
          <w:p w14:paraId="049E146B" w14:textId="2ADB91A3" w:rsidR="00DF0B70" w:rsidRPr="00A05D9A" w:rsidRDefault="0064645B">
            <w:pPr>
              <w:spacing w:after="0"/>
              <w:rPr>
                <w:rFonts w:cstheme="minorHAnsi"/>
                <w:color w:val="444444"/>
                <w:sz w:val="22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444444"/>
                <w:sz w:val="22"/>
                <w:shd w:val="clear" w:color="auto" w:fill="FFFFFF"/>
              </w:rPr>
              <w:t>Är</w:t>
            </w:r>
            <w:proofErr w:type="spellEnd"/>
            <w:r>
              <w:rPr>
                <w:rFonts w:cstheme="minorHAnsi"/>
                <w:color w:val="444444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444444"/>
                <w:sz w:val="22"/>
                <w:shd w:val="clear" w:color="auto" w:fill="FFFFFF"/>
              </w:rPr>
              <w:t>ärendet</w:t>
            </w:r>
            <w:proofErr w:type="spellEnd"/>
            <w:r>
              <w:rPr>
                <w:rFonts w:cstheme="minorHAnsi"/>
                <w:color w:val="444444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444444"/>
                <w:sz w:val="22"/>
                <w:shd w:val="clear" w:color="auto" w:fill="FFFFFF"/>
              </w:rPr>
              <w:t>samber</w:t>
            </w:r>
            <w:r w:rsidR="00535BC2">
              <w:rPr>
                <w:rFonts w:cstheme="minorHAnsi"/>
                <w:color w:val="444444"/>
                <w:sz w:val="22"/>
                <w:shd w:val="clear" w:color="auto" w:fill="FFFFFF"/>
              </w:rPr>
              <w:t>e</w:t>
            </w:r>
            <w:r w:rsidR="00187EBF">
              <w:rPr>
                <w:rFonts w:cstheme="minorHAnsi"/>
                <w:color w:val="444444"/>
                <w:sz w:val="22"/>
                <w:shd w:val="clear" w:color="auto" w:fill="FFFFFF"/>
              </w:rPr>
              <w:t>t</w:t>
            </w:r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>t</w:t>
            </w:r>
            <w:proofErr w:type="spellEnd"/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 xml:space="preserve"> med </w:t>
            </w:r>
            <w:proofErr w:type="spellStart"/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>berörda</w:t>
            </w:r>
            <w:proofErr w:type="spellEnd"/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 xml:space="preserve"> </w:t>
            </w:r>
            <w:proofErr w:type="spellStart"/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>sektorer</w:t>
            </w:r>
            <w:proofErr w:type="spellEnd"/>
            <w:r w:rsidR="00BD1A3A">
              <w:rPr>
                <w:rFonts w:cstheme="minorHAnsi"/>
                <w:color w:val="444444"/>
                <w:sz w:val="22"/>
                <w:shd w:val="clear" w:color="auto" w:fill="FFFFFF"/>
              </w:rPr>
              <w:t>?</w:t>
            </w:r>
          </w:p>
        </w:tc>
        <w:tc>
          <w:tcPr>
            <w:tcW w:w="985" w:type="dxa"/>
          </w:tcPr>
          <w:p w14:paraId="3F8208F7" w14:textId="77777777" w:rsidR="00DF0B70" w:rsidRPr="00A05D9A" w:rsidRDefault="00DF0B70"/>
        </w:tc>
      </w:tr>
      <w:tr w:rsidR="00D42069" w:rsidRPr="00A05D9A" w14:paraId="6DC700AF" w14:textId="77777777" w:rsidTr="7B62AF8B">
        <w:tc>
          <w:tcPr>
            <w:tcW w:w="6941" w:type="dxa"/>
          </w:tcPr>
          <w:p w14:paraId="0944136B" w14:textId="77777777" w:rsidR="00D42069" w:rsidRPr="00A05D9A" w:rsidRDefault="00D42069">
            <w:pPr>
              <w:spacing w:after="0"/>
              <w:rPr>
                <w:rFonts w:cstheme="minorHAnsi"/>
                <w:b/>
                <w:bCs/>
                <w:color w:val="000000"/>
                <w:sz w:val="22"/>
                <w:lang w:val="sv-SE"/>
              </w:rPr>
            </w:pPr>
            <w:r w:rsidRPr="00A05D9A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>Är kommunikationsbehovet bedömt?</w:t>
            </w:r>
          </w:p>
        </w:tc>
        <w:tc>
          <w:tcPr>
            <w:tcW w:w="985" w:type="dxa"/>
          </w:tcPr>
          <w:p w14:paraId="13A9A260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08008991" w14:textId="77777777" w:rsidTr="7B62AF8B">
        <w:tc>
          <w:tcPr>
            <w:tcW w:w="6941" w:type="dxa"/>
          </w:tcPr>
          <w:p w14:paraId="0672222E" w14:textId="57E3CF8E" w:rsidR="00D42069" w:rsidRPr="00A05D9A" w:rsidRDefault="00D42069">
            <w:pPr>
              <w:spacing w:after="0"/>
              <w:rPr>
                <w:rFonts w:asciiTheme="majorHAnsi" w:hAnsiTheme="majorHAnsi" w:cstheme="majorHAnsi"/>
                <w:b/>
                <w:bCs/>
                <w:color w:val="000000"/>
                <w:szCs w:val="24"/>
                <w:lang w:val="sv-SE"/>
              </w:rPr>
            </w:pPr>
            <w:r w:rsidRPr="00A05D9A">
              <w:rPr>
                <w:rFonts w:cstheme="minorHAnsi"/>
                <w:b/>
                <w:bCs/>
                <w:color w:val="000000"/>
                <w:szCs w:val="24"/>
                <w:lang w:val="sv-SE"/>
              </w:rPr>
              <w:t>Evolution</w:t>
            </w:r>
            <w:r w:rsidRPr="00A05D9A">
              <w:rPr>
                <w:rFonts w:asciiTheme="majorHAnsi" w:hAnsiTheme="majorHAnsi" w:cstheme="majorHAnsi"/>
                <w:b/>
                <w:bCs/>
                <w:color w:val="000000"/>
                <w:szCs w:val="24"/>
                <w:lang w:val="sv-SE"/>
              </w:rPr>
              <w:t xml:space="preserve"> </w:t>
            </w:r>
          </w:p>
        </w:tc>
        <w:tc>
          <w:tcPr>
            <w:tcW w:w="985" w:type="dxa"/>
          </w:tcPr>
          <w:p w14:paraId="6395E1B3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6DF742B4" w14:textId="77777777" w:rsidTr="7B62AF8B">
        <w:tc>
          <w:tcPr>
            <w:tcW w:w="6941" w:type="dxa"/>
          </w:tcPr>
          <w:p w14:paraId="17AA249E" w14:textId="500774A2" w:rsidR="00D42069" w:rsidRPr="00A05D9A" w:rsidRDefault="00D42069">
            <w:pPr>
              <w:spacing w:after="0"/>
              <w:rPr>
                <w:rFonts w:cstheme="minorHAnsi"/>
                <w:color w:val="000000"/>
                <w:sz w:val="22"/>
                <w:lang w:val="sv-SE"/>
              </w:rPr>
            </w:pPr>
            <w:r w:rsidRPr="00A05D9A">
              <w:rPr>
                <w:rFonts w:cstheme="minorHAnsi"/>
                <w:color w:val="000000"/>
                <w:sz w:val="22"/>
                <w:lang w:val="sv-SE"/>
              </w:rPr>
              <w:t>Ett ärende finns i Evolution</w:t>
            </w:r>
            <w:r w:rsidR="0052250E" w:rsidRPr="00A05D9A">
              <w:rPr>
                <w:rFonts w:cstheme="minorHAnsi"/>
                <w:color w:val="000000"/>
                <w:sz w:val="22"/>
                <w:lang w:val="sv-SE"/>
              </w:rPr>
              <w:t xml:space="preserve">, </w:t>
            </w:r>
            <w:r w:rsidRPr="00A05D9A">
              <w:rPr>
                <w:rFonts w:cstheme="minorHAnsi"/>
                <w:color w:val="000000"/>
                <w:sz w:val="22"/>
                <w:lang w:val="sv-SE"/>
              </w:rPr>
              <w:t>som stämmer överens med uppdraget</w:t>
            </w:r>
          </w:p>
        </w:tc>
        <w:tc>
          <w:tcPr>
            <w:tcW w:w="985" w:type="dxa"/>
          </w:tcPr>
          <w:p w14:paraId="754B89ED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7FCA8A05" w14:textId="77777777" w:rsidTr="7B62AF8B">
        <w:tc>
          <w:tcPr>
            <w:tcW w:w="6941" w:type="dxa"/>
          </w:tcPr>
          <w:p w14:paraId="41C6EC1A" w14:textId="2F32F335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 xml:space="preserve">Ärendet är tillagt på aktuella </w:t>
            </w:r>
            <w:r w:rsidR="0052250E" w:rsidRPr="00A05D9A">
              <w:rPr>
                <w:sz w:val="22"/>
                <w:lang w:val="sv-SE"/>
              </w:rPr>
              <w:t xml:space="preserve">instanser och </w:t>
            </w:r>
            <w:r w:rsidRPr="00A05D9A">
              <w:rPr>
                <w:sz w:val="22"/>
                <w:lang w:val="sv-SE"/>
              </w:rPr>
              <w:t>sammanträdesdagar</w:t>
            </w:r>
          </w:p>
        </w:tc>
        <w:tc>
          <w:tcPr>
            <w:tcW w:w="985" w:type="dxa"/>
          </w:tcPr>
          <w:p w14:paraId="075C6CE7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4570AD52" w14:textId="77777777" w:rsidTr="7B62AF8B">
        <w:tc>
          <w:tcPr>
            <w:tcW w:w="6941" w:type="dxa"/>
          </w:tcPr>
          <w:p w14:paraId="181DD330" w14:textId="7E919BE0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 xml:space="preserve">Tjänsteskrivelsen ligger i ärendet och </w:t>
            </w:r>
            <w:r w:rsidR="0052250E" w:rsidRPr="00A05D9A">
              <w:rPr>
                <w:sz w:val="22"/>
                <w:lang w:val="sv-SE"/>
              </w:rPr>
              <w:t>rutan kopiera är ikryssad</w:t>
            </w:r>
          </w:p>
        </w:tc>
        <w:tc>
          <w:tcPr>
            <w:tcW w:w="985" w:type="dxa"/>
          </w:tcPr>
          <w:p w14:paraId="4B3B852B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0EF0F788" w14:textId="77777777" w:rsidTr="7B62AF8B">
        <w:tc>
          <w:tcPr>
            <w:tcW w:w="6941" w:type="dxa"/>
          </w:tcPr>
          <w:p w14:paraId="0EB5EF72" w14:textId="40FF85AC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 xml:space="preserve">Eventuella handlingar ligger i ärendet och är </w:t>
            </w:r>
            <w:r w:rsidR="00B6207E" w:rsidRPr="00A05D9A">
              <w:rPr>
                <w:sz w:val="22"/>
                <w:lang w:val="sv-SE"/>
              </w:rPr>
              <w:t>anmälda som bilagor</w:t>
            </w:r>
          </w:p>
        </w:tc>
        <w:tc>
          <w:tcPr>
            <w:tcW w:w="985" w:type="dxa"/>
          </w:tcPr>
          <w:p w14:paraId="74AF94EB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5FC37C69" w14:textId="77777777" w:rsidTr="7B62AF8B">
        <w:tc>
          <w:tcPr>
            <w:tcW w:w="6941" w:type="dxa"/>
          </w:tcPr>
          <w:p w14:paraId="4D54CF22" w14:textId="46622FA1" w:rsidR="00D42069" w:rsidRPr="00A05D9A" w:rsidRDefault="00D42069">
            <w:pPr>
              <w:rPr>
                <w:rFonts w:asciiTheme="majorHAnsi" w:hAnsiTheme="majorHAnsi" w:cstheme="majorHAnsi"/>
                <w:b/>
                <w:bCs/>
                <w:szCs w:val="24"/>
                <w:lang w:val="sv-SE"/>
              </w:rPr>
            </w:pPr>
            <w:r w:rsidRPr="00A05D9A">
              <w:rPr>
                <w:rFonts w:cstheme="minorHAnsi"/>
                <w:b/>
                <w:bCs/>
                <w:szCs w:val="24"/>
                <w:lang w:val="sv-SE"/>
              </w:rPr>
              <w:t xml:space="preserve">Tjänsteskrivelsen </w:t>
            </w:r>
          </w:p>
        </w:tc>
        <w:tc>
          <w:tcPr>
            <w:tcW w:w="985" w:type="dxa"/>
          </w:tcPr>
          <w:p w14:paraId="499B2411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1727C42B" w14:textId="77777777" w:rsidTr="7B62AF8B">
        <w:tc>
          <w:tcPr>
            <w:tcW w:w="6941" w:type="dxa"/>
          </w:tcPr>
          <w:p w14:paraId="6988B8FC" w14:textId="77777777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>Tjänsteskrivelsen är avstämd mot dokumentet, "Skriva en tjänsteskrivelse - instruktion"</w:t>
            </w:r>
          </w:p>
        </w:tc>
        <w:tc>
          <w:tcPr>
            <w:tcW w:w="985" w:type="dxa"/>
          </w:tcPr>
          <w:p w14:paraId="3D2D8A84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4FB937BA" w14:textId="77777777" w:rsidTr="7B62AF8B">
        <w:tc>
          <w:tcPr>
            <w:tcW w:w="6941" w:type="dxa"/>
          </w:tcPr>
          <w:p w14:paraId="6B9D73C5" w14:textId="77777777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bCs/>
                <w:sz w:val="22"/>
                <w:lang w:val="sv-SE"/>
              </w:rPr>
              <w:t>Rubriken</w:t>
            </w:r>
            <w:r w:rsidRPr="00A05D9A">
              <w:rPr>
                <w:sz w:val="22"/>
                <w:lang w:val="sv-SE"/>
              </w:rPr>
              <w:t xml:space="preserve"> stämmer överens med innehållet i ärendet</w:t>
            </w:r>
          </w:p>
        </w:tc>
        <w:tc>
          <w:tcPr>
            <w:tcW w:w="985" w:type="dxa"/>
          </w:tcPr>
          <w:p w14:paraId="126F37B8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28417840" w14:textId="77777777" w:rsidTr="7B62AF8B">
        <w:tc>
          <w:tcPr>
            <w:tcW w:w="6941" w:type="dxa"/>
          </w:tcPr>
          <w:p w14:paraId="0F9BC905" w14:textId="77777777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bCs/>
                <w:sz w:val="22"/>
                <w:lang w:val="sv-SE"/>
              </w:rPr>
              <w:t>Förslag till beslut</w:t>
            </w:r>
            <w:r w:rsidRPr="00A05D9A">
              <w:rPr>
                <w:sz w:val="22"/>
                <w:lang w:val="sv-SE"/>
              </w:rPr>
              <w:t xml:space="preserve"> är tydligt och skrivet till sista instans</w:t>
            </w:r>
          </w:p>
        </w:tc>
        <w:tc>
          <w:tcPr>
            <w:tcW w:w="985" w:type="dxa"/>
          </w:tcPr>
          <w:p w14:paraId="667B6E40" w14:textId="1BFDF4FB" w:rsidR="00D42069" w:rsidRPr="00A05D9A" w:rsidRDefault="00D42069">
            <w:pPr>
              <w:rPr>
                <w:lang w:val="sv-SE"/>
              </w:rPr>
            </w:pPr>
          </w:p>
        </w:tc>
      </w:tr>
      <w:tr w:rsidR="004D0C4E" w:rsidRPr="00A05D9A" w14:paraId="77B0998F" w14:textId="77777777" w:rsidTr="7B62AF8B">
        <w:tc>
          <w:tcPr>
            <w:tcW w:w="6941" w:type="dxa"/>
          </w:tcPr>
          <w:p w14:paraId="5A4C501F" w14:textId="2AB972E0" w:rsidR="004D0C4E" w:rsidRPr="00AD7E45" w:rsidRDefault="004D0C4E">
            <w:pPr>
              <w:rPr>
                <w:bCs/>
                <w:sz w:val="22"/>
                <w:lang w:val="sv-SE"/>
              </w:rPr>
            </w:pPr>
            <w:r w:rsidRPr="00AD7E45">
              <w:rPr>
                <w:bCs/>
                <w:sz w:val="22"/>
                <w:lang w:val="sv-SE"/>
              </w:rPr>
              <w:t xml:space="preserve">Vid beslut som innehåller ett uppdrag, är ansvarig </w:t>
            </w:r>
            <w:r w:rsidR="00EC795F" w:rsidRPr="00AD7E45">
              <w:rPr>
                <w:bCs/>
                <w:sz w:val="22"/>
                <w:lang w:val="sv-SE"/>
              </w:rPr>
              <w:t xml:space="preserve">funktion </w:t>
            </w:r>
            <w:r w:rsidRPr="00AD7E45">
              <w:rPr>
                <w:bCs/>
                <w:sz w:val="22"/>
                <w:lang w:val="sv-SE"/>
              </w:rPr>
              <w:t>och sista datum för återkoppling angivet.</w:t>
            </w:r>
          </w:p>
        </w:tc>
        <w:tc>
          <w:tcPr>
            <w:tcW w:w="985" w:type="dxa"/>
          </w:tcPr>
          <w:p w14:paraId="3CAA98B1" w14:textId="77777777" w:rsidR="004D0C4E" w:rsidRPr="00A05D9A" w:rsidRDefault="004D0C4E">
            <w:pPr>
              <w:rPr>
                <w:lang w:val="sv-SE"/>
              </w:rPr>
            </w:pPr>
          </w:p>
        </w:tc>
      </w:tr>
      <w:tr w:rsidR="00D42069" w:rsidRPr="00A05D9A" w14:paraId="3736F5A2" w14:textId="77777777" w:rsidTr="7B62AF8B">
        <w:tc>
          <w:tcPr>
            <w:tcW w:w="6941" w:type="dxa"/>
          </w:tcPr>
          <w:p w14:paraId="72AEF169" w14:textId="6E7CB017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>Sammanfattningen (följer</w:t>
            </w:r>
            <w:r w:rsidR="003B07E7" w:rsidRPr="00A05D9A">
              <w:rPr>
                <w:sz w:val="22"/>
                <w:lang w:val="sv-SE"/>
              </w:rPr>
              <w:t xml:space="preserve"> med i</w:t>
            </w:r>
            <w:r w:rsidRPr="00A05D9A">
              <w:rPr>
                <w:sz w:val="22"/>
                <w:lang w:val="sv-SE"/>
              </w:rPr>
              <w:t xml:space="preserve"> protokollet)</w:t>
            </w:r>
            <w:r w:rsidR="001A2462">
              <w:rPr>
                <w:sz w:val="22"/>
                <w:lang w:val="sv-SE"/>
              </w:rPr>
              <w:t xml:space="preserve"> </w:t>
            </w:r>
            <w:r w:rsidR="00CD3919">
              <w:rPr>
                <w:sz w:val="22"/>
                <w:lang w:val="sv-SE"/>
              </w:rPr>
              <w:t>är g</w:t>
            </w:r>
            <w:r w:rsidR="00DB5A11">
              <w:rPr>
                <w:sz w:val="22"/>
                <w:lang w:val="sv-SE"/>
              </w:rPr>
              <w:t>j</w:t>
            </w:r>
            <w:r w:rsidR="00CD3919">
              <w:rPr>
                <w:sz w:val="22"/>
                <w:lang w:val="sv-SE"/>
              </w:rPr>
              <w:t xml:space="preserve">ord i enlighet med </w:t>
            </w:r>
            <w:r w:rsidR="00310294" w:rsidRPr="00A05D9A">
              <w:rPr>
                <w:sz w:val="22"/>
                <w:lang w:val="sv-SE"/>
              </w:rPr>
              <w:t>dokumentet, "Skriva en tjänsteskrivelse - instruktion"</w:t>
            </w:r>
          </w:p>
        </w:tc>
        <w:tc>
          <w:tcPr>
            <w:tcW w:w="985" w:type="dxa"/>
          </w:tcPr>
          <w:p w14:paraId="3C7031E5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5F16688E" w14:textId="77777777" w:rsidTr="7B62AF8B">
        <w:tc>
          <w:tcPr>
            <w:tcW w:w="6941" w:type="dxa"/>
          </w:tcPr>
          <w:p w14:paraId="4EFB1F2C" w14:textId="52ED45ED" w:rsidR="00D42069" w:rsidRPr="00A05D9A" w:rsidRDefault="006A7B9F">
            <w:pPr>
              <w:rPr>
                <w:sz w:val="22"/>
                <w:lang w:val="sv-SE"/>
              </w:rPr>
            </w:pPr>
            <w:r w:rsidRPr="00A05D9A">
              <w:rPr>
                <w:rFonts w:cstheme="minorHAnsi"/>
                <w:bCs/>
                <w:color w:val="444444"/>
                <w:sz w:val="22"/>
                <w:shd w:val="clear" w:color="auto" w:fill="FFFFFF"/>
                <w:lang w:val="sv-SE"/>
              </w:rPr>
              <w:t>Fördjupad beskrivning av ärendet</w:t>
            </w:r>
            <w:r w:rsidR="00D42069" w:rsidRPr="00A05D9A">
              <w:rPr>
                <w:rFonts w:cstheme="minorHAnsi"/>
                <w:b/>
                <w:color w:val="444444"/>
                <w:sz w:val="22"/>
                <w:shd w:val="clear" w:color="auto" w:fill="FFFFFF"/>
                <w:lang w:val="sv-SE"/>
              </w:rPr>
              <w:t xml:space="preserve"> </w:t>
            </w:r>
            <w:r w:rsidR="00D42069" w:rsidRPr="00A05D9A">
              <w:rPr>
                <w:rFonts w:cstheme="minorHAnsi"/>
                <w:color w:val="444444"/>
                <w:sz w:val="22"/>
                <w:shd w:val="clear" w:color="auto" w:fill="FFFFFF"/>
                <w:lang w:val="sv-SE"/>
              </w:rPr>
              <w:t>används vid fördjupning av ärenden och där sammanfattningen inte är tillräcklig</w:t>
            </w:r>
          </w:p>
        </w:tc>
        <w:tc>
          <w:tcPr>
            <w:tcW w:w="985" w:type="dxa"/>
          </w:tcPr>
          <w:p w14:paraId="12E7BBA5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382FD0D5" w14:textId="77777777" w:rsidTr="7B62AF8B">
        <w:tc>
          <w:tcPr>
            <w:tcW w:w="6941" w:type="dxa"/>
          </w:tcPr>
          <w:p w14:paraId="48E3DFE0" w14:textId="06A25567" w:rsidR="00D42069" w:rsidRPr="00A05D9A" w:rsidRDefault="00D42069">
            <w:pPr>
              <w:rPr>
                <w:sz w:val="22"/>
                <w:lang w:val="sv-SE"/>
              </w:rPr>
            </w:pPr>
            <w:r w:rsidRPr="00A05D9A">
              <w:rPr>
                <w:sz w:val="22"/>
                <w:lang w:val="sv-SE"/>
              </w:rPr>
              <w:t xml:space="preserve">Under </w:t>
            </w:r>
            <w:r w:rsidRPr="00A05D9A">
              <w:rPr>
                <w:b/>
                <w:sz w:val="22"/>
                <w:lang w:val="sv-SE"/>
              </w:rPr>
              <w:t>Beslutsunderlag</w:t>
            </w:r>
            <w:r w:rsidRPr="00A05D9A">
              <w:rPr>
                <w:b/>
                <w:bCs/>
                <w:sz w:val="22"/>
                <w:lang w:val="sv-SE"/>
              </w:rPr>
              <w:t>,</w:t>
            </w:r>
            <w:r w:rsidRPr="00A05D9A">
              <w:rPr>
                <w:sz w:val="22"/>
                <w:lang w:val="sv-SE"/>
              </w:rPr>
              <w:t xml:space="preserve"> finns underlag listade som är kopplat till</w:t>
            </w:r>
            <w:r w:rsidR="006A7B9F" w:rsidRPr="00A05D9A">
              <w:rPr>
                <w:sz w:val="22"/>
                <w:lang w:val="sv-SE"/>
              </w:rPr>
              <w:t xml:space="preserve"> beslutet</w:t>
            </w:r>
          </w:p>
        </w:tc>
        <w:tc>
          <w:tcPr>
            <w:tcW w:w="985" w:type="dxa"/>
          </w:tcPr>
          <w:p w14:paraId="69107A46" w14:textId="77777777" w:rsidR="00D42069" w:rsidRPr="00A05D9A" w:rsidRDefault="00D42069">
            <w:pPr>
              <w:rPr>
                <w:lang w:val="sv-SE"/>
              </w:rPr>
            </w:pPr>
          </w:p>
        </w:tc>
      </w:tr>
      <w:tr w:rsidR="00D42069" w:rsidRPr="00A05D9A" w14:paraId="389DDD02" w14:textId="77777777" w:rsidTr="7B62AF8B">
        <w:tc>
          <w:tcPr>
            <w:tcW w:w="6941" w:type="dxa"/>
          </w:tcPr>
          <w:p w14:paraId="1D6B4975" w14:textId="74AC5925" w:rsidR="00D42069" w:rsidRPr="00A05D9A" w:rsidRDefault="00D42069" w:rsidP="7B62AF8B">
            <w:pPr>
              <w:rPr>
                <w:sz w:val="22"/>
                <w:lang w:val="sv-SE"/>
              </w:rPr>
            </w:pPr>
            <w:r w:rsidRPr="7B62AF8B">
              <w:rPr>
                <w:sz w:val="22"/>
                <w:lang w:val="sv-SE"/>
              </w:rPr>
              <w:t xml:space="preserve">Under </w:t>
            </w:r>
            <w:r w:rsidRPr="7B62AF8B">
              <w:rPr>
                <w:b/>
                <w:bCs/>
                <w:sz w:val="22"/>
                <w:lang w:val="sv-SE"/>
              </w:rPr>
              <w:t>Beslutet</w:t>
            </w:r>
            <w:r w:rsidRPr="7B62AF8B">
              <w:rPr>
                <w:sz w:val="22"/>
                <w:lang w:val="sv-SE"/>
              </w:rPr>
              <w:t xml:space="preserve"> </w:t>
            </w:r>
            <w:r w:rsidRPr="7B62AF8B">
              <w:rPr>
                <w:b/>
                <w:bCs/>
                <w:sz w:val="22"/>
                <w:lang w:val="sv-SE"/>
              </w:rPr>
              <w:t>skickas till,</w:t>
            </w:r>
            <w:r w:rsidRPr="7B62AF8B">
              <w:rPr>
                <w:sz w:val="22"/>
                <w:lang w:val="sv-SE"/>
              </w:rPr>
              <w:t xml:space="preserve"> </w:t>
            </w:r>
            <w:r w:rsidR="53D752D3" w:rsidRPr="7B62AF8B">
              <w:rPr>
                <w:sz w:val="22"/>
                <w:lang w:val="sv-SE"/>
              </w:rPr>
              <w:t>anges</w:t>
            </w:r>
            <w:r w:rsidRPr="7B62AF8B">
              <w:rPr>
                <w:sz w:val="22"/>
                <w:lang w:val="sv-SE"/>
              </w:rPr>
              <w:t xml:space="preserve"> befattning</w:t>
            </w:r>
            <w:r w:rsidR="004D0C4E" w:rsidRPr="7B62AF8B">
              <w:rPr>
                <w:sz w:val="22"/>
                <w:lang w:val="sv-SE"/>
              </w:rPr>
              <w:t xml:space="preserve">, </w:t>
            </w:r>
            <w:r w:rsidRPr="7B62AF8B">
              <w:rPr>
                <w:sz w:val="22"/>
                <w:lang w:val="sv-SE"/>
              </w:rPr>
              <w:t>namn</w:t>
            </w:r>
            <w:r w:rsidR="23B49C21" w:rsidRPr="7B62AF8B">
              <w:rPr>
                <w:sz w:val="22"/>
                <w:lang w:val="sv-SE"/>
              </w:rPr>
              <w:t xml:space="preserve">, mottagande instans </w:t>
            </w:r>
            <w:proofErr w:type="spellStart"/>
            <w:r w:rsidR="23B49C21" w:rsidRPr="7B62AF8B">
              <w:rPr>
                <w:sz w:val="22"/>
                <w:lang w:val="sv-SE"/>
              </w:rPr>
              <w:t>etc</w:t>
            </w:r>
            <w:proofErr w:type="spellEnd"/>
            <w:r w:rsidR="79EA42B8" w:rsidRPr="7B62AF8B">
              <w:rPr>
                <w:sz w:val="22"/>
                <w:lang w:val="sv-SE"/>
              </w:rPr>
              <w:t xml:space="preserve"> (exempelvis nämnd)</w:t>
            </w:r>
            <w:r w:rsidR="23B49C21" w:rsidRPr="7B62AF8B">
              <w:rPr>
                <w:sz w:val="22"/>
                <w:lang w:val="sv-SE"/>
              </w:rPr>
              <w:t>,</w:t>
            </w:r>
            <w:r w:rsidR="004D0C4E" w:rsidRPr="7B62AF8B">
              <w:rPr>
                <w:sz w:val="22"/>
                <w:lang w:val="sv-SE"/>
              </w:rPr>
              <w:t xml:space="preserve"> </w:t>
            </w:r>
            <w:r w:rsidRPr="7B62AF8B">
              <w:rPr>
                <w:sz w:val="22"/>
                <w:lang w:val="sv-SE"/>
              </w:rPr>
              <w:t>på alla som ska ha beslutet</w:t>
            </w:r>
            <w:r w:rsidR="68C017B6" w:rsidRPr="7B62AF8B">
              <w:rPr>
                <w:sz w:val="22"/>
                <w:lang w:val="sv-SE"/>
              </w:rPr>
              <w:t>. Kontaktuppgifter finns tillgängliga i ärendet.</w:t>
            </w:r>
          </w:p>
        </w:tc>
        <w:tc>
          <w:tcPr>
            <w:tcW w:w="985" w:type="dxa"/>
          </w:tcPr>
          <w:p w14:paraId="37EDCB52" w14:textId="77777777" w:rsidR="00D42069" w:rsidRPr="00A05D9A" w:rsidRDefault="00D42069">
            <w:pPr>
              <w:rPr>
                <w:lang w:val="sv-SE"/>
              </w:rPr>
            </w:pPr>
          </w:p>
        </w:tc>
      </w:tr>
    </w:tbl>
    <w:p w14:paraId="4BEBBB14" w14:textId="77777777" w:rsidR="008C6BFE" w:rsidRPr="00A05D9A" w:rsidRDefault="008C6BFE" w:rsidP="00697B23"/>
    <w:sectPr w:rsidR="008C6BFE" w:rsidRPr="00A0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69"/>
    <w:rsid w:val="00187EBF"/>
    <w:rsid w:val="00193BAB"/>
    <w:rsid w:val="001A2462"/>
    <w:rsid w:val="001F4423"/>
    <w:rsid w:val="00310294"/>
    <w:rsid w:val="003173B8"/>
    <w:rsid w:val="003B07E7"/>
    <w:rsid w:val="004D0C4E"/>
    <w:rsid w:val="0052250E"/>
    <w:rsid w:val="00535BC2"/>
    <w:rsid w:val="0064645B"/>
    <w:rsid w:val="00654688"/>
    <w:rsid w:val="00697B23"/>
    <w:rsid w:val="006A7B9F"/>
    <w:rsid w:val="00777467"/>
    <w:rsid w:val="007815A5"/>
    <w:rsid w:val="007864C1"/>
    <w:rsid w:val="007A7AB3"/>
    <w:rsid w:val="008C6BFE"/>
    <w:rsid w:val="00A05D9A"/>
    <w:rsid w:val="00A47127"/>
    <w:rsid w:val="00AA7717"/>
    <w:rsid w:val="00AC1FD0"/>
    <w:rsid w:val="00AD7E45"/>
    <w:rsid w:val="00B1669D"/>
    <w:rsid w:val="00B6207E"/>
    <w:rsid w:val="00BD1A3A"/>
    <w:rsid w:val="00CD3919"/>
    <w:rsid w:val="00D11777"/>
    <w:rsid w:val="00D2341A"/>
    <w:rsid w:val="00D42069"/>
    <w:rsid w:val="00D54DF2"/>
    <w:rsid w:val="00D64DF2"/>
    <w:rsid w:val="00DB5A11"/>
    <w:rsid w:val="00DF0B70"/>
    <w:rsid w:val="00EC795F"/>
    <w:rsid w:val="00FF69EA"/>
    <w:rsid w:val="0331E6F8"/>
    <w:rsid w:val="0A73D58C"/>
    <w:rsid w:val="16AA4B26"/>
    <w:rsid w:val="23B49C21"/>
    <w:rsid w:val="26C85C76"/>
    <w:rsid w:val="338DB721"/>
    <w:rsid w:val="429EDD21"/>
    <w:rsid w:val="53D752D3"/>
    <w:rsid w:val="5453275F"/>
    <w:rsid w:val="67EA4B5D"/>
    <w:rsid w:val="68C017B6"/>
    <w:rsid w:val="79EA42B8"/>
    <w:rsid w:val="7B62A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C5CB"/>
  <w15:chartTrackingRefBased/>
  <w15:docId w15:val="{512A260A-81E4-4DB5-880E-EC6DE66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69"/>
    <w:pPr>
      <w:spacing w:after="120"/>
    </w:pPr>
    <w:rPr>
      <w:sz w:val="24"/>
    </w:rPr>
  </w:style>
  <w:style w:type="paragraph" w:styleId="Rubrik1">
    <w:name w:val="heading 1"/>
    <w:next w:val="Normal"/>
    <w:link w:val="Rubrik1Char"/>
    <w:uiPriority w:val="1"/>
    <w:qFormat/>
    <w:rsid w:val="00D4206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42069"/>
    <w:rPr>
      <w:rFonts w:asciiTheme="majorHAnsi" w:eastAsiaTheme="majorEastAsia" w:hAnsiTheme="majorHAnsi" w:cstheme="majorBidi"/>
      <w:sz w:val="44"/>
      <w:szCs w:val="32"/>
    </w:rPr>
  </w:style>
  <w:style w:type="table" w:styleId="Tabellrutnt">
    <w:name w:val="Table Grid"/>
    <w:basedOn w:val="Normaltabell"/>
    <w:uiPriority w:val="39"/>
    <w:rsid w:val="00D4206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B07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B07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B07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07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0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9E108DC6CC0479B2575FA7E69D525" ma:contentTypeVersion="4" ma:contentTypeDescription="Skapa ett nytt dokument." ma:contentTypeScope="" ma:versionID="5d2e53f6bf0ed640d896eb3d0c604787">
  <xsd:schema xmlns:xsd="http://www.w3.org/2001/XMLSchema" xmlns:xs="http://www.w3.org/2001/XMLSchema" xmlns:p="http://schemas.microsoft.com/office/2006/metadata/properties" xmlns:ns2="a7622fda-d552-4043-bbad-9afc62f96eda" xmlns:ns3="a56a25fa-7882-4872-82d1-23ed87efb3df" targetNamespace="http://schemas.microsoft.com/office/2006/metadata/properties" ma:root="true" ma:fieldsID="5668b7b7788a9aa2859797921cc2d261" ns2:_="" ns3:_="">
    <xsd:import namespace="a7622fda-d552-4043-bbad-9afc62f96eda"/>
    <xsd:import namespace="a56a25fa-7882-4872-82d1-23ed87efb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2fda-d552-4043-bbad-9afc62f96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a25fa-7882-4872-82d1-23ed87efb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CABAA-8FE5-450C-B6E0-42D2614E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2fda-d552-4043-bbad-9afc62f96eda"/>
    <ds:schemaRef ds:uri="a56a25fa-7882-4872-82d1-23ed87ef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0846F-84BE-4AE3-8C0C-C35812C9B260}">
  <ds:schemaRefs>
    <ds:schemaRef ds:uri="a7622fda-d552-4043-bbad-9afc62f96ed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56a25fa-7882-4872-82d1-23ed87efb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2E5C1-6AFD-48E7-83FD-A202E17C8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Salén</dc:creator>
  <cp:keywords/>
  <dc:description/>
  <cp:lastModifiedBy>Anders Salegård</cp:lastModifiedBy>
  <cp:revision>2</cp:revision>
  <dcterms:created xsi:type="dcterms:W3CDTF">2023-06-01T11:28:00Z</dcterms:created>
  <dcterms:modified xsi:type="dcterms:W3CDTF">2023-06-01T11:28:00Z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0x0101001FF9E108DC6CC0479B2575FA7E69D525</vt:lpwstr>
  </property>
</Properties>
</file>