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A484C" w14:textId="36F1F2A4" w:rsidR="00977544" w:rsidRPr="0022165E" w:rsidRDefault="00977544" w:rsidP="00977544">
      <w:pPr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sv-SE"/>
        </w:rPr>
        <w:drawing>
          <wp:anchor distT="0" distB="0" distL="114300" distR="114300" simplePos="0" relativeHeight="251659264" behindDoc="0" locked="0" layoutInCell="0" allowOverlap="1" wp14:anchorId="453DFAFF" wp14:editId="75D2E3AC">
            <wp:simplePos x="0" y="0"/>
            <wp:positionH relativeFrom="page">
              <wp:posOffset>720090</wp:posOffset>
            </wp:positionH>
            <wp:positionV relativeFrom="page">
              <wp:posOffset>745490</wp:posOffset>
            </wp:positionV>
            <wp:extent cx="1228725" cy="990600"/>
            <wp:effectExtent l="19050" t="0" r="9525" b="0"/>
            <wp:wrapNone/>
            <wp:docPr id="3" name="Bild 3" descr="f_34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_34m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4357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44980C1" wp14:editId="6A360F32">
                <wp:simplePos x="0" y="0"/>
                <wp:positionH relativeFrom="column">
                  <wp:posOffset>-914400</wp:posOffset>
                </wp:positionH>
                <wp:positionV relativeFrom="paragraph">
                  <wp:posOffset>81280</wp:posOffset>
                </wp:positionV>
                <wp:extent cx="7696200" cy="6129020"/>
                <wp:effectExtent l="0" t="0" r="0" b="0"/>
                <wp:wrapNone/>
                <wp:docPr id="2" name="Rektange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96200" cy="6129020"/>
                        </a:xfrm>
                        <a:prstGeom prst="rect">
                          <a:avLst/>
                        </a:prstGeom>
                        <a:solidFill>
                          <a:srgbClr val="286EB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0F85C" id="Rektangel 2" o:spid="_x0000_s1026" style="position:absolute;margin-left:-1in;margin-top:6.4pt;width:606pt;height:482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" o:allowincell="f" fillcolor="#286eba" stroked="f"/>
            </w:pict>
          </mc:Fallback>
        </mc:AlternateContent>
      </w:r>
      <w:r w:rsidR="00E12668">
        <w:rPr>
          <w:rFonts w:ascii="Arial" w:hAnsi="Arial" w:cs="Arial"/>
          <w:noProof/>
          <w:sz w:val="32"/>
          <w:szCs w:val="32"/>
          <w:lang w:eastAsia="sv-SE"/>
        </w:rPr>
        <w:t>Bildningsnämnden</w:t>
      </w:r>
    </w:p>
    <w:tbl>
      <w:tblPr>
        <w:tblpPr w:leftFromText="142" w:rightFromText="142" w:vertAnchor="page" w:horzAnchor="page" w:tblpX="1750" w:tblpY="5444"/>
        <w:tblOverlap w:val="never"/>
        <w:tblW w:w="88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977544" w:rsidRPr="0022165E" w14:paraId="28DE7262" w14:textId="77777777" w:rsidTr="00FB730B">
        <w:trPr>
          <w:trHeight w:hRule="exact" w:val="1701"/>
        </w:trPr>
        <w:tc>
          <w:tcPr>
            <w:tcW w:w="8890" w:type="dxa"/>
            <w:vAlign w:val="bottom"/>
          </w:tcPr>
          <w:p w14:paraId="1B8477CF" w14:textId="77777777" w:rsidR="00977544" w:rsidRDefault="00977544" w:rsidP="00FB730B">
            <w:pPr>
              <w:spacing w:after="120"/>
              <w:jc w:val="right"/>
              <w:rPr>
                <w:rFonts w:ascii="Arial" w:hAnsi="Arial" w:cs="Arial"/>
                <w:b/>
                <w:sz w:val="56"/>
                <w:szCs w:val="56"/>
              </w:rPr>
            </w:pPr>
            <w:r w:rsidRPr="0022165E">
              <w:rPr>
                <w:rFonts w:ascii="Arial" w:hAnsi="Arial" w:cs="Arial"/>
                <w:b/>
                <w:sz w:val="56"/>
                <w:szCs w:val="56"/>
              </w:rPr>
              <w:t>D</w:t>
            </w:r>
            <w:r>
              <w:rPr>
                <w:rFonts w:ascii="Arial" w:hAnsi="Arial" w:cs="Arial"/>
                <w:b/>
                <w:sz w:val="56"/>
                <w:szCs w:val="56"/>
              </w:rPr>
              <w:t>okumenthanteringsplan</w:t>
            </w:r>
          </w:p>
          <w:p w14:paraId="43F4FEC4" w14:textId="77777777" w:rsidR="00977544" w:rsidRPr="0022165E" w:rsidRDefault="00977544" w:rsidP="00FB730B">
            <w:pPr>
              <w:spacing w:after="120"/>
              <w:jc w:val="right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med arkivbeskrivning</w:t>
            </w:r>
          </w:p>
        </w:tc>
      </w:tr>
    </w:tbl>
    <w:p w14:paraId="78D6D085" w14:textId="7034E43B" w:rsidR="00977544" w:rsidRPr="00E649C7" w:rsidRDefault="00204357" w:rsidP="00977544">
      <w:pPr>
        <w:sectPr w:rsidR="00977544" w:rsidRPr="00E649C7" w:rsidSect="00FB730B">
          <w:footerReference w:type="even" r:id="rId8"/>
          <w:footerReference w:type="default" r:id="rId9"/>
          <w:pgSz w:w="11907" w:h="16840" w:code="9"/>
          <w:pgMar w:top="7008" w:right="1418" w:bottom="1418" w:left="1418" w:header="720" w:footer="720" w:gutter="0"/>
          <w:pgNumType w:start="1"/>
          <w:cols w:space="708"/>
          <w:formProt w:val="0"/>
          <w:titlePg/>
          <w:docGrid w:linePitch="326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C4A33D" wp14:editId="40CC1455">
                <wp:simplePos x="0" y="0"/>
                <wp:positionH relativeFrom="column">
                  <wp:posOffset>3893820</wp:posOffset>
                </wp:positionH>
                <wp:positionV relativeFrom="paragraph">
                  <wp:posOffset>4476115</wp:posOffset>
                </wp:positionV>
                <wp:extent cx="2244725" cy="666750"/>
                <wp:effectExtent l="0" t="0" r="0" b="0"/>
                <wp:wrapNone/>
                <wp:docPr id="1" name="Textru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6667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8109F18" w14:textId="043A2086" w:rsidR="00FB730B" w:rsidRPr="000404EC" w:rsidRDefault="00FB730B" w:rsidP="00977544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404EC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Antagen </w:t>
                            </w:r>
                            <w:r w:rsidR="00215E1A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2020-12-17, § 105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C4A33D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306.6pt;margin-top:352.45pt;width:176.7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" fillcolor="#0070c0" stroked="f">
                <v:textbox>
                  <w:txbxContent>
                    <w:p w14:paraId="58109F18" w14:textId="043A2086" w:rsidR="00FB730B" w:rsidRPr="000404EC" w:rsidRDefault="00FB730B" w:rsidP="00977544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0404EC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Antagen </w:t>
                      </w:r>
                      <w:r w:rsidR="00215E1A">
                        <w:rPr>
                          <w:color w:val="FFFFFF" w:themeColor="background1"/>
                          <w:sz w:val="28"/>
                          <w:szCs w:val="28"/>
                        </w:rPr>
                        <w:t>2020-12-17, § 105</w:t>
                      </w:r>
                    </w:p>
                  </w:txbxContent>
                </v:textbox>
              </v:shape>
            </w:pict>
          </mc:Fallback>
        </mc:AlternateContent>
      </w:r>
    </w:p>
    <w:p w14:paraId="640A83FD" w14:textId="77777777" w:rsidR="00977544" w:rsidRDefault="00977544" w:rsidP="00977544">
      <w:pPr>
        <w:rPr>
          <w:rFonts w:ascii="Arial" w:hAnsi="Arial" w:cs="Arial"/>
          <w:b/>
          <w:sz w:val="28"/>
          <w:szCs w:val="28"/>
        </w:rPr>
      </w:pPr>
    </w:p>
    <w:p w14:paraId="02765C8D" w14:textId="77777777" w:rsidR="00977544" w:rsidRDefault="00977544" w:rsidP="00977544">
      <w:pPr>
        <w:rPr>
          <w:rFonts w:ascii="Arial" w:hAnsi="Arial" w:cs="Arial"/>
          <w:b/>
          <w:sz w:val="28"/>
          <w:szCs w:val="28"/>
        </w:rPr>
      </w:pPr>
    </w:p>
    <w:p w14:paraId="11C94652" w14:textId="1301D40B" w:rsidR="00977544" w:rsidRPr="00977544" w:rsidRDefault="00977544" w:rsidP="00977544">
      <w:pPr>
        <w:rPr>
          <w:rFonts w:ascii="Times New Roman" w:hAnsi="Times New Roman" w:cs="Times New Roman"/>
          <w:b/>
          <w:sz w:val="28"/>
          <w:szCs w:val="28"/>
        </w:rPr>
      </w:pPr>
      <w:r w:rsidRPr="00977544">
        <w:rPr>
          <w:rFonts w:ascii="Times New Roman" w:hAnsi="Times New Roman" w:cs="Times New Roman"/>
          <w:b/>
          <w:sz w:val="28"/>
          <w:szCs w:val="28"/>
        </w:rPr>
        <w:t xml:space="preserve">Arkivbeskrivning för </w:t>
      </w:r>
      <w:r w:rsidR="00E12668">
        <w:rPr>
          <w:rFonts w:ascii="Times New Roman" w:hAnsi="Times New Roman" w:cs="Times New Roman"/>
          <w:b/>
          <w:sz w:val="28"/>
          <w:szCs w:val="28"/>
        </w:rPr>
        <w:t>bildningsnämnden</w:t>
      </w:r>
    </w:p>
    <w:p w14:paraId="719B7B00" w14:textId="77777777" w:rsidR="00977544" w:rsidRPr="00977544" w:rsidRDefault="00977544" w:rsidP="00977544">
      <w:pPr>
        <w:rPr>
          <w:rFonts w:ascii="Times New Roman" w:hAnsi="Times New Roman" w:cs="Times New Roman"/>
          <w:b/>
          <w:sz w:val="28"/>
          <w:szCs w:val="28"/>
        </w:rPr>
      </w:pPr>
    </w:p>
    <w:p w14:paraId="74CA9D37" w14:textId="77777777" w:rsidR="00977544" w:rsidRPr="00977544" w:rsidRDefault="00977544" w:rsidP="00977544">
      <w:pPr>
        <w:rPr>
          <w:rFonts w:ascii="Times New Roman" w:hAnsi="Times New Roman" w:cs="Times New Roman"/>
          <w:b/>
          <w:sz w:val="28"/>
          <w:szCs w:val="28"/>
        </w:rPr>
      </w:pPr>
      <w:r w:rsidRPr="00977544">
        <w:rPr>
          <w:rFonts w:ascii="Times New Roman" w:hAnsi="Times New Roman" w:cs="Times New Roman"/>
          <w:b/>
          <w:sz w:val="28"/>
          <w:szCs w:val="28"/>
        </w:rPr>
        <w:t>Inledning</w:t>
      </w:r>
    </w:p>
    <w:p w14:paraId="1BFE4EAE" w14:textId="77777777" w:rsidR="00977544" w:rsidRDefault="00977544" w:rsidP="00977544">
      <w:pPr>
        <w:rPr>
          <w:rFonts w:ascii="Times New Roman" w:hAnsi="Times New Roman" w:cs="Times New Roman"/>
        </w:rPr>
      </w:pPr>
      <w:r w:rsidRPr="00977544">
        <w:rPr>
          <w:rFonts w:ascii="Times New Roman" w:hAnsi="Times New Roman" w:cs="Times New Roman"/>
        </w:rPr>
        <w:t xml:space="preserve">En dokumenthanteringsplan är en förteckning över alla de handlingstyper som finns i verksamheten. I planen ges anvisningar om förvaring av handlingar. Den är dessutom nämndens gallringsbeslut (reglerar vilka handlingar som ska bevaras och vilka handlingar som ska förstöras och när). </w:t>
      </w:r>
    </w:p>
    <w:p w14:paraId="061D1AE4" w14:textId="77777777" w:rsidR="00977544" w:rsidRPr="00977544" w:rsidRDefault="00977544" w:rsidP="00977544">
      <w:pPr>
        <w:rPr>
          <w:rFonts w:ascii="Times New Roman" w:hAnsi="Times New Roman" w:cs="Times New Roman"/>
        </w:rPr>
      </w:pPr>
    </w:p>
    <w:p w14:paraId="259D60B7" w14:textId="77777777" w:rsidR="00977544" w:rsidRPr="00977544" w:rsidRDefault="00977544" w:rsidP="00977544">
      <w:pPr>
        <w:rPr>
          <w:rFonts w:ascii="Times New Roman" w:hAnsi="Times New Roman" w:cs="Times New Roman"/>
          <w:b/>
        </w:rPr>
      </w:pPr>
      <w:r w:rsidRPr="00977544">
        <w:rPr>
          <w:rFonts w:ascii="Times New Roman" w:hAnsi="Times New Roman" w:cs="Times New Roman"/>
          <w:b/>
        </w:rPr>
        <w:t>Arkivansvar</w:t>
      </w:r>
    </w:p>
    <w:p w14:paraId="219415B0" w14:textId="6AE93FF7" w:rsidR="00977544" w:rsidRPr="00977544" w:rsidRDefault="00977544" w:rsidP="00977544">
      <w:pPr>
        <w:tabs>
          <w:tab w:val="left" w:pos="2835"/>
        </w:tabs>
        <w:rPr>
          <w:rFonts w:ascii="Times New Roman" w:hAnsi="Times New Roman" w:cs="Times New Roman"/>
        </w:rPr>
      </w:pPr>
      <w:r w:rsidRPr="00977544">
        <w:rPr>
          <w:rFonts w:ascii="Times New Roman" w:hAnsi="Times New Roman" w:cs="Times New Roman"/>
        </w:rPr>
        <w:t>Arkivbildare</w:t>
      </w:r>
      <w:r w:rsidRPr="00977544">
        <w:rPr>
          <w:rFonts w:ascii="Times New Roman" w:hAnsi="Times New Roman" w:cs="Times New Roman"/>
        </w:rPr>
        <w:tab/>
      </w:r>
      <w:r w:rsidR="00E12668">
        <w:rPr>
          <w:rFonts w:ascii="Times New Roman" w:hAnsi="Times New Roman" w:cs="Times New Roman"/>
        </w:rPr>
        <w:t>Bildningsnämnd</w:t>
      </w:r>
    </w:p>
    <w:p w14:paraId="4910C62C" w14:textId="4F7A4E3A" w:rsidR="00977544" w:rsidRPr="00977544" w:rsidRDefault="00977544" w:rsidP="00977544">
      <w:pPr>
        <w:tabs>
          <w:tab w:val="left" w:pos="2835"/>
        </w:tabs>
        <w:rPr>
          <w:rFonts w:ascii="Times New Roman" w:hAnsi="Times New Roman" w:cs="Times New Roman"/>
        </w:rPr>
      </w:pPr>
      <w:r w:rsidRPr="00977544">
        <w:rPr>
          <w:rFonts w:ascii="Times New Roman" w:hAnsi="Times New Roman" w:cs="Times New Roman"/>
        </w:rPr>
        <w:t>Förvaltning</w:t>
      </w:r>
      <w:r w:rsidRPr="00977544">
        <w:rPr>
          <w:rFonts w:ascii="Times New Roman" w:hAnsi="Times New Roman" w:cs="Times New Roman"/>
        </w:rPr>
        <w:tab/>
      </w:r>
      <w:r w:rsidR="00E12668">
        <w:rPr>
          <w:rFonts w:ascii="Times New Roman" w:hAnsi="Times New Roman" w:cs="Times New Roman"/>
        </w:rPr>
        <w:t>Sektor bildning</w:t>
      </w:r>
    </w:p>
    <w:p w14:paraId="238F5988" w14:textId="680C0181" w:rsidR="00977544" w:rsidRPr="00977544" w:rsidRDefault="00977544" w:rsidP="00977544">
      <w:pPr>
        <w:tabs>
          <w:tab w:val="left" w:pos="2835"/>
        </w:tabs>
        <w:rPr>
          <w:rFonts w:ascii="Times New Roman" w:hAnsi="Times New Roman" w:cs="Times New Roman"/>
        </w:rPr>
      </w:pPr>
      <w:r w:rsidRPr="00977544">
        <w:rPr>
          <w:rFonts w:ascii="Times New Roman" w:hAnsi="Times New Roman" w:cs="Times New Roman"/>
        </w:rPr>
        <w:t>Ansvarig</w:t>
      </w:r>
      <w:r w:rsidRPr="00977544">
        <w:rPr>
          <w:rFonts w:ascii="Times New Roman" w:hAnsi="Times New Roman" w:cs="Times New Roman"/>
        </w:rPr>
        <w:tab/>
      </w:r>
      <w:r w:rsidR="00E12668">
        <w:rPr>
          <w:rFonts w:ascii="Times New Roman" w:hAnsi="Times New Roman" w:cs="Times New Roman"/>
        </w:rPr>
        <w:t>Sektorchef</w:t>
      </w:r>
    </w:p>
    <w:p w14:paraId="4D6A7E30" w14:textId="77777777" w:rsidR="00977544" w:rsidRPr="00977544" w:rsidRDefault="00977544" w:rsidP="00977544">
      <w:pPr>
        <w:tabs>
          <w:tab w:val="left" w:pos="2835"/>
        </w:tabs>
        <w:rPr>
          <w:rFonts w:ascii="Times New Roman" w:hAnsi="Times New Roman" w:cs="Times New Roman"/>
        </w:rPr>
      </w:pPr>
      <w:r w:rsidRPr="00977544">
        <w:rPr>
          <w:rFonts w:ascii="Times New Roman" w:hAnsi="Times New Roman" w:cs="Times New Roman"/>
        </w:rPr>
        <w:t>Arkivredogörare</w:t>
      </w:r>
      <w:r w:rsidRPr="00977544">
        <w:rPr>
          <w:rFonts w:ascii="Times New Roman" w:hAnsi="Times New Roman" w:cs="Times New Roman"/>
        </w:rPr>
        <w:tab/>
        <w:t>Skoladministratörer, nämndsekreterare</w:t>
      </w:r>
    </w:p>
    <w:p w14:paraId="0977D1BB" w14:textId="77777777" w:rsidR="00977544" w:rsidRPr="00977544" w:rsidRDefault="00977544" w:rsidP="00977544">
      <w:pPr>
        <w:tabs>
          <w:tab w:val="left" w:pos="2835"/>
        </w:tabs>
        <w:rPr>
          <w:rFonts w:ascii="Times New Roman" w:hAnsi="Times New Roman" w:cs="Times New Roman"/>
        </w:rPr>
      </w:pPr>
    </w:p>
    <w:p w14:paraId="54B5A1B0" w14:textId="77777777" w:rsidR="00977544" w:rsidRPr="00977544" w:rsidRDefault="00977544" w:rsidP="00977544">
      <w:pPr>
        <w:tabs>
          <w:tab w:val="left" w:pos="2835"/>
        </w:tabs>
        <w:rPr>
          <w:rFonts w:ascii="Times New Roman" w:hAnsi="Times New Roman" w:cs="Times New Roman"/>
          <w:b/>
        </w:rPr>
      </w:pPr>
      <w:r w:rsidRPr="00977544">
        <w:rPr>
          <w:rFonts w:ascii="Times New Roman" w:hAnsi="Times New Roman" w:cs="Times New Roman"/>
          <w:b/>
        </w:rPr>
        <w:t>Aktuella arkiv</w:t>
      </w:r>
    </w:p>
    <w:p w14:paraId="5708C3F6" w14:textId="77777777" w:rsidR="00977544" w:rsidRPr="00977544" w:rsidRDefault="00977544" w:rsidP="00977544">
      <w:pPr>
        <w:tabs>
          <w:tab w:val="left" w:pos="2835"/>
        </w:tabs>
        <w:rPr>
          <w:rFonts w:ascii="Times New Roman" w:hAnsi="Times New Roman" w:cs="Times New Roman"/>
        </w:rPr>
      </w:pPr>
      <w:r w:rsidRPr="00977544">
        <w:rPr>
          <w:rFonts w:ascii="Times New Roman" w:hAnsi="Times New Roman" w:cs="Times New Roman"/>
        </w:rPr>
        <w:t>Närarkiv</w:t>
      </w:r>
      <w:r w:rsidRPr="00977544">
        <w:rPr>
          <w:rFonts w:ascii="Times New Roman" w:hAnsi="Times New Roman" w:cs="Times New Roman"/>
        </w:rPr>
        <w:tab/>
        <w:t>I anslutning till egna arbetsplatsen</w:t>
      </w:r>
    </w:p>
    <w:p w14:paraId="0652AB35" w14:textId="77777777" w:rsidR="00977544" w:rsidRPr="00977544" w:rsidRDefault="00977544" w:rsidP="00977544">
      <w:pPr>
        <w:tabs>
          <w:tab w:val="left" w:pos="2835"/>
        </w:tabs>
        <w:rPr>
          <w:rFonts w:ascii="Times New Roman" w:hAnsi="Times New Roman" w:cs="Times New Roman"/>
        </w:rPr>
      </w:pPr>
      <w:r w:rsidRPr="00977544">
        <w:rPr>
          <w:rFonts w:ascii="Times New Roman" w:hAnsi="Times New Roman" w:cs="Times New Roman"/>
        </w:rPr>
        <w:t>Centralarkiv</w:t>
      </w:r>
      <w:r w:rsidRPr="00977544">
        <w:rPr>
          <w:rFonts w:ascii="Times New Roman" w:hAnsi="Times New Roman" w:cs="Times New Roman"/>
        </w:rPr>
        <w:tab/>
        <w:t>Kommunarkivet Stadshuset</w:t>
      </w:r>
    </w:p>
    <w:p w14:paraId="2C7EC6E1" w14:textId="77777777" w:rsidR="00977544" w:rsidRPr="00977544" w:rsidRDefault="00977544" w:rsidP="00977544">
      <w:pPr>
        <w:tabs>
          <w:tab w:val="left" w:pos="2835"/>
        </w:tabs>
        <w:rPr>
          <w:rFonts w:ascii="Times New Roman" w:hAnsi="Times New Roman" w:cs="Times New Roman"/>
        </w:rPr>
      </w:pPr>
    </w:p>
    <w:p w14:paraId="16A0692D" w14:textId="77777777" w:rsidR="00977544" w:rsidRPr="00977544" w:rsidRDefault="00977544" w:rsidP="00977544">
      <w:pPr>
        <w:tabs>
          <w:tab w:val="left" w:pos="2835"/>
        </w:tabs>
        <w:rPr>
          <w:rFonts w:ascii="Times New Roman" w:hAnsi="Times New Roman" w:cs="Times New Roman"/>
          <w:b/>
        </w:rPr>
      </w:pPr>
      <w:r w:rsidRPr="00977544">
        <w:rPr>
          <w:rFonts w:ascii="Times New Roman" w:hAnsi="Times New Roman" w:cs="Times New Roman"/>
          <w:b/>
        </w:rPr>
        <w:t>Arkivstruktur</w:t>
      </w:r>
    </w:p>
    <w:p w14:paraId="22EFA91C" w14:textId="4978BF92" w:rsidR="00977544" w:rsidRPr="00977544" w:rsidRDefault="00E12668" w:rsidP="00977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Bildningsnämnden </w:t>
      </w:r>
      <w:r w:rsidR="00977544" w:rsidRPr="00977544">
        <w:rPr>
          <w:rFonts w:ascii="Times New Roman" w:hAnsi="Times New Roman" w:cs="Times New Roman"/>
        </w:rPr>
        <w:t xml:space="preserve">bildar tillsammans med sina verksamheter, ett sammanhållet arkiv i Kommunarkivet i Stadshuset. Betyg och skolhälsovårdsjournaler finns också i centralarkivet men är skilda från nämndens arkiv. Detta för att underlätta återsökning och sekretessprövningen. </w:t>
      </w:r>
      <w:r w:rsidR="00A77631">
        <w:rPr>
          <w:rFonts w:ascii="Times New Roman" w:hAnsi="Times New Roman" w:cs="Times New Roman"/>
        </w:rPr>
        <w:t xml:space="preserve">Närarkiv finns i anslutning till arbetsplatser. </w:t>
      </w:r>
    </w:p>
    <w:p w14:paraId="5F374EC4" w14:textId="77777777" w:rsidR="00977544" w:rsidRPr="00977544" w:rsidRDefault="00977544" w:rsidP="00977544">
      <w:pPr>
        <w:rPr>
          <w:rFonts w:ascii="Times New Roman" w:hAnsi="Times New Roman" w:cs="Times New Roman"/>
        </w:rPr>
      </w:pPr>
    </w:p>
    <w:p w14:paraId="67D5ACDD" w14:textId="77777777" w:rsidR="00977544" w:rsidRPr="00977544" w:rsidRDefault="00977544" w:rsidP="00977544">
      <w:pPr>
        <w:rPr>
          <w:rFonts w:ascii="Times New Roman" w:hAnsi="Times New Roman" w:cs="Times New Roman"/>
        </w:rPr>
      </w:pPr>
      <w:r w:rsidRPr="00977544">
        <w:rPr>
          <w:rFonts w:ascii="Times New Roman" w:hAnsi="Times New Roman" w:cs="Times New Roman"/>
        </w:rPr>
        <w:lastRenderedPageBreak/>
        <w:t>Sökingångar till arkivet:</w:t>
      </w:r>
    </w:p>
    <w:p w14:paraId="0B557733" w14:textId="7798DD5A" w:rsidR="00977544" w:rsidRPr="00977544" w:rsidRDefault="00977544" w:rsidP="00977544">
      <w:pPr>
        <w:pStyle w:val="Liststyck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977544">
        <w:rPr>
          <w:rFonts w:ascii="Times New Roman" w:hAnsi="Times New Roman" w:cs="Times New Roman"/>
        </w:rPr>
        <w:t xml:space="preserve">Register till </w:t>
      </w:r>
      <w:r w:rsidR="00CE3E48">
        <w:rPr>
          <w:rFonts w:ascii="Times New Roman" w:hAnsi="Times New Roman" w:cs="Times New Roman"/>
        </w:rPr>
        <w:t xml:space="preserve">bildningsnämndens </w:t>
      </w:r>
      <w:r w:rsidRPr="00977544">
        <w:rPr>
          <w:rFonts w:ascii="Times New Roman" w:hAnsi="Times New Roman" w:cs="Times New Roman"/>
        </w:rPr>
        <w:t>protokoll i kronologisk ordning</w:t>
      </w:r>
    </w:p>
    <w:p w14:paraId="68CA9BFE" w14:textId="77777777" w:rsidR="00977544" w:rsidRPr="00977544" w:rsidRDefault="00977544" w:rsidP="00977544">
      <w:pPr>
        <w:pStyle w:val="Liststyck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977544">
        <w:rPr>
          <w:rFonts w:ascii="Times New Roman" w:hAnsi="Times New Roman" w:cs="Times New Roman"/>
        </w:rPr>
        <w:t>Diarium i ärende- och dokumenthanteringssystem</w:t>
      </w:r>
    </w:p>
    <w:p w14:paraId="3FCF4F84" w14:textId="77777777" w:rsidR="00977544" w:rsidRPr="00977544" w:rsidRDefault="00977544" w:rsidP="00977544">
      <w:pPr>
        <w:pStyle w:val="Liststyck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977544">
        <w:rPr>
          <w:rFonts w:ascii="Times New Roman" w:hAnsi="Times New Roman" w:cs="Times New Roman"/>
        </w:rPr>
        <w:t>Specifika verksamhetssystem</w:t>
      </w:r>
    </w:p>
    <w:p w14:paraId="0F2A588B" w14:textId="77777777" w:rsidR="00977544" w:rsidRPr="00977544" w:rsidRDefault="00977544" w:rsidP="00977544">
      <w:pPr>
        <w:pStyle w:val="Liststyck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977544">
        <w:rPr>
          <w:rFonts w:ascii="Times New Roman" w:hAnsi="Times New Roman" w:cs="Times New Roman"/>
        </w:rPr>
        <w:t>Arkivförteckning</w:t>
      </w:r>
    </w:p>
    <w:p w14:paraId="66937AF3" w14:textId="77777777" w:rsidR="00977544" w:rsidRPr="00977544" w:rsidRDefault="00977544" w:rsidP="00977544">
      <w:pPr>
        <w:rPr>
          <w:rFonts w:ascii="Times New Roman" w:hAnsi="Times New Roman" w:cs="Times New Roman"/>
        </w:rPr>
      </w:pPr>
    </w:p>
    <w:p w14:paraId="42E0ADCB" w14:textId="77777777" w:rsidR="00FB730B" w:rsidRPr="00215E1A" w:rsidRDefault="00FB730B" w:rsidP="00977544">
      <w:pPr>
        <w:rPr>
          <w:rFonts w:ascii="Times New Roman" w:hAnsi="Times New Roman" w:cs="Times New Roman"/>
          <w:b/>
        </w:rPr>
      </w:pPr>
      <w:r w:rsidRPr="00215E1A">
        <w:rPr>
          <w:rFonts w:ascii="Times New Roman" w:hAnsi="Times New Roman" w:cs="Times New Roman"/>
          <w:b/>
        </w:rPr>
        <w:t>Format för bevarande</w:t>
      </w:r>
    </w:p>
    <w:p w14:paraId="407825B4" w14:textId="77777777" w:rsidR="00FB730B" w:rsidRPr="00215E1A" w:rsidRDefault="00FB730B" w:rsidP="00977544">
      <w:pPr>
        <w:rPr>
          <w:rFonts w:ascii="Times New Roman" w:hAnsi="Times New Roman" w:cs="Times New Roman"/>
          <w:bCs/>
        </w:rPr>
      </w:pPr>
      <w:r w:rsidRPr="00215E1A">
        <w:rPr>
          <w:rFonts w:ascii="Times New Roman" w:hAnsi="Times New Roman" w:cs="Times New Roman"/>
          <w:bCs/>
        </w:rPr>
        <w:t>Handlingar som inkommer eller</w:t>
      </w:r>
      <w:r w:rsidRPr="00215E1A">
        <w:rPr>
          <w:rFonts w:ascii="Times New Roman" w:hAnsi="Times New Roman" w:cs="Times New Roman"/>
          <w:b/>
        </w:rPr>
        <w:t xml:space="preserve"> </w:t>
      </w:r>
      <w:r w:rsidRPr="00215E1A">
        <w:rPr>
          <w:rFonts w:ascii="Times New Roman" w:hAnsi="Times New Roman" w:cs="Times New Roman"/>
          <w:bCs/>
        </w:rPr>
        <w:t xml:space="preserve">upprättas i digital form till utbildningsnämnden bevaras i digital form i verksamhetssystemen. De digitala handlingar som ska bevaras levereras sedan från verksamhetssystemen till e-arkivet hos kommunarkivet. </w:t>
      </w:r>
    </w:p>
    <w:p w14:paraId="5C4B45E0" w14:textId="7DF16B9B" w:rsidR="00FB730B" w:rsidRPr="00215E1A" w:rsidRDefault="00FB730B" w:rsidP="00977544">
      <w:pPr>
        <w:rPr>
          <w:rFonts w:ascii="Times New Roman" w:hAnsi="Times New Roman" w:cs="Times New Roman"/>
          <w:bCs/>
        </w:rPr>
      </w:pPr>
      <w:r w:rsidRPr="00215E1A">
        <w:rPr>
          <w:rFonts w:ascii="Times New Roman" w:hAnsi="Times New Roman" w:cs="Times New Roman"/>
          <w:bCs/>
        </w:rPr>
        <w:t xml:space="preserve">Handlingar som inkommer eller upprättas i analog form </w:t>
      </w:r>
      <w:proofErr w:type="gramStart"/>
      <w:r w:rsidRPr="00215E1A">
        <w:rPr>
          <w:rFonts w:ascii="Times New Roman" w:hAnsi="Times New Roman" w:cs="Times New Roman"/>
          <w:bCs/>
        </w:rPr>
        <w:t>scannas</w:t>
      </w:r>
      <w:proofErr w:type="gramEnd"/>
      <w:r w:rsidRPr="00215E1A">
        <w:rPr>
          <w:rFonts w:ascii="Times New Roman" w:hAnsi="Times New Roman" w:cs="Times New Roman"/>
          <w:bCs/>
        </w:rPr>
        <w:t xml:space="preserve"> in till verksamhetssystemen och den analoga kopian gallras sedan efter kontroll av den </w:t>
      </w:r>
      <w:r w:rsidR="00C0443C" w:rsidRPr="00215E1A">
        <w:rPr>
          <w:rFonts w:ascii="Times New Roman" w:hAnsi="Times New Roman" w:cs="Times New Roman"/>
          <w:bCs/>
        </w:rPr>
        <w:t>inskannade</w:t>
      </w:r>
      <w:r w:rsidRPr="00215E1A">
        <w:rPr>
          <w:rFonts w:ascii="Times New Roman" w:hAnsi="Times New Roman" w:cs="Times New Roman"/>
          <w:bCs/>
        </w:rPr>
        <w:t xml:space="preserve"> kopian kvalitet. </w:t>
      </w:r>
    </w:p>
    <w:p w14:paraId="4EC49A42" w14:textId="77777777" w:rsidR="00FB730B" w:rsidRPr="00215E1A" w:rsidRDefault="00FB730B" w:rsidP="00977544">
      <w:pPr>
        <w:rPr>
          <w:rFonts w:ascii="Times New Roman" w:hAnsi="Times New Roman" w:cs="Times New Roman"/>
          <w:bCs/>
        </w:rPr>
      </w:pPr>
      <w:r w:rsidRPr="00215E1A">
        <w:rPr>
          <w:rFonts w:ascii="Times New Roman" w:hAnsi="Times New Roman" w:cs="Times New Roman"/>
          <w:bCs/>
        </w:rPr>
        <w:t xml:space="preserve">Undantaget är de handlingar som måste bevaras i pappersform som original. Det är handlingar som kräver undertecknande, exempelvis protokoll som kräver justering, avtal, ansökningar som kräver underskrift och anmälan till andra myndigheter som kräver underskrift. </w:t>
      </w:r>
    </w:p>
    <w:p w14:paraId="675EC7CA" w14:textId="77777777" w:rsidR="00FB730B" w:rsidRPr="00FB730B" w:rsidRDefault="00FB730B" w:rsidP="00977544">
      <w:pPr>
        <w:rPr>
          <w:rFonts w:ascii="Times New Roman" w:hAnsi="Times New Roman" w:cs="Times New Roman"/>
          <w:bCs/>
        </w:rPr>
      </w:pPr>
      <w:r w:rsidRPr="00215E1A">
        <w:rPr>
          <w:rFonts w:ascii="Times New Roman" w:hAnsi="Times New Roman" w:cs="Times New Roman"/>
          <w:bCs/>
        </w:rPr>
        <w:t xml:space="preserve">De handlingar som måste sparas </w:t>
      </w:r>
      <w:proofErr w:type="gramStart"/>
      <w:r w:rsidRPr="00215E1A">
        <w:rPr>
          <w:rFonts w:ascii="Times New Roman" w:hAnsi="Times New Roman" w:cs="Times New Roman"/>
          <w:bCs/>
        </w:rPr>
        <w:t>scannas</w:t>
      </w:r>
      <w:proofErr w:type="gramEnd"/>
      <w:r w:rsidRPr="00215E1A">
        <w:rPr>
          <w:rFonts w:ascii="Times New Roman" w:hAnsi="Times New Roman" w:cs="Times New Roman"/>
          <w:bCs/>
        </w:rPr>
        <w:t xml:space="preserve"> in och diarieförs eller förvaras i verksamhetssystemen.</w:t>
      </w:r>
      <w:r>
        <w:rPr>
          <w:rFonts w:ascii="Times New Roman" w:hAnsi="Times New Roman" w:cs="Times New Roman"/>
          <w:bCs/>
        </w:rPr>
        <w:t xml:space="preserve"> </w:t>
      </w:r>
    </w:p>
    <w:p w14:paraId="3A238D37" w14:textId="77777777" w:rsidR="00977544" w:rsidRPr="00977544" w:rsidRDefault="00977544" w:rsidP="00977544">
      <w:pPr>
        <w:rPr>
          <w:rFonts w:ascii="Times New Roman" w:hAnsi="Times New Roman" w:cs="Times New Roman"/>
        </w:rPr>
      </w:pPr>
      <w:r w:rsidRPr="00977544">
        <w:rPr>
          <w:rFonts w:ascii="Times New Roman" w:hAnsi="Times New Roman" w:cs="Times New Roman"/>
          <w:b/>
        </w:rPr>
        <w:t>Arkivering</w:t>
      </w:r>
    </w:p>
    <w:p w14:paraId="00ED41FD" w14:textId="33144D4F" w:rsidR="00977544" w:rsidRPr="00977544" w:rsidRDefault="00977544" w:rsidP="00977544">
      <w:pPr>
        <w:rPr>
          <w:rFonts w:ascii="Times New Roman" w:hAnsi="Times New Roman" w:cs="Times New Roman"/>
        </w:rPr>
      </w:pPr>
      <w:r w:rsidRPr="00977544">
        <w:rPr>
          <w:rFonts w:ascii="Times New Roman" w:hAnsi="Times New Roman" w:cs="Times New Roman"/>
        </w:rPr>
        <w:t>Sker i enligt med kommunens arkivreglemente. Gallring, rensning och leverans till Kommunarkivet sker enligt utbildningsnämndens dokumenthanteringsplan och i samråd med arkivarie. Innan en handling ska arkiveras ska gem, plastfickor, postit</w:t>
      </w:r>
      <w:r w:rsidR="00E12668">
        <w:rPr>
          <w:rFonts w:ascii="Times New Roman" w:hAnsi="Times New Roman" w:cs="Times New Roman"/>
        </w:rPr>
        <w:t>-</w:t>
      </w:r>
      <w:r w:rsidRPr="00977544">
        <w:rPr>
          <w:rFonts w:ascii="Times New Roman" w:hAnsi="Times New Roman" w:cs="Times New Roman"/>
        </w:rPr>
        <w:t xml:space="preserve">lappar, nitar mm avlägsnas. När dokument inkommer på papper bör ett bruksexemplar skannas in i ärendehanteringssystem.  I den mån handlingar inkommer på papper ska pappersoriginalet bevaras i avvaktan på införande </w:t>
      </w:r>
      <w:r w:rsidR="00E12668">
        <w:rPr>
          <w:rFonts w:ascii="Times New Roman" w:hAnsi="Times New Roman" w:cs="Times New Roman"/>
        </w:rPr>
        <w:t>e</w:t>
      </w:r>
      <w:r w:rsidRPr="00977544">
        <w:rPr>
          <w:rFonts w:ascii="Times New Roman" w:hAnsi="Times New Roman" w:cs="Times New Roman"/>
        </w:rPr>
        <w:t xml:space="preserve">-arkiv. </w:t>
      </w:r>
    </w:p>
    <w:p w14:paraId="29093392" w14:textId="77777777" w:rsidR="00977544" w:rsidRPr="00977544" w:rsidRDefault="00977544" w:rsidP="00977544">
      <w:pPr>
        <w:rPr>
          <w:rFonts w:ascii="Times New Roman" w:hAnsi="Times New Roman" w:cs="Times New Roman"/>
          <w:b/>
        </w:rPr>
      </w:pPr>
      <w:r w:rsidRPr="00977544">
        <w:rPr>
          <w:rFonts w:ascii="Times New Roman" w:hAnsi="Times New Roman" w:cs="Times New Roman"/>
          <w:b/>
        </w:rPr>
        <w:t>Sekretess</w:t>
      </w:r>
    </w:p>
    <w:p w14:paraId="610C2568" w14:textId="4A5D94C0" w:rsidR="00977544" w:rsidRPr="00977544" w:rsidRDefault="00A77631" w:rsidP="00977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diariet och </w:t>
      </w:r>
      <w:r w:rsidR="00C0443C">
        <w:rPr>
          <w:rFonts w:ascii="Times New Roman" w:hAnsi="Times New Roman" w:cs="Times New Roman"/>
        </w:rPr>
        <w:t>IT-system</w:t>
      </w:r>
      <w:r>
        <w:rPr>
          <w:rFonts w:ascii="Times New Roman" w:hAnsi="Times New Roman" w:cs="Times New Roman"/>
        </w:rPr>
        <w:t xml:space="preserve"> förekommer sekretessbelagda handlingar. </w:t>
      </w:r>
    </w:p>
    <w:p w14:paraId="2A03E30F" w14:textId="77777777" w:rsidR="00977544" w:rsidRPr="00977544" w:rsidRDefault="00977544" w:rsidP="00977544">
      <w:pPr>
        <w:rPr>
          <w:rFonts w:ascii="Times New Roman" w:hAnsi="Times New Roman" w:cs="Times New Roman"/>
          <w:b/>
        </w:rPr>
      </w:pPr>
      <w:r w:rsidRPr="00977544">
        <w:rPr>
          <w:rFonts w:ascii="Times New Roman" w:hAnsi="Times New Roman" w:cs="Times New Roman"/>
          <w:b/>
        </w:rPr>
        <w:t>Gallring</w:t>
      </w:r>
    </w:p>
    <w:p w14:paraId="722A7131" w14:textId="77777777" w:rsidR="00977544" w:rsidRPr="00977544" w:rsidRDefault="00977544" w:rsidP="00977544">
      <w:pPr>
        <w:rPr>
          <w:rFonts w:ascii="Times New Roman" w:hAnsi="Times New Roman" w:cs="Times New Roman"/>
        </w:rPr>
      </w:pPr>
      <w:r w:rsidRPr="00977544">
        <w:rPr>
          <w:rFonts w:ascii="Times New Roman" w:hAnsi="Times New Roman" w:cs="Times New Roman"/>
        </w:rPr>
        <w:t xml:space="preserve">Att gallra innebär att information förstörs. Gallring får endast ske med enlighet med dokumenthanteringsplanen. Att gallra Vid inaktualitet, där avses att handlingen ska gallras när den inte längre behövs i verksamheten och informationen inte har något värde. </w:t>
      </w:r>
    </w:p>
    <w:p w14:paraId="61454E39" w14:textId="77777777" w:rsidR="00977544" w:rsidRPr="00977544" w:rsidRDefault="00977544" w:rsidP="00977544">
      <w:pPr>
        <w:rPr>
          <w:rFonts w:ascii="Times New Roman" w:hAnsi="Times New Roman" w:cs="Times New Roman"/>
        </w:rPr>
      </w:pPr>
    </w:p>
    <w:p w14:paraId="3AD6D06D" w14:textId="77777777" w:rsidR="00FB730B" w:rsidRDefault="00FB730B" w:rsidP="00977544">
      <w:pPr>
        <w:rPr>
          <w:rFonts w:ascii="Times New Roman" w:hAnsi="Times New Roman" w:cs="Times New Roman"/>
          <w:b/>
        </w:rPr>
      </w:pPr>
    </w:p>
    <w:p w14:paraId="5E06B8C4" w14:textId="77777777" w:rsidR="00977544" w:rsidRPr="00977544" w:rsidRDefault="00977544" w:rsidP="00977544">
      <w:pPr>
        <w:rPr>
          <w:rFonts w:ascii="Times New Roman" w:hAnsi="Times New Roman" w:cs="Times New Roman"/>
          <w:b/>
        </w:rPr>
      </w:pPr>
      <w:r w:rsidRPr="00977544">
        <w:rPr>
          <w:rFonts w:ascii="Times New Roman" w:hAnsi="Times New Roman" w:cs="Times New Roman"/>
          <w:b/>
        </w:rPr>
        <w:t>Sociala medier</w:t>
      </w:r>
    </w:p>
    <w:p w14:paraId="42EB28DF" w14:textId="5B3FF52F" w:rsidR="00977544" w:rsidRPr="00977544" w:rsidRDefault="00977544" w:rsidP="00977544">
      <w:pPr>
        <w:rPr>
          <w:rFonts w:ascii="Times New Roman" w:hAnsi="Times New Roman" w:cs="Times New Roman"/>
        </w:rPr>
      </w:pPr>
      <w:r w:rsidRPr="00977544">
        <w:rPr>
          <w:rFonts w:ascii="Times New Roman" w:hAnsi="Times New Roman" w:cs="Times New Roman"/>
        </w:rPr>
        <w:lastRenderedPageBreak/>
        <w:t xml:space="preserve">Respektive verksamhet inom </w:t>
      </w:r>
      <w:r w:rsidR="00A77631">
        <w:rPr>
          <w:rFonts w:ascii="Times New Roman" w:hAnsi="Times New Roman" w:cs="Times New Roman"/>
        </w:rPr>
        <w:t>bildningsnämnden</w:t>
      </w:r>
      <w:r w:rsidRPr="00977544">
        <w:rPr>
          <w:rFonts w:ascii="Times New Roman" w:hAnsi="Times New Roman" w:cs="Times New Roman"/>
        </w:rPr>
        <w:t xml:space="preserve"> beslutar om vilka sociala medier som ska användas och det är endast dessa som utgör allmän handling. Den information som upprättas och inkommer är i regel sådan information som inte behöver registreras i diariet och kan gallras vid inaktualitet. </w:t>
      </w:r>
    </w:p>
    <w:p w14:paraId="528BBB8B" w14:textId="77777777" w:rsidR="00977544" w:rsidRPr="00977544" w:rsidRDefault="00977544" w:rsidP="00977544">
      <w:pPr>
        <w:rPr>
          <w:rFonts w:ascii="Times New Roman" w:hAnsi="Times New Roman" w:cs="Times New Roman"/>
          <w:b/>
        </w:rPr>
      </w:pPr>
      <w:r w:rsidRPr="00977544">
        <w:rPr>
          <w:rFonts w:ascii="Times New Roman" w:hAnsi="Times New Roman" w:cs="Times New Roman"/>
          <w:b/>
        </w:rPr>
        <w:t>Verksamhet</w:t>
      </w:r>
    </w:p>
    <w:p w14:paraId="3FE299F4" w14:textId="59C860F4" w:rsidR="00CE3E48" w:rsidRDefault="00CE3E48" w:rsidP="00CE3E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Bildningsnämnden bildades 1 januari 2023 efter en sammanslagning av barn- och skolnämnden och utbildnings- och arbetsmarknadsnämnden. Nämndens uppdrag är att bedriva </w:t>
      </w:r>
      <w:r w:rsidR="00977544" w:rsidRPr="00977544">
        <w:rPr>
          <w:rFonts w:ascii="Times New Roman" w:hAnsi="Times New Roman" w:cs="Times New Roman"/>
        </w:rPr>
        <w:t xml:space="preserve">undervisning </w:t>
      </w:r>
      <w:r>
        <w:rPr>
          <w:rFonts w:ascii="Times New Roman" w:hAnsi="Times New Roman" w:cs="Times New Roman"/>
        </w:rPr>
        <w:t xml:space="preserve">och verksamhet för barn i åldern 1-16 år i form av förskola, öppen förskola, förskoleklass, grundskola, fritidshem, särskola, modersmål, skolskjuts, </w:t>
      </w:r>
      <w:r w:rsidR="00977544" w:rsidRPr="00977544">
        <w:rPr>
          <w:rFonts w:ascii="Times New Roman" w:hAnsi="Times New Roman" w:cs="Times New Roman"/>
        </w:rPr>
        <w:t>gymnasieskola, gymnasiesärskola, svenskundervisning för invandrare</w:t>
      </w:r>
      <w:r>
        <w:rPr>
          <w:rFonts w:ascii="Times New Roman" w:hAnsi="Times New Roman" w:cs="Times New Roman"/>
        </w:rPr>
        <w:t xml:space="preserve"> och </w:t>
      </w:r>
      <w:r w:rsidR="00977544" w:rsidRPr="00977544">
        <w:rPr>
          <w:rFonts w:ascii="Times New Roman" w:hAnsi="Times New Roman" w:cs="Times New Roman"/>
        </w:rPr>
        <w:t xml:space="preserve">vuxenutbildning. </w:t>
      </w:r>
      <w:r>
        <w:rPr>
          <w:rFonts w:ascii="Times New Roman" w:hAnsi="Times New Roman" w:cs="Times New Roman"/>
        </w:rPr>
        <w:t xml:space="preserve">Inom området Stab och utveckling </w:t>
      </w:r>
      <w:r w:rsidR="0087158D">
        <w:rPr>
          <w:rFonts w:ascii="Times New Roman" w:hAnsi="Times New Roman" w:cs="Times New Roman"/>
        </w:rPr>
        <w:t>finns verksamheterna IT</w:t>
      </w:r>
      <w:r>
        <w:rPr>
          <w:rFonts w:ascii="Times New Roman" w:hAnsi="Times New Roman" w:cs="Times New Roman"/>
        </w:rPr>
        <w:t>,</w:t>
      </w:r>
      <w:r w:rsidRPr="00977544">
        <w:rPr>
          <w:rFonts w:ascii="Times New Roman" w:hAnsi="Times New Roman" w:cs="Times New Roman"/>
        </w:rPr>
        <w:t xml:space="preserve"> uppföljning, kvalitet och övergripande ärenden. Ansvarar också för nämndadministrationen. </w:t>
      </w:r>
      <w:r w:rsidR="0087158D">
        <w:rPr>
          <w:rFonts w:ascii="Times New Roman" w:hAnsi="Times New Roman" w:cs="Times New Roman"/>
        </w:rPr>
        <w:t xml:space="preserve">Ekonomi och HR är centraliserade områden. </w:t>
      </w:r>
    </w:p>
    <w:p w14:paraId="7338EC38" w14:textId="77777777" w:rsidR="00CE3E48" w:rsidRPr="00977544" w:rsidRDefault="00CE3E48" w:rsidP="00CE3E48">
      <w:pPr>
        <w:spacing w:after="0"/>
        <w:rPr>
          <w:rFonts w:ascii="Times New Roman" w:hAnsi="Times New Roman" w:cs="Times New Roman"/>
        </w:rPr>
      </w:pPr>
    </w:p>
    <w:p w14:paraId="55A696BE" w14:textId="69CB2497" w:rsidR="00977544" w:rsidRDefault="00977544" w:rsidP="00977544">
      <w:pPr>
        <w:rPr>
          <w:rFonts w:ascii="Times New Roman" w:hAnsi="Times New Roman" w:cs="Times New Roman"/>
        </w:rPr>
      </w:pPr>
      <w:r w:rsidRPr="00977544">
        <w:rPr>
          <w:rFonts w:ascii="Times New Roman" w:hAnsi="Times New Roman" w:cs="Times New Roman"/>
        </w:rPr>
        <w:t xml:space="preserve">Vidare har nämnden uppföljningsansvar för ungdomar 16-20 år. Verksamheten regleras huvudsakligen av lagar och förordningar samt lokala direktiv från kommunfullmäktige. </w:t>
      </w:r>
    </w:p>
    <w:p w14:paraId="346095C1" w14:textId="77777777" w:rsidR="00CE3E48" w:rsidRDefault="00CE3E48" w:rsidP="00977544">
      <w:pPr>
        <w:rPr>
          <w:rFonts w:ascii="Times New Roman" w:hAnsi="Times New Roman" w:cs="Times New Roman"/>
        </w:rPr>
      </w:pPr>
    </w:p>
    <w:p w14:paraId="40C42D05" w14:textId="77777777" w:rsidR="00977544" w:rsidRPr="00977544" w:rsidRDefault="00977544" w:rsidP="00977544">
      <w:pPr>
        <w:rPr>
          <w:rFonts w:ascii="Times New Roman" w:hAnsi="Times New Roman" w:cs="Times New Roman"/>
        </w:rPr>
      </w:pPr>
      <w:r w:rsidRPr="00977544">
        <w:rPr>
          <w:rFonts w:ascii="Times New Roman" w:hAnsi="Times New Roman" w:cs="Times New Roman"/>
        </w:rPr>
        <w:t xml:space="preserve">Nämnden utgår bland annat från följande lagar i sitt arbete: </w:t>
      </w:r>
    </w:p>
    <w:p w14:paraId="40FFEC83" w14:textId="77777777" w:rsidR="00977544" w:rsidRPr="00977544" w:rsidRDefault="00977544" w:rsidP="00977544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77544">
        <w:rPr>
          <w:rFonts w:ascii="Times New Roman" w:hAnsi="Times New Roman" w:cs="Times New Roman"/>
        </w:rPr>
        <w:t>Skollagen</w:t>
      </w:r>
    </w:p>
    <w:p w14:paraId="3521334F" w14:textId="77777777" w:rsidR="00977544" w:rsidRPr="00977544" w:rsidRDefault="00977544" w:rsidP="00977544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77544">
        <w:rPr>
          <w:rFonts w:ascii="Times New Roman" w:hAnsi="Times New Roman" w:cs="Times New Roman"/>
        </w:rPr>
        <w:t>Gymnasieförordningen</w:t>
      </w:r>
    </w:p>
    <w:p w14:paraId="55BA2FBF" w14:textId="77777777" w:rsidR="00977544" w:rsidRPr="00977544" w:rsidRDefault="00977544" w:rsidP="00977544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77544">
        <w:rPr>
          <w:rFonts w:ascii="Times New Roman" w:hAnsi="Times New Roman" w:cs="Times New Roman"/>
        </w:rPr>
        <w:t>Gymnasiesärskoleförordningen</w:t>
      </w:r>
    </w:p>
    <w:p w14:paraId="62C68841" w14:textId="77777777" w:rsidR="00977544" w:rsidRPr="00977544" w:rsidRDefault="00977544" w:rsidP="00977544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77544">
        <w:rPr>
          <w:rFonts w:ascii="Times New Roman" w:hAnsi="Times New Roman" w:cs="Times New Roman"/>
        </w:rPr>
        <w:t>Vuxenutbildningsförordningen</w:t>
      </w:r>
    </w:p>
    <w:p w14:paraId="75660598" w14:textId="77777777" w:rsidR="00977544" w:rsidRPr="00977544" w:rsidRDefault="00977544" w:rsidP="00977544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77544">
        <w:rPr>
          <w:rFonts w:ascii="Times New Roman" w:hAnsi="Times New Roman" w:cs="Times New Roman"/>
        </w:rPr>
        <w:t>Förordning om svenskundervisning för invandrare</w:t>
      </w:r>
    </w:p>
    <w:p w14:paraId="65F18C35" w14:textId="77777777" w:rsidR="00977544" w:rsidRPr="00977544" w:rsidRDefault="00977544" w:rsidP="00977544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77544">
        <w:rPr>
          <w:rFonts w:ascii="Times New Roman" w:hAnsi="Times New Roman" w:cs="Times New Roman"/>
        </w:rPr>
        <w:t>Lag om yrkeshögskolan</w:t>
      </w:r>
    </w:p>
    <w:p w14:paraId="7E9CADFC" w14:textId="77777777" w:rsidR="00977544" w:rsidRPr="00977544" w:rsidRDefault="00977544" w:rsidP="00977544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77544">
        <w:rPr>
          <w:rFonts w:ascii="Times New Roman" w:hAnsi="Times New Roman" w:cs="Times New Roman"/>
        </w:rPr>
        <w:t>Kommunallagen</w:t>
      </w:r>
    </w:p>
    <w:p w14:paraId="5BCB897E" w14:textId="77777777" w:rsidR="00977544" w:rsidRPr="00977544" w:rsidRDefault="00977544" w:rsidP="00977544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77544">
        <w:rPr>
          <w:rFonts w:ascii="Times New Roman" w:hAnsi="Times New Roman" w:cs="Times New Roman"/>
        </w:rPr>
        <w:t>Förvaltningslagen</w:t>
      </w:r>
    </w:p>
    <w:p w14:paraId="2A6684CF" w14:textId="77777777" w:rsidR="00977544" w:rsidRPr="00977544" w:rsidRDefault="00977544" w:rsidP="00977544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77544">
        <w:rPr>
          <w:rFonts w:ascii="Times New Roman" w:hAnsi="Times New Roman" w:cs="Times New Roman"/>
        </w:rPr>
        <w:t>Offentlighet- och sekretesslagen</w:t>
      </w:r>
    </w:p>
    <w:p w14:paraId="3A01D177" w14:textId="77777777" w:rsidR="00977544" w:rsidRDefault="00977544" w:rsidP="00977544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77544">
        <w:rPr>
          <w:rFonts w:ascii="Times New Roman" w:hAnsi="Times New Roman" w:cs="Times New Roman"/>
        </w:rPr>
        <w:t>Dataskyddsförordningen</w:t>
      </w:r>
    </w:p>
    <w:p w14:paraId="72CD9B05" w14:textId="77777777" w:rsidR="00FB730B" w:rsidRPr="00215E1A" w:rsidRDefault="00FB730B" w:rsidP="00977544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15E1A">
        <w:rPr>
          <w:rFonts w:ascii="Times New Roman" w:hAnsi="Times New Roman" w:cs="Times New Roman"/>
        </w:rPr>
        <w:t>Lag om mottagande av asylsökande</w:t>
      </w:r>
    </w:p>
    <w:p w14:paraId="54C0F205" w14:textId="77777777" w:rsidR="00FB730B" w:rsidRPr="00215E1A" w:rsidRDefault="00FB730B" w:rsidP="00977544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15E1A">
        <w:rPr>
          <w:rFonts w:ascii="Times New Roman" w:hAnsi="Times New Roman" w:cs="Times New Roman"/>
        </w:rPr>
        <w:t>Lag om introduktionsersättning för flyktingar</w:t>
      </w:r>
    </w:p>
    <w:p w14:paraId="0911968B" w14:textId="06D83372" w:rsidR="00977544" w:rsidRDefault="00977544" w:rsidP="00977544">
      <w:pPr>
        <w:rPr>
          <w:rFonts w:ascii="Times New Roman" w:hAnsi="Times New Roman" w:cs="Times New Roman"/>
        </w:rPr>
      </w:pPr>
    </w:p>
    <w:p w14:paraId="68F58812" w14:textId="77777777" w:rsidR="0087158D" w:rsidRPr="0087158D" w:rsidRDefault="0087158D" w:rsidP="0087158D">
      <w:pPr>
        <w:pStyle w:val="Rubrik3"/>
        <w:rPr>
          <w:rFonts w:ascii="Times New Roman" w:eastAsiaTheme="minorHAnsi" w:hAnsi="Times New Roman" w:cs="Times New Roman"/>
          <w:color w:val="auto"/>
          <w:sz w:val="22"/>
          <w:szCs w:val="22"/>
        </w:rPr>
      </w:pPr>
      <w:bookmarkStart w:id="0" w:name="_Toc82789549"/>
      <w:r w:rsidRPr="0087158D">
        <w:rPr>
          <w:rFonts w:ascii="Times New Roman" w:eastAsiaTheme="minorHAnsi" w:hAnsi="Times New Roman" w:cs="Times New Roman"/>
          <w:color w:val="auto"/>
          <w:sz w:val="22"/>
          <w:szCs w:val="22"/>
        </w:rPr>
        <w:t>Förskola</w:t>
      </w:r>
      <w:bookmarkEnd w:id="0"/>
    </w:p>
    <w:p w14:paraId="2E7203AA" w14:textId="77777777" w:rsidR="0087158D" w:rsidRPr="0087158D" w:rsidRDefault="0087158D" w:rsidP="0087158D">
      <w:pPr>
        <w:rPr>
          <w:rFonts w:ascii="Times New Roman" w:hAnsi="Times New Roman" w:cs="Times New Roman"/>
        </w:rPr>
      </w:pPr>
      <w:r w:rsidRPr="0087158D">
        <w:rPr>
          <w:rFonts w:ascii="Times New Roman" w:hAnsi="Times New Roman" w:cs="Times New Roman"/>
        </w:rPr>
        <w:t>I förskolan bedrivs pedagogisk gruppverksamhet för inskrivna barn i åldern 1-5 år med öppethållande en stor del av dagen hela året. Förskola vänder sig till barn vars föräldrar arbetar eller studerar. Förskola erbjuds även i mer begränsad omfattning då föräldrar är arbetslösa eller föräldralediga eller om det finns behov utifrån barnets eller familjens särskilda situation. Verksamheten är avgiftsbelagd.</w:t>
      </w:r>
    </w:p>
    <w:p w14:paraId="67036487" w14:textId="77777777" w:rsidR="0087158D" w:rsidRPr="0087158D" w:rsidRDefault="0087158D" w:rsidP="0087158D">
      <w:pPr>
        <w:rPr>
          <w:rFonts w:ascii="Times New Roman" w:hAnsi="Times New Roman" w:cs="Times New Roman"/>
        </w:rPr>
      </w:pPr>
      <w:r w:rsidRPr="0087158D">
        <w:rPr>
          <w:rFonts w:ascii="Times New Roman" w:hAnsi="Times New Roman" w:cs="Times New Roman"/>
        </w:rPr>
        <w:t>Allmän förskola erbjuds kostnadsfritt från det år barnet fyller 3 år.</w:t>
      </w:r>
    </w:p>
    <w:p w14:paraId="08346BBC" w14:textId="77777777" w:rsidR="0087158D" w:rsidRPr="0087158D" w:rsidRDefault="0087158D" w:rsidP="0087158D">
      <w:pPr>
        <w:rPr>
          <w:rFonts w:ascii="Times New Roman" w:hAnsi="Times New Roman" w:cs="Times New Roman"/>
        </w:rPr>
      </w:pPr>
      <w:r w:rsidRPr="0087158D">
        <w:rPr>
          <w:rFonts w:ascii="Times New Roman" w:hAnsi="Times New Roman" w:cs="Times New Roman"/>
        </w:rPr>
        <w:lastRenderedPageBreak/>
        <w:t>Sedan 2007 erbjuder kommunen dygnetruntöppen verksamhet.</w:t>
      </w:r>
    </w:p>
    <w:p w14:paraId="5E15B2DC" w14:textId="77777777" w:rsidR="0087158D" w:rsidRPr="0087158D" w:rsidRDefault="0087158D" w:rsidP="0087158D">
      <w:pPr>
        <w:pStyle w:val="Rubrik3"/>
        <w:rPr>
          <w:rFonts w:ascii="Times New Roman" w:eastAsiaTheme="minorHAnsi" w:hAnsi="Times New Roman" w:cs="Times New Roman"/>
          <w:color w:val="auto"/>
          <w:sz w:val="22"/>
          <w:szCs w:val="22"/>
        </w:rPr>
      </w:pPr>
      <w:bookmarkStart w:id="1" w:name="_Toc82789550"/>
      <w:r w:rsidRPr="0087158D">
        <w:rPr>
          <w:rFonts w:ascii="Times New Roman" w:eastAsiaTheme="minorHAnsi" w:hAnsi="Times New Roman" w:cs="Times New Roman"/>
          <w:color w:val="auto"/>
          <w:sz w:val="22"/>
          <w:szCs w:val="22"/>
        </w:rPr>
        <w:t>Öppen förskola</w:t>
      </w:r>
      <w:bookmarkEnd w:id="1"/>
    </w:p>
    <w:p w14:paraId="017B782B" w14:textId="77777777" w:rsidR="0087158D" w:rsidRPr="0087158D" w:rsidRDefault="0087158D" w:rsidP="0087158D">
      <w:pPr>
        <w:rPr>
          <w:rFonts w:ascii="Times New Roman" w:hAnsi="Times New Roman" w:cs="Times New Roman"/>
        </w:rPr>
      </w:pPr>
      <w:r w:rsidRPr="0087158D">
        <w:rPr>
          <w:rFonts w:ascii="Times New Roman" w:hAnsi="Times New Roman" w:cs="Times New Roman"/>
        </w:rPr>
        <w:t>Barn &amp; Skola har två öppna förskolor som kan erbjuda hemmavarande föräldrar stöd i föräldrarollen och pedagogisk gruppverksamhet för barnen. Från och med 2012 ingår en av de öppna förskolorna i Guldvingens familjecentral.</w:t>
      </w:r>
    </w:p>
    <w:p w14:paraId="78BDBFB7" w14:textId="77777777" w:rsidR="0087158D" w:rsidRPr="0087158D" w:rsidRDefault="0087158D" w:rsidP="0087158D">
      <w:pPr>
        <w:pStyle w:val="Rubrik3"/>
        <w:rPr>
          <w:rFonts w:ascii="Times New Roman" w:eastAsiaTheme="minorHAnsi" w:hAnsi="Times New Roman" w:cs="Times New Roman"/>
          <w:color w:val="auto"/>
          <w:sz w:val="22"/>
          <w:szCs w:val="22"/>
        </w:rPr>
      </w:pPr>
      <w:bookmarkStart w:id="2" w:name="_Toc82789551"/>
      <w:r w:rsidRPr="0087158D">
        <w:rPr>
          <w:rFonts w:ascii="Times New Roman" w:eastAsiaTheme="minorHAnsi" w:hAnsi="Times New Roman" w:cs="Times New Roman"/>
          <w:color w:val="auto"/>
          <w:sz w:val="22"/>
          <w:szCs w:val="22"/>
        </w:rPr>
        <w:t>Förskoleklass</w:t>
      </w:r>
      <w:bookmarkEnd w:id="2"/>
    </w:p>
    <w:p w14:paraId="2270D53B" w14:textId="77777777" w:rsidR="0087158D" w:rsidRPr="0087158D" w:rsidRDefault="0087158D" w:rsidP="0087158D">
      <w:pPr>
        <w:rPr>
          <w:rFonts w:ascii="Times New Roman" w:hAnsi="Times New Roman" w:cs="Times New Roman"/>
        </w:rPr>
      </w:pPr>
      <w:r w:rsidRPr="0087158D">
        <w:rPr>
          <w:rFonts w:ascii="Times New Roman" w:hAnsi="Times New Roman" w:cs="Times New Roman"/>
        </w:rPr>
        <w:t xml:space="preserve">Förskoleklassen är en pedagogisk gruppverksamhet som följer skolans terminssystem och omfattar i allmänhet tre timmar per dag. Förskoleklasserna är lokalintegrerade med grundskolan. Förskoleklassen är sedan 2018 obligatorisk för alla barn från och med hösten det år de fyller sex år. </w:t>
      </w:r>
    </w:p>
    <w:p w14:paraId="5DB1004A" w14:textId="77777777" w:rsidR="0087158D" w:rsidRPr="0087158D" w:rsidRDefault="0087158D" w:rsidP="0087158D">
      <w:pPr>
        <w:pStyle w:val="Rubrik3"/>
        <w:rPr>
          <w:rFonts w:ascii="Times New Roman" w:eastAsiaTheme="minorHAnsi" w:hAnsi="Times New Roman" w:cs="Times New Roman"/>
          <w:color w:val="auto"/>
          <w:sz w:val="22"/>
          <w:szCs w:val="22"/>
        </w:rPr>
      </w:pPr>
      <w:bookmarkStart w:id="3" w:name="_Toc82789552"/>
      <w:r w:rsidRPr="0087158D">
        <w:rPr>
          <w:rFonts w:ascii="Times New Roman" w:eastAsiaTheme="minorHAnsi" w:hAnsi="Times New Roman" w:cs="Times New Roman"/>
          <w:color w:val="auto"/>
          <w:sz w:val="22"/>
          <w:szCs w:val="22"/>
        </w:rPr>
        <w:t>Grundskola</w:t>
      </w:r>
      <w:bookmarkEnd w:id="3"/>
    </w:p>
    <w:p w14:paraId="6A64F823" w14:textId="77777777" w:rsidR="0087158D" w:rsidRPr="0087158D" w:rsidRDefault="0087158D" w:rsidP="0087158D">
      <w:pPr>
        <w:rPr>
          <w:rFonts w:ascii="Times New Roman" w:hAnsi="Times New Roman" w:cs="Times New Roman"/>
        </w:rPr>
      </w:pPr>
      <w:r w:rsidRPr="0087158D">
        <w:rPr>
          <w:rFonts w:ascii="Times New Roman" w:hAnsi="Times New Roman" w:cs="Times New Roman"/>
        </w:rPr>
        <w:t xml:space="preserve">Grundskolan är obligatorisk och omfattar alla barn i åldrarna 7-16 år. </w:t>
      </w:r>
    </w:p>
    <w:p w14:paraId="3E904E13" w14:textId="77777777" w:rsidR="0087158D" w:rsidRPr="0087158D" w:rsidRDefault="0087158D" w:rsidP="0087158D">
      <w:pPr>
        <w:pStyle w:val="Rubrik3"/>
        <w:rPr>
          <w:rFonts w:ascii="Times New Roman" w:eastAsiaTheme="minorHAnsi" w:hAnsi="Times New Roman" w:cs="Times New Roman"/>
          <w:color w:val="auto"/>
          <w:sz w:val="22"/>
          <w:szCs w:val="22"/>
        </w:rPr>
      </w:pPr>
      <w:bookmarkStart w:id="4" w:name="_Toc82789553"/>
      <w:r w:rsidRPr="0087158D">
        <w:rPr>
          <w:rFonts w:ascii="Times New Roman" w:eastAsiaTheme="minorHAnsi" w:hAnsi="Times New Roman" w:cs="Times New Roman"/>
          <w:color w:val="auto"/>
          <w:sz w:val="22"/>
          <w:szCs w:val="22"/>
        </w:rPr>
        <w:t>Fritidshem</w:t>
      </w:r>
      <w:bookmarkEnd w:id="4"/>
    </w:p>
    <w:p w14:paraId="4110164E" w14:textId="77777777" w:rsidR="0087158D" w:rsidRPr="0087158D" w:rsidRDefault="0087158D" w:rsidP="0087158D">
      <w:pPr>
        <w:rPr>
          <w:rFonts w:ascii="Times New Roman" w:hAnsi="Times New Roman" w:cs="Times New Roman"/>
        </w:rPr>
      </w:pPr>
      <w:r w:rsidRPr="0087158D">
        <w:rPr>
          <w:rFonts w:ascii="Times New Roman" w:hAnsi="Times New Roman" w:cs="Times New Roman"/>
        </w:rPr>
        <w:t>Skolbarnsomsorg erbjuds i fritidshem.  Verksamheten är avgiftsbelagd.</w:t>
      </w:r>
    </w:p>
    <w:p w14:paraId="21347B4A" w14:textId="77777777" w:rsidR="0087158D" w:rsidRPr="0087158D" w:rsidRDefault="0087158D" w:rsidP="0087158D">
      <w:pPr>
        <w:pStyle w:val="Rubrik3"/>
        <w:rPr>
          <w:rFonts w:ascii="Times New Roman" w:eastAsiaTheme="minorHAnsi" w:hAnsi="Times New Roman" w:cs="Times New Roman"/>
          <w:color w:val="auto"/>
          <w:sz w:val="22"/>
          <w:szCs w:val="22"/>
        </w:rPr>
      </w:pPr>
      <w:bookmarkStart w:id="5" w:name="_Toc82789554"/>
      <w:r w:rsidRPr="0087158D">
        <w:rPr>
          <w:rFonts w:ascii="Times New Roman" w:eastAsiaTheme="minorHAnsi" w:hAnsi="Times New Roman" w:cs="Times New Roman"/>
          <w:color w:val="auto"/>
          <w:sz w:val="22"/>
          <w:szCs w:val="22"/>
        </w:rPr>
        <w:t>Grundsärskola</w:t>
      </w:r>
      <w:bookmarkEnd w:id="5"/>
    </w:p>
    <w:p w14:paraId="756A8E43" w14:textId="77777777" w:rsidR="0087158D" w:rsidRPr="0087158D" w:rsidRDefault="0087158D" w:rsidP="0087158D">
      <w:pPr>
        <w:rPr>
          <w:rFonts w:ascii="Times New Roman" w:hAnsi="Times New Roman" w:cs="Times New Roman"/>
        </w:rPr>
      </w:pPr>
      <w:r w:rsidRPr="0087158D">
        <w:rPr>
          <w:rFonts w:ascii="Times New Roman" w:hAnsi="Times New Roman" w:cs="Times New Roman"/>
        </w:rPr>
        <w:t xml:space="preserve">Inom grundsärskolan finns en särskild inriktning som benämns träningsskola. Träningsskolan är avsedd för elever som inte kan tillgodogöra sig hela eller delar av utbildningen i ämnen. Finns på Stenportskolan samt, sedan 2010, på Fredriksdalskolan. </w:t>
      </w:r>
    </w:p>
    <w:p w14:paraId="3F13C2D7" w14:textId="50FD9047" w:rsidR="0087158D" w:rsidRPr="0087158D" w:rsidRDefault="0087158D" w:rsidP="0087158D">
      <w:pPr>
        <w:pStyle w:val="Rubrik3"/>
        <w:rPr>
          <w:rFonts w:ascii="Times New Roman" w:eastAsiaTheme="minorHAnsi" w:hAnsi="Times New Roman" w:cs="Times New Roman"/>
          <w:color w:val="auto"/>
          <w:sz w:val="22"/>
          <w:szCs w:val="22"/>
        </w:rPr>
      </w:pPr>
      <w:bookmarkStart w:id="6" w:name="_Toc82789556"/>
      <w:r w:rsidRPr="0087158D">
        <w:rPr>
          <w:rFonts w:ascii="Times New Roman" w:eastAsiaTheme="minorHAnsi" w:hAnsi="Times New Roman" w:cs="Times New Roman"/>
          <w:color w:val="auto"/>
          <w:sz w:val="22"/>
          <w:szCs w:val="22"/>
        </w:rPr>
        <w:t>Barn- och elevhälsa</w:t>
      </w:r>
      <w:bookmarkEnd w:id="6"/>
    </w:p>
    <w:p w14:paraId="2B02E31E" w14:textId="37C6ECD6" w:rsidR="0087158D" w:rsidRPr="00977544" w:rsidRDefault="0087158D" w:rsidP="0087158D">
      <w:pPr>
        <w:spacing w:after="0"/>
        <w:rPr>
          <w:rFonts w:ascii="Times New Roman" w:hAnsi="Times New Roman" w:cs="Times New Roman"/>
        </w:rPr>
      </w:pPr>
      <w:r w:rsidRPr="0087158D">
        <w:rPr>
          <w:rFonts w:ascii="Times New Roman" w:hAnsi="Times New Roman" w:cs="Times New Roman"/>
        </w:rPr>
        <w:t>Barn- och elevhälsans uppgift är att vid behov tillsammans med förskolor och skolor underlätta och stödja barns utveckling och lärande.</w:t>
      </w:r>
      <w:r>
        <w:rPr>
          <w:rFonts w:ascii="Times New Roman" w:hAnsi="Times New Roman" w:cs="Times New Roman"/>
        </w:rPr>
        <w:t xml:space="preserve"> </w:t>
      </w:r>
      <w:r w:rsidRPr="00977544">
        <w:rPr>
          <w:rFonts w:ascii="Times New Roman" w:hAnsi="Times New Roman" w:cs="Times New Roman"/>
        </w:rPr>
        <w:t>Studie- och yrkesvägledning</w:t>
      </w:r>
      <w:r>
        <w:rPr>
          <w:rFonts w:ascii="Times New Roman" w:hAnsi="Times New Roman" w:cs="Times New Roman"/>
        </w:rPr>
        <w:t xml:space="preserve"> ingår från 1 januari 2023 i området. </w:t>
      </w:r>
      <w:r w:rsidRPr="00977544">
        <w:rPr>
          <w:rFonts w:ascii="Times New Roman" w:hAnsi="Times New Roman" w:cs="Times New Roman"/>
        </w:rPr>
        <w:t xml:space="preserve">Ger vägledning och information till studerande för att nå sina mål och upprätta individuella handlingsplaner, samt ger råd och stöd inför framtiden, studier och yrken. </w:t>
      </w:r>
    </w:p>
    <w:p w14:paraId="742688A5" w14:textId="28CFC519" w:rsidR="0087158D" w:rsidRPr="0087158D" w:rsidRDefault="0087158D" w:rsidP="0087158D">
      <w:pPr>
        <w:rPr>
          <w:rFonts w:ascii="Times New Roman" w:hAnsi="Times New Roman" w:cs="Times New Roman"/>
        </w:rPr>
      </w:pPr>
    </w:p>
    <w:p w14:paraId="05551A48" w14:textId="77777777" w:rsidR="0087158D" w:rsidRPr="0087158D" w:rsidRDefault="0087158D" w:rsidP="0087158D">
      <w:pPr>
        <w:pStyle w:val="Rubrik3"/>
        <w:rPr>
          <w:rFonts w:ascii="Times New Roman" w:eastAsiaTheme="minorHAnsi" w:hAnsi="Times New Roman" w:cs="Times New Roman"/>
          <w:color w:val="auto"/>
          <w:sz w:val="22"/>
          <w:szCs w:val="22"/>
        </w:rPr>
      </w:pPr>
      <w:bookmarkStart w:id="7" w:name="_Toc82789557"/>
      <w:r w:rsidRPr="0087158D">
        <w:rPr>
          <w:rFonts w:ascii="Times New Roman" w:eastAsiaTheme="minorHAnsi" w:hAnsi="Times New Roman" w:cs="Times New Roman"/>
          <w:color w:val="auto"/>
          <w:sz w:val="22"/>
          <w:szCs w:val="22"/>
        </w:rPr>
        <w:t>Verksamheter i privat regi (fristående verksamheter)</w:t>
      </w:r>
      <w:bookmarkEnd w:id="7"/>
    </w:p>
    <w:p w14:paraId="2F3A41A8" w14:textId="2CDDE4D8" w:rsidR="0087158D" w:rsidRPr="00977544" w:rsidRDefault="0087158D" w:rsidP="0087158D">
      <w:pPr>
        <w:rPr>
          <w:rFonts w:ascii="Times New Roman" w:hAnsi="Times New Roman" w:cs="Times New Roman"/>
        </w:rPr>
      </w:pPr>
      <w:r w:rsidRPr="0087158D">
        <w:rPr>
          <w:rFonts w:ascii="Times New Roman" w:hAnsi="Times New Roman" w:cs="Times New Roman"/>
        </w:rPr>
        <w:t>I den mån förskole-, grundskole- och fritidshemsverksamhet samt pedagogisk omsorg bedrivs i enskild regi</w:t>
      </w:r>
    </w:p>
    <w:p w14:paraId="22ED7AEC" w14:textId="77777777" w:rsidR="00977544" w:rsidRPr="00977544" w:rsidRDefault="00977544" w:rsidP="000B6B2A">
      <w:pPr>
        <w:spacing w:after="0"/>
        <w:rPr>
          <w:rFonts w:ascii="Times New Roman" w:hAnsi="Times New Roman" w:cs="Times New Roman"/>
        </w:rPr>
      </w:pPr>
      <w:r w:rsidRPr="00977544">
        <w:rPr>
          <w:rFonts w:ascii="Times New Roman" w:hAnsi="Times New Roman" w:cs="Times New Roman"/>
        </w:rPr>
        <w:t>Gymnasieskola</w:t>
      </w:r>
    </w:p>
    <w:p w14:paraId="0B916C21" w14:textId="77777777" w:rsidR="00977544" w:rsidRPr="00977544" w:rsidRDefault="00977544" w:rsidP="000B6B2A">
      <w:pPr>
        <w:spacing w:after="0"/>
        <w:rPr>
          <w:rFonts w:ascii="Times New Roman" w:hAnsi="Times New Roman" w:cs="Times New Roman"/>
        </w:rPr>
      </w:pPr>
      <w:r w:rsidRPr="00977544">
        <w:rPr>
          <w:rFonts w:ascii="Times New Roman" w:hAnsi="Times New Roman" w:cs="Times New Roman"/>
        </w:rPr>
        <w:t xml:space="preserve">Gymnasieskolans uppdrag är att ge gymnasieutbildning till Lidköpings kommuns elever och elever från övriga kommuner som väljer att studera i Lidköpings kommun. I gymnasieskolan finns också skolhälsovårdens verksamhet. </w:t>
      </w:r>
    </w:p>
    <w:p w14:paraId="173F8944" w14:textId="77777777" w:rsidR="000B6B2A" w:rsidRDefault="000B6B2A" w:rsidP="000B6B2A">
      <w:pPr>
        <w:spacing w:after="0"/>
        <w:rPr>
          <w:rFonts w:ascii="Times New Roman" w:hAnsi="Times New Roman" w:cs="Times New Roman"/>
        </w:rPr>
      </w:pPr>
    </w:p>
    <w:p w14:paraId="7B81A3C8" w14:textId="77777777" w:rsidR="00977544" w:rsidRPr="00977544" w:rsidRDefault="00977544" w:rsidP="000B6B2A">
      <w:pPr>
        <w:spacing w:after="0"/>
        <w:rPr>
          <w:rFonts w:ascii="Times New Roman" w:hAnsi="Times New Roman" w:cs="Times New Roman"/>
        </w:rPr>
      </w:pPr>
      <w:r w:rsidRPr="00977544">
        <w:rPr>
          <w:rFonts w:ascii="Times New Roman" w:hAnsi="Times New Roman" w:cs="Times New Roman"/>
        </w:rPr>
        <w:t>Gymnasiesärskola</w:t>
      </w:r>
    </w:p>
    <w:p w14:paraId="377524B2" w14:textId="77777777" w:rsidR="00977544" w:rsidRDefault="00977544" w:rsidP="000B6B2A">
      <w:pPr>
        <w:spacing w:after="0"/>
        <w:rPr>
          <w:rFonts w:ascii="Times New Roman" w:hAnsi="Times New Roman" w:cs="Times New Roman"/>
        </w:rPr>
      </w:pPr>
      <w:r w:rsidRPr="00977544">
        <w:rPr>
          <w:rFonts w:ascii="Times New Roman" w:hAnsi="Times New Roman" w:cs="Times New Roman"/>
        </w:rPr>
        <w:t>Gymnasiesärskolans uppdrag är att ge gymnasieutbildning till Lidköpings kommuns elever och elever från övriga kommuner som väljer att studera i Lidköpings kommun.</w:t>
      </w:r>
    </w:p>
    <w:p w14:paraId="240D9004" w14:textId="77777777" w:rsidR="000B6B2A" w:rsidRPr="00977544" w:rsidRDefault="000B6B2A" w:rsidP="000B6B2A">
      <w:pPr>
        <w:spacing w:after="0"/>
        <w:rPr>
          <w:rFonts w:ascii="Times New Roman" w:hAnsi="Times New Roman" w:cs="Times New Roman"/>
        </w:rPr>
      </w:pPr>
    </w:p>
    <w:p w14:paraId="375AAAA4" w14:textId="77777777" w:rsidR="00977544" w:rsidRPr="00977544" w:rsidRDefault="00977544" w:rsidP="000B6B2A">
      <w:pPr>
        <w:spacing w:after="0"/>
        <w:rPr>
          <w:rFonts w:ascii="Times New Roman" w:hAnsi="Times New Roman" w:cs="Times New Roman"/>
        </w:rPr>
      </w:pPr>
      <w:r w:rsidRPr="00977544">
        <w:rPr>
          <w:rFonts w:ascii="Times New Roman" w:hAnsi="Times New Roman" w:cs="Times New Roman"/>
        </w:rPr>
        <w:t>Grundläggande och gymnasial vuxenutbildning</w:t>
      </w:r>
    </w:p>
    <w:p w14:paraId="2C513078" w14:textId="77777777" w:rsidR="00977544" w:rsidRDefault="00977544" w:rsidP="000B6B2A">
      <w:pPr>
        <w:spacing w:after="0"/>
        <w:rPr>
          <w:rFonts w:ascii="Times New Roman" w:hAnsi="Times New Roman" w:cs="Times New Roman"/>
        </w:rPr>
      </w:pPr>
      <w:r w:rsidRPr="00977544">
        <w:rPr>
          <w:rFonts w:ascii="Times New Roman" w:hAnsi="Times New Roman" w:cs="Times New Roman"/>
        </w:rPr>
        <w:lastRenderedPageBreak/>
        <w:t xml:space="preserve">Ansvaret är att leverera grundläggande och gymnasial vuxenutbildning för studerande som saknar grundläggande eller gymnasial kompetens eller som vill utöka sin behörighet/kompetens. </w:t>
      </w:r>
    </w:p>
    <w:p w14:paraId="41BD2BBC" w14:textId="77777777" w:rsidR="000B6B2A" w:rsidRPr="00977544" w:rsidRDefault="000B6B2A" w:rsidP="000B6B2A">
      <w:pPr>
        <w:spacing w:after="0"/>
        <w:rPr>
          <w:rFonts w:ascii="Times New Roman" w:hAnsi="Times New Roman" w:cs="Times New Roman"/>
        </w:rPr>
      </w:pPr>
    </w:p>
    <w:p w14:paraId="1143915C" w14:textId="77777777" w:rsidR="00977544" w:rsidRPr="00977544" w:rsidRDefault="00977544" w:rsidP="000B6B2A">
      <w:pPr>
        <w:spacing w:after="0"/>
        <w:rPr>
          <w:rFonts w:ascii="Times New Roman" w:hAnsi="Times New Roman" w:cs="Times New Roman"/>
        </w:rPr>
      </w:pPr>
      <w:r w:rsidRPr="00977544">
        <w:rPr>
          <w:rFonts w:ascii="Times New Roman" w:hAnsi="Times New Roman" w:cs="Times New Roman"/>
        </w:rPr>
        <w:t>Svenska för invandrare</w:t>
      </w:r>
    </w:p>
    <w:p w14:paraId="682C2387" w14:textId="77777777" w:rsidR="00977544" w:rsidRPr="00977544" w:rsidRDefault="00977544" w:rsidP="000B6B2A">
      <w:pPr>
        <w:spacing w:after="0"/>
        <w:rPr>
          <w:rFonts w:ascii="Times New Roman" w:hAnsi="Times New Roman" w:cs="Times New Roman"/>
        </w:rPr>
      </w:pPr>
      <w:r w:rsidRPr="00977544">
        <w:rPr>
          <w:rFonts w:ascii="Times New Roman" w:hAnsi="Times New Roman" w:cs="Times New Roman"/>
        </w:rPr>
        <w:t xml:space="preserve">Vuxenutbildningen har svenskundervisning för invandrare som har behov av att lära sig det svenska språket. </w:t>
      </w:r>
    </w:p>
    <w:p w14:paraId="005BD939" w14:textId="77777777" w:rsidR="00977544" w:rsidRPr="00977544" w:rsidRDefault="00977544" w:rsidP="00977544">
      <w:pPr>
        <w:rPr>
          <w:rFonts w:ascii="Times New Roman" w:hAnsi="Times New Roman" w:cs="Times New Roman"/>
        </w:rPr>
      </w:pPr>
    </w:p>
    <w:p w14:paraId="5EA917C0" w14:textId="77777777" w:rsidR="00977544" w:rsidRPr="00977544" w:rsidRDefault="00977544" w:rsidP="000B6B2A">
      <w:pPr>
        <w:spacing w:after="0"/>
        <w:rPr>
          <w:rFonts w:ascii="Times New Roman" w:hAnsi="Times New Roman" w:cs="Times New Roman"/>
        </w:rPr>
      </w:pPr>
      <w:r w:rsidRPr="00977544">
        <w:rPr>
          <w:rFonts w:ascii="Times New Roman" w:hAnsi="Times New Roman" w:cs="Times New Roman"/>
        </w:rPr>
        <w:t>Yrkeshögskoleutbildning</w:t>
      </w:r>
    </w:p>
    <w:p w14:paraId="18011BDD" w14:textId="77777777" w:rsidR="00977544" w:rsidRPr="00977544" w:rsidRDefault="00977544" w:rsidP="000B6B2A">
      <w:pPr>
        <w:spacing w:after="0"/>
        <w:rPr>
          <w:rFonts w:ascii="Times New Roman" w:hAnsi="Times New Roman" w:cs="Times New Roman"/>
        </w:rPr>
      </w:pPr>
      <w:r w:rsidRPr="00977544">
        <w:rPr>
          <w:rFonts w:ascii="Times New Roman" w:hAnsi="Times New Roman" w:cs="Times New Roman"/>
        </w:rPr>
        <w:t xml:space="preserve">Eftergymnasial utbildningsform som kombinerar teoretiska studier med arbetslivsanknytning. </w:t>
      </w:r>
    </w:p>
    <w:p w14:paraId="5C88339C" w14:textId="77777777" w:rsidR="00977544" w:rsidRPr="00977544" w:rsidRDefault="00977544" w:rsidP="00977544">
      <w:pPr>
        <w:rPr>
          <w:rFonts w:ascii="Times New Roman" w:hAnsi="Times New Roman" w:cs="Times New Roman"/>
        </w:rPr>
      </w:pPr>
    </w:p>
    <w:p w14:paraId="7030D1FE" w14:textId="77777777" w:rsidR="00977544" w:rsidRPr="00215E1A" w:rsidRDefault="000B6B2A" w:rsidP="00C741D1">
      <w:pPr>
        <w:spacing w:after="0"/>
        <w:rPr>
          <w:rFonts w:ascii="Times New Roman" w:hAnsi="Times New Roman" w:cs="Times New Roman"/>
        </w:rPr>
      </w:pPr>
      <w:r w:rsidRPr="00215E1A">
        <w:rPr>
          <w:rFonts w:ascii="Times New Roman" w:hAnsi="Times New Roman" w:cs="Times New Roman"/>
        </w:rPr>
        <w:t>Arbetsmarknadsenhet</w:t>
      </w:r>
    </w:p>
    <w:p w14:paraId="1BF4F3D0" w14:textId="77777777" w:rsidR="00C741D1" w:rsidRPr="00215E1A" w:rsidRDefault="00C741D1" w:rsidP="00C741D1">
      <w:pPr>
        <w:spacing w:after="0"/>
        <w:rPr>
          <w:rFonts w:ascii="Times New Roman" w:hAnsi="Times New Roman" w:cs="Times New Roman"/>
        </w:rPr>
      </w:pPr>
      <w:r w:rsidRPr="00215E1A">
        <w:rPr>
          <w:rFonts w:ascii="Times New Roman" w:hAnsi="Times New Roman" w:cs="Times New Roman"/>
          <w:color w:val="333333"/>
          <w:shd w:val="clear" w:color="auto" w:fill="FFFFFF"/>
        </w:rPr>
        <w:t>Arbetar med och utvecklar metoder som kan stötta personer att bli självförsörjande.</w:t>
      </w:r>
    </w:p>
    <w:p w14:paraId="1F3A33D4" w14:textId="77777777" w:rsidR="000B6B2A" w:rsidRPr="00215E1A" w:rsidRDefault="000B6B2A" w:rsidP="00977544">
      <w:pPr>
        <w:rPr>
          <w:rFonts w:ascii="Times New Roman" w:hAnsi="Times New Roman" w:cs="Times New Roman"/>
        </w:rPr>
      </w:pPr>
    </w:p>
    <w:p w14:paraId="16E30783" w14:textId="77777777" w:rsidR="000B6B2A" w:rsidRPr="00215E1A" w:rsidRDefault="000B6B2A" w:rsidP="000B6B2A">
      <w:pPr>
        <w:spacing w:after="0"/>
        <w:rPr>
          <w:rFonts w:ascii="Times New Roman" w:hAnsi="Times New Roman" w:cs="Times New Roman"/>
        </w:rPr>
      </w:pPr>
      <w:r w:rsidRPr="00215E1A">
        <w:rPr>
          <w:rFonts w:ascii="Times New Roman" w:hAnsi="Times New Roman" w:cs="Times New Roman"/>
        </w:rPr>
        <w:t>Integration</w:t>
      </w:r>
    </w:p>
    <w:p w14:paraId="1EA3E89C" w14:textId="77777777" w:rsidR="000B6B2A" w:rsidRPr="00977544" w:rsidRDefault="000B6B2A" w:rsidP="000B6B2A">
      <w:pPr>
        <w:spacing w:after="0"/>
        <w:rPr>
          <w:rFonts w:ascii="Times New Roman" w:hAnsi="Times New Roman" w:cs="Times New Roman"/>
        </w:rPr>
      </w:pPr>
      <w:r w:rsidRPr="00215E1A">
        <w:rPr>
          <w:rFonts w:ascii="Times New Roman" w:hAnsi="Times New Roman" w:cs="Times New Roman"/>
        </w:rPr>
        <w:t>Samverka med övriga nämnde</w:t>
      </w:r>
      <w:r w:rsidR="00DA215C" w:rsidRPr="00215E1A">
        <w:rPr>
          <w:rFonts w:ascii="Times New Roman" w:hAnsi="Times New Roman" w:cs="Times New Roman"/>
        </w:rPr>
        <w:t>r</w:t>
      </w:r>
      <w:r w:rsidRPr="00215E1A">
        <w:rPr>
          <w:rFonts w:ascii="Times New Roman" w:hAnsi="Times New Roman" w:cs="Times New Roman"/>
        </w:rPr>
        <w:t xml:space="preserve"> som tillsammans har det kommunala ansvaret för integration. </w:t>
      </w:r>
      <w:r w:rsidR="00C741D1" w:rsidRPr="00215E1A">
        <w:rPr>
          <w:rFonts w:ascii="Times New Roman" w:hAnsi="Times New Roman" w:cs="Times New Roman"/>
        </w:rPr>
        <w:t>I uppdraget ingår bosättning, råd och stöd under de första två året i Sverige.</w:t>
      </w:r>
      <w:r w:rsidR="00C741D1">
        <w:rPr>
          <w:rFonts w:ascii="Times New Roman" w:hAnsi="Times New Roman" w:cs="Times New Roman"/>
        </w:rPr>
        <w:t xml:space="preserve"> </w:t>
      </w:r>
    </w:p>
    <w:p w14:paraId="111F6F1C" w14:textId="77777777" w:rsidR="00977544" w:rsidRDefault="00977544" w:rsidP="00977544">
      <w:pPr>
        <w:rPr>
          <w:color w:val="5B9BD5" w:themeColor="accent1"/>
        </w:rPr>
      </w:pPr>
      <w:r>
        <w:br w:type="page"/>
      </w:r>
    </w:p>
    <w:p w14:paraId="7DF62EC1" w14:textId="317A7086" w:rsidR="00263615" w:rsidRPr="004B1A49" w:rsidRDefault="00CC4C3E" w:rsidP="0015366F">
      <w:pPr>
        <w:pStyle w:val="Starktcita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DOKUMENTHANTERINGSPLAN </w:t>
      </w:r>
      <w:r w:rsidR="00EE784A">
        <w:rPr>
          <w:rFonts w:ascii="Arial" w:hAnsi="Arial" w:cs="Arial"/>
          <w:sz w:val="28"/>
          <w:szCs w:val="28"/>
        </w:rPr>
        <w:t>Bildningsnämnd</w:t>
      </w:r>
    </w:p>
    <w:p w14:paraId="686C9B0C" w14:textId="72F2C88C" w:rsidR="00151959" w:rsidRPr="00BB09CB" w:rsidRDefault="00797C43" w:rsidP="00151959">
      <w:pPr>
        <w:ind w:left="-567"/>
        <w:rPr>
          <w:b/>
          <w:sz w:val="28"/>
          <w:szCs w:val="28"/>
        </w:rPr>
      </w:pPr>
      <w:r w:rsidRPr="00BB09CB">
        <w:rPr>
          <w:b/>
          <w:sz w:val="28"/>
          <w:szCs w:val="28"/>
        </w:rPr>
        <w:t>Politiska o</w:t>
      </w:r>
      <w:r w:rsidR="00151959" w:rsidRPr="00BB09CB">
        <w:rPr>
          <w:b/>
          <w:sz w:val="28"/>
          <w:szCs w:val="28"/>
        </w:rPr>
        <w:t>rgan och politiska beslut</w:t>
      </w:r>
      <w:r w:rsidR="00206429">
        <w:rPr>
          <w:b/>
          <w:sz w:val="28"/>
          <w:szCs w:val="28"/>
        </w:rPr>
        <w:t xml:space="preserve"> (</w:t>
      </w:r>
      <w:r w:rsidR="00526063">
        <w:rPr>
          <w:b/>
          <w:sz w:val="28"/>
          <w:szCs w:val="28"/>
        </w:rPr>
        <w:t>bildningsnämnd och arbetsutskott</w:t>
      </w:r>
      <w:r w:rsidR="00206429">
        <w:rPr>
          <w:b/>
          <w:sz w:val="28"/>
          <w:szCs w:val="28"/>
        </w:rPr>
        <w:t>)</w:t>
      </w:r>
    </w:p>
    <w:p w14:paraId="2984FBCB" w14:textId="77777777" w:rsidR="00151959" w:rsidRPr="00806BFE" w:rsidRDefault="00806BFE" w:rsidP="00151959">
      <w:pPr>
        <w:ind w:left="-567"/>
      </w:pPr>
      <w:r>
        <w:t>Handlingar som är underlag till sammanträden och den politiska p</w:t>
      </w:r>
      <w:r w:rsidR="009C4180">
        <w:t>rocessen av ärendehandläggning.</w:t>
      </w:r>
    </w:p>
    <w:tbl>
      <w:tblPr>
        <w:tblStyle w:val="Tabellrutnt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245"/>
        <w:gridCol w:w="1276"/>
        <w:gridCol w:w="1276"/>
        <w:gridCol w:w="1701"/>
        <w:gridCol w:w="4819"/>
        <w:gridCol w:w="1418"/>
      </w:tblGrid>
      <w:tr w:rsidR="000003AB" w:rsidRPr="00151959" w14:paraId="543D19FB" w14:textId="77777777" w:rsidTr="005308CD">
        <w:tc>
          <w:tcPr>
            <w:tcW w:w="5245" w:type="dxa"/>
            <w:shd w:val="clear" w:color="auto" w:fill="D5DCE4" w:themeFill="text2" w:themeFillTint="33"/>
          </w:tcPr>
          <w:p w14:paraId="6DBC6BD1" w14:textId="77777777" w:rsidR="000003AB" w:rsidRPr="00151959" w:rsidRDefault="000003AB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 xml:space="preserve">Handlingstyp 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70811F4B" w14:textId="77777777" w:rsidR="000003AB" w:rsidRPr="00151959" w:rsidRDefault="000003AB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Förvaring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249A6F84" w14:textId="77777777" w:rsidR="000003AB" w:rsidRPr="00151959" w:rsidRDefault="000003AB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Gallring/</w:t>
            </w:r>
          </w:p>
          <w:p w14:paraId="53B4EAC0" w14:textId="77777777" w:rsidR="000003AB" w:rsidRPr="00151959" w:rsidRDefault="000003AB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bevarande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5E9EB2BF" w14:textId="77777777" w:rsidR="000003AB" w:rsidRPr="00151959" w:rsidRDefault="000003AB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Sekretess</w:t>
            </w:r>
          </w:p>
        </w:tc>
        <w:tc>
          <w:tcPr>
            <w:tcW w:w="4819" w:type="dxa"/>
            <w:shd w:val="clear" w:color="auto" w:fill="D5DCE4" w:themeFill="text2" w:themeFillTint="33"/>
          </w:tcPr>
          <w:p w14:paraId="093C31EA" w14:textId="77777777" w:rsidR="000003AB" w:rsidRPr="00151959" w:rsidRDefault="000003AB" w:rsidP="00A64CE8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Anmärkning/kommentar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6553A064" w14:textId="77777777" w:rsidR="000003AB" w:rsidRPr="00151959" w:rsidRDefault="00000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Till k</w:t>
            </w:r>
            <w:r w:rsidR="005B4E5F">
              <w:rPr>
                <w:rFonts w:ascii="Arial" w:hAnsi="Arial" w:cs="Arial"/>
                <w:sz w:val="20"/>
                <w:szCs w:val="20"/>
              </w:rPr>
              <w:t>ommunarkiv</w:t>
            </w:r>
          </w:p>
        </w:tc>
      </w:tr>
      <w:tr w:rsidR="000003AB" w:rsidRPr="00151959" w14:paraId="3D8CDAEB" w14:textId="77777777" w:rsidTr="005308CD">
        <w:tc>
          <w:tcPr>
            <w:tcW w:w="5245" w:type="dxa"/>
          </w:tcPr>
          <w:p w14:paraId="471AA37A" w14:textId="77777777" w:rsidR="000003AB" w:rsidRDefault="000003AB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Anslagsbevis</w:t>
            </w:r>
          </w:p>
          <w:p w14:paraId="63FE4B5F" w14:textId="77777777" w:rsidR="00CF520D" w:rsidRPr="00151959" w:rsidRDefault="00CF5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9E635D" w14:textId="77777777" w:rsidR="00BF4C23" w:rsidRDefault="009101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Digitalt</w:t>
            </w:r>
            <w:r w:rsidR="00BF4C23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3056B72F" w14:textId="77777777" w:rsidR="000003AB" w:rsidRPr="00151959" w:rsidRDefault="00BF4C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SiteVision</w:t>
            </w:r>
          </w:p>
        </w:tc>
        <w:tc>
          <w:tcPr>
            <w:tcW w:w="1276" w:type="dxa"/>
          </w:tcPr>
          <w:p w14:paraId="09BE5C18" w14:textId="77777777" w:rsidR="000003AB" w:rsidRPr="00151959" w:rsidRDefault="000003AB" w:rsidP="004B34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701" w:type="dxa"/>
          </w:tcPr>
          <w:p w14:paraId="66DFCC46" w14:textId="77777777" w:rsidR="000003AB" w:rsidRPr="00151959" w:rsidRDefault="000003AB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819" w:type="dxa"/>
          </w:tcPr>
          <w:p w14:paraId="32AC852D" w14:textId="77777777" w:rsidR="000003AB" w:rsidRPr="00151959" w:rsidRDefault="009101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 anslagstavla på extern webben</w:t>
            </w:r>
          </w:p>
        </w:tc>
        <w:tc>
          <w:tcPr>
            <w:tcW w:w="1418" w:type="dxa"/>
          </w:tcPr>
          <w:p w14:paraId="1F7DF0D5" w14:textId="77777777" w:rsidR="000003AB" w:rsidRPr="00151959" w:rsidRDefault="000003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3AB" w:rsidRPr="00151959" w14:paraId="0B25A9CE" w14:textId="77777777" w:rsidTr="005308CD">
        <w:tc>
          <w:tcPr>
            <w:tcW w:w="5245" w:type="dxa"/>
          </w:tcPr>
          <w:p w14:paraId="5FB74468" w14:textId="77777777" w:rsidR="000003AB" w:rsidRDefault="000003AB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Delegationsbeslut/förteckningar</w:t>
            </w:r>
          </w:p>
          <w:p w14:paraId="14C83E39" w14:textId="77777777" w:rsidR="00CF520D" w:rsidRPr="00151959" w:rsidRDefault="00CF5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07CE85" w14:textId="77777777" w:rsidR="000003AB" w:rsidRDefault="000003AB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Papper</w:t>
            </w:r>
            <w:r w:rsidR="00BF4C23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038ABEE7" w14:textId="77777777" w:rsidR="00BF4C23" w:rsidRPr="00151959" w:rsidRDefault="005E6A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Evolution</w:t>
            </w:r>
          </w:p>
        </w:tc>
        <w:tc>
          <w:tcPr>
            <w:tcW w:w="1276" w:type="dxa"/>
          </w:tcPr>
          <w:p w14:paraId="7CCA5DAF" w14:textId="77777777" w:rsidR="000003AB" w:rsidRPr="00151959" w:rsidRDefault="000003AB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701" w:type="dxa"/>
          </w:tcPr>
          <w:p w14:paraId="7A79047F" w14:textId="77777777" w:rsidR="000003AB" w:rsidRPr="00151959" w:rsidRDefault="000003AB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819" w:type="dxa"/>
          </w:tcPr>
          <w:p w14:paraId="0FAE7B25" w14:textId="4B4EEBB0" w:rsidR="000003AB" w:rsidRPr="00151959" w:rsidRDefault="00206429" w:rsidP="002064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Ingår i </w:t>
            </w:r>
            <w:r w:rsidR="00EE784A">
              <w:rPr>
                <w:rFonts w:ascii="Arial" w:hAnsi="Arial" w:cs="Arial"/>
                <w:sz w:val="20"/>
                <w:szCs w:val="20"/>
              </w:rPr>
              <w:t xml:space="preserve">nämndens </w:t>
            </w:r>
            <w:r>
              <w:rPr>
                <w:rFonts w:ascii="Arial" w:hAnsi="Arial" w:cs="Arial"/>
                <w:sz w:val="20"/>
                <w:szCs w:val="20"/>
              </w:rPr>
              <w:t>protokoll</w:t>
            </w:r>
          </w:p>
        </w:tc>
        <w:tc>
          <w:tcPr>
            <w:tcW w:w="1418" w:type="dxa"/>
          </w:tcPr>
          <w:p w14:paraId="33B6E96C" w14:textId="77777777" w:rsidR="000003AB" w:rsidRPr="00151959" w:rsidRDefault="002064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år</w:t>
            </w:r>
          </w:p>
        </w:tc>
      </w:tr>
      <w:tr w:rsidR="000003AB" w:rsidRPr="00151959" w14:paraId="42C4B138" w14:textId="77777777" w:rsidTr="005308CD">
        <w:tc>
          <w:tcPr>
            <w:tcW w:w="5245" w:type="dxa"/>
          </w:tcPr>
          <w:p w14:paraId="3EF007F2" w14:textId="77777777" w:rsidR="000003AB" w:rsidRPr="00151959" w:rsidRDefault="000003AB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Förtroendevalda, förteckningar över</w:t>
            </w:r>
          </w:p>
        </w:tc>
        <w:tc>
          <w:tcPr>
            <w:tcW w:w="1276" w:type="dxa"/>
          </w:tcPr>
          <w:p w14:paraId="196DAD07" w14:textId="77777777" w:rsidR="000003AB" w:rsidRPr="00151959" w:rsidRDefault="002064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Digitalt Troman</w:t>
            </w:r>
          </w:p>
        </w:tc>
        <w:tc>
          <w:tcPr>
            <w:tcW w:w="1276" w:type="dxa"/>
          </w:tcPr>
          <w:p w14:paraId="1F939E6A" w14:textId="77777777" w:rsidR="000003AB" w:rsidRPr="00151959" w:rsidRDefault="000003AB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701" w:type="dxa"/>
          </w:tcPr>
          <w:p w14:paraId="7D311D2C" w14:textId="77777777" w:rsidR="000003AB" w:rsidRPr="00151959" w:rsidRDefault="000003AB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819" w:type="dxa"/>
          </w:tcPr>
          <w:p w14:paraId="60392AED" w14:textId="77777777" w:rsidR="000003AB" w:rsidRPr="00151959" w:rsidRDefault="002064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Förvaras på server</w:t>
            </w:r>
          </w:p>
        </w:tc>
        <w:tc>
          <w:tcPr>
            <w:tcW w:w="1418" w:type="dxa"/>
          </w:tcPr>
          <w:p w14:paraId="0C30AF60" w14:textId="77777777" w:rsidR="000003AB" w:rsidRDefault="00CF56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år</w:t>
            </w:r>
          </w:p>
        </w:tc>
      </w:tr>
      <w:tr w:rsidR="000003AB" w:rsidRPr="00151959" w14:paraId="1F0176CD" w14:textId="77777777" w:rsidTr="005308CD">
        <w:tc>
          <w:tcPr>
            <w:tcW w:w="5245" w:type="dxa"/>
          </w:tcPr>
          <w:p w14:paraId="0ECF85CB" w14:textId="77777777" w:rsidR="000003AB" w:rsidRPr="00151959" w:rsidRDefault="000003AB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Föredragningslistor (kallelser)</w:t>
            </w:r>
          </w:p>
        </w:tc>
        <w:tc>
          <w:tcPr>
            <w:tcW w:w="1276" w:type="dxa"/>
          </w:tcPr>
          <w:p w14:paraId="4A4C650F" w14:textId="77777777" w:rsidR="000003AB" w:rsidRPr="00151959" w:rsidRDefault="000003AB" w:rsidP="00263615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Papper/</w:t>
            </w:r>
          </w:p>
          <w:p w14:paraId="6FCDBFA5" w14:textId="77777777" w:rsidR="000003AB" w:rsidRPr="00151959" w:rsidRDefault="005E6A8F" w:rsidP="002636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Evolution</w:t>
            </w:r>
          </w:p>
        </w:tc>
        <w:tc>
          <w:tcPr>
            <w:tcW w:w="1276" w:type="dxa"/>
          </w:tcPr>
          <w:p w14:paraId="433E1CEB" w14:textId="77777777" w:rsidR="000003AB" w:rsidRPr="00151959" w:rsidRDefault="002064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Gallras efter 2 år</w:t>
            </w:r>
          </w:p>
        </w:tc>
        <w:tc>
          <w:tcPr>
            <w:tcW w:w="1701" w:type="dxa"/>
          </w:tcPr>
          <w:p w14:paraId="40E84680" w14:textId="77777777" w:rsidR="000003AB" w:rsidRPr="00151959" w:rsidRDefault="000003AB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819" w:type="dxa"/>
          </w:tcPr>
          <w:p w14:paraId="29E58241" w14:textId="413B91DB" w:rsidR="000003AB" w:rsidRPr="00151959" w:rsidRDefault="00206429" w:rsidP="00CF52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Förvaras i arkiv</w:t>
            </w:r>
          </w:p>
        </w:tc>
        <w:tc>
          <w:tcPr>
            <w:tcW w:w="1418" w:type="dxa"/>
          </w:tcPr>
          <w:p w14:paraId="64C2C4B6" w14:textId="77777777" w:rsidR="000003AB" w:rsidRPr="00151959" w:rsidRDefault="00CF56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år</w:t>
            </w:r>
          </w:p>
        </w:tc>
      </w:tr>
      <w:tr w:rsidR="000003AB" w:rsidRPr="00151959" w14:paraId="16E81B64" w14:textId="77777777" w:rsidTr="005308CD">
        <w:tc>
          <w:tcPr>
            <w:tcW w:w="5245" w:type="dxa"/>
          </w:tcPr>
          <w:p w14:paraId="1637538B" w14:textId="77777777" w:rsidR="000003AB" w:rsidRPr="00151959" w:rsidRDefault="000003AB" w:rsidP="0072700E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 xml:space="preserve">Inkomna och utgående </w:t>
            </w:r>
            <w:r>
              <w:rPr>
                <w:rFonts w:ascii="Arial" w:hAnsi="Arial" w:cs="Arial"/>
                <w:sz w:val="20"/>
                <w:szCs w:val="20"/>
              </w:rPr>
              <w:t>skrivelser</w:t>
            </w:r>
          </w:p>
        </w:tc>
        <w:tc>
          <w:tcPr>
            <w:tcW w:w="1276" w:type="dxa"/>
          </w:tcPr>
          <w:p w14:paraId="638CB065" w14:textId="77777777" w:rsidR="000003AB" w:rsidRPr="00151959" w:rsidRDefault="000003AB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Papper/</w:t>
            </w:r>
          </w:p>
          <w:p w14:paraId="2757F5AC" w14:textId="77777777" w:rsidR="000003AB" w:rsidRPr="00151959" w:rsidRDefault="005E6A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Evolution</w:t>
            </w:r>
          </w:p>
        </w:tc>
        <w:tc>
          <w:tcPr>
            <w:tcW w:w="1276" w:type="dxa"/>
          </w:tcPr>
          <w:p w14:paraId="74789F4C" w14:textId="77777777" w:rsidR="000003AB" w:rsidRPr="00151959" w:rsidRDefault="000003AB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701" w:type="dxa"/>
          </w:tcPr>
          <w:p w14:paraId="52842251" w14:textId="77777777" w:rsidR="000003AB" w:rsidRPr="00151959" w:rsidRDefault="00000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819" w:type="dxa"/>
          </w:tcPr>
          <w:p w14:paraId="32255312" w14:textId="77777777" w:rsidR="000003AB" w:rsidRPr="00151959" w:rsidRDefault="00000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CF0A49E" w14:textId="77777777" w:rsidR="000003AB" w:rsidRPr="00151959" w:rsidRDefault="00CF56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år</w:t>
            </w:r>
          </w:p>
        </w:tc>
      </w:tr>
      <w:tr w:rsidR="00350F6B" w:rsidRPr="00151959" w14:paraId="3FACF1E2" w14:textId="77777777" w:rsidTr="005308CD">
        <w:tc>
          <w:tcPr>
            <w:tcW w:w="5245" w:type="dxa"/>
          </w:tcPr>
          <w:p w14:paraId="616F8492" w14:textId="77777777" w:rsidR="00350F6B" w:rsidRPr="00151959" w:rsidRDefault="00350F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Motioner/remisser</w:t>
            </w:r>
          </w:p>
        </w:tc>
        <w:tc>
          <w:tcPr>
            <w:tcW w:w="1276" w:type="dxa"/>
          </w:tcPr>
          <w:p w14:paraId="0E3DCC8E" w14:textId="77777777" w:rsidR="00350F6B" w:rsidRDefault="00350F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Papper/</w:t>
            </w:r>
          </w:p>
          <w:p w14:paraId="73DD0C32" w14:textId="77777777" w:rsidR="00350F6B" w:rsidRPr="00151959" w:rsidRDefault="005E6A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Evolution</w:t>
            </w:r>
          </w:p>
        </w:tc>
        <w:tc>
          <w:tcPr>
            <w:tcW w:w="1276" w:type="dxa"/>
          </w:tcPr>
          <w:p w14:paraId="0229C53E" w14:textId="77777777" w:rsidR="00350F6B" w:rsidRPr="00151959" w:rsidRDefault="00350F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701" w:type="dxa"/>
          </w:tcPr>
          <w:p w14:paraId="17807E5E" w14:textId="77777777" w:rsidR="00350F6B" w:rsidRPr="00151959" w:rsidRDefault="00350F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819" w:type="dxa"/>
          </w:tcPr>
          <w:p w14:paraId="377CA163" w14:textId="77777777" w:rsidR="00350F6B" w:rsidRDefault="00350F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3481726" w14:textId="77777777" w:rsidR="00350F6B" w:rsidRDefault="00CF56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år</w:t>
            </w:r>
          </w:p>
        </w:tc>
      </w:tr>
      <w:tr w:rsidR="000003AB" w:rsidRPr="00151959" w14:paraId="507B0012" w14:textId="77777777" w:rsidTr="005308CD">
        <w:tc>
          <w:tcPr>
            <w:tcW w:w="5245" w:type="dxa"/>
          </w:tcPr>
          <w:p w14:paraId="68C84636" w14:textId="77777777" w:rsidR="000003AB" w:rsidRPr="00151959" w:rsidRDefault="000003AB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Protokoll</w:t>
            </w:r>
          </w:p>
        </w:tc>
        <w:tc>
          <w:tcPr>
            <w:tcW w:w="1276" w:type="dxa"/>
          </w:tcPr>
          <w:p w14:paraId="663A8106" w14:textId="77777777" w:rsidR="000003AB" w:rsidRPr="00151959" w:rsidRDefault="000003AB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Papper/</w:t>
            </w:r>
          </w:p>
          <w:p w14:paraId="6D74A33C" w14:textId="77777777" w:rsidR="000003AB" w:rsidRPr="00151959" w:rsidRDefault="005E6A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Evolution</w:t>
            </w:r>
          </w:p>
        </w:tc>
        <w:tc>
          <w:tcPr>
            <w:tcW w:w="1276" w:type="dxa"/>
          </w:tcPr>
          <w:p w14:paraId="2EA72FC1" w14:textId="77777777" w:rsidR="000003AB" w:rsidRPr="00151959" w:rsidRDefault="000003AB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701" w:type="dxa"/>
          </w:tcPr>
          <w:p w14:paraId="5EDFDBCC" w14:textId="77777777" w:rsidR="000003AB" w:rsidRPr="00151959" w:rsidRDefault="000003AB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819" w:type="dxa"/>
          </w:tcPr>
          <w:p w14:paraId="4D001566" w14:textId="77777777" w:rsidR="000003AB" w:rsidRPr="00151959" w:rsidRDefault="00000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Sekretessuppgifter förvaras i separat arkivbox med tydlig markering om sekretess</w:t>
            </w:r>
          </w:p>
        </w:tc>
        <w:tc>
          <w:tcPr>
            <w:tcW w:w="1418" w:type="dxa"/>
          </w:tcPr>
          <w:p w14:paraId="1741C04D" w14:textId="77777777" w:rsidR="000003AB" w:rsidRDefault="002064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år</w:t>
            </w:r>
          </w:p>
        </w:tc>
      </w:tr>
      <w:tr w:rsidR="000003AB" w:rsidRPr="00151959" w14:paraId="7CE65277" w14:textId="77777777" w:rsidTr="005308CD">
        <w:tc>
          <w:tcPr>
            <w:tcW w:w="5245" w:type="dxa"/>
          </w:tcPr>
          <w:p w14:paraId="19BE91ED" w14:textId="77777777" w:rsidR="000003AB" w:rsidRDefault="000003AB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Protokollsanteckningar</w:t>
            </w:r>
          </w:p>
          <w:p w14:paraId="3EF0ED57" w14:textId="77777777" w:rsidR="00CF520D" w:rsidRPr="00151959" w:rsidRDefault="00CF5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CDFDF2" w14:textId="77777777" w:rsidR="000003AB" w:rsidRDefault="000003AB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Papper</w:t>
            </w:r>
            <w:r w:rsidR="00BF4C23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6893F07F" w14:textId="77777777" w:rsidR="00BF4C23" w:rsidRPr="00151959" w:rsidRDefault="005E6A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Evolution</w:t>
            </w:r>
          </w:p>
        </w:tc>
        <w:tc>
          <w:tcPr>
            <w:tcW w:w="1276" w:type="dxa"/>
          </w:tcPr>
          <w:p w14:paraId="0E7E3233" w14:textId="77777777" w:rsidR="000003AB" w:rsidRPr="00151959" w:rsidRDefault="000003AB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701" w:type="dxa"/>
          </w:tcPr>
          <w:p w14:paraId="1A587DE2" w14:textId="77777777" w:rsidR="000003AB" w:rsidRPr="00151959" w:rsidRDefault="000003AB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819" w:type="dxa"/>
          </w:tcPr>
          <w:p w14:paraId="4FE21926" w14:textId="77777777" w:rsidR="000003AB" w:rsidRPr="00151959" w:rsidRDefault="00000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Ingår i protokollet/diarieförda handlingar</w:t>
            </w:r>
          </w:p>
        </w:tc>
        <w:tc>
          <w:tcPr>
            <w:tcW w:w="1418" w:type="dxa"/>
          </w:tcPr>
          <w:p w14:paraId="2FEB9CAC" w14:textId="77777777" w:rsidR="000003AB" w:rsidRDefault="00CF56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år</w:t>
            </w:r>
          </w:p>
        </w:tc>
      </w:tr>
      <w:tr w:rsidR="000003AB" w:rsidRPr="00151959" w14:paraId="651B602F" w14:textId="77777777" w:rsidTr="005308CD">
        <w:tc>
          <w:tcPr>
            <w:tcW w:w="5245" w:type="dxa"/>
          </w:tcPr>
          <w:p w14:paraId="2AF69339" w14:textId="77777777" w:rsidR="000003AB" w:rsidRDefault="000003AB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Protokollsbilagor</w:t>
            </w:r>
          </w:p>
          <w:p w14:paraId="507AAC13" w14:textId="77777777" w:rsidR="00CF520D" w:rsidRPr="00151959" w:rsidRDefault="00CF5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2841DA" w14:textId="77777777" w:rsidR="000003AB" w:rsidRDefault="000003AB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Papper</w:t>
            </w:r>
            <w:r w:rsidR="00BF4C23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5C72FFB7" w14:textId="77777777" w:rsidR="00BF4C23" w:rsidRPr="00151959" w:rsidRDefault="005E6A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Evolution</w:t>
            </w:r>
          </w:p>
        </w:tc>
        <w:tc>
          <w:tcPr>
            <w:tcW w:w="1276" w:type="dxa"/>
          </w:tcPr>
          <w:p w14:paraId="42C9002C" w14:textId="77777777" w:rsidR="000003AB" w:rsidRPr="00151959" w:rsidRDefault="000003AB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701" w:type="dxa"/>
          </w:tcPr>
          <w:p w14:paraId="34187904" w14:textId="77777777" w:rsidR="000003AB" w:rsidRPr="00151959" w:rsidRDefault="000003AB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819" w:type="dxa"/>
          </w:tcPr>
          <w:p w14:paraId="29E770E9" w14:textId="77777777" w:rsidR="000003AB" w:rsidRPr="00151959" w:rsidRDefault="00000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EE3680C" w14:textId="77777777" w:rsidR="000003AB" w:rsidRPr="00151959" w:rsidRDefault="00CF56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år</w:t>
            </w:r>
          </w:p>
        </w:tc>
      </w:tr>
      <w:tr w:rsidR="000003AB" w:rsidRPr="00151959" w14:paraId="61D40EAD" w14:textId="77777777" w:rsidTr="005308CD">
        <w:tc>
          <w:tcPr>
            <w:tcW w:w="5245" w:type="dxa"/>
          </w:tcPr>
          <w:p w14:paraId="6645E462" w14:textId="77777777" w:rsidR="000003AB" w:rsidRDefault="000003AB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Reservationer</w:t>
            </w:r>
          </w:p>
          <w:p w14:paraId="2257605D" w14:textId="77777777" w:rsidR="00CF520D" w:rsidRPr="00151959" w:rsidRDefault="00CF5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18A4AF" w14:textId="77777777" w:rsidR="000003AB" w:rsidRDefault="000003AB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Papper</w:t>
            </w:r>
            <w:r w:rsidR="00BF4C23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05727956" w14:textId="77777777" w:rsidR="00BF4C23" w:rsidRPr="00151959" w:rsidRDefault="005E6A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Evolution</w:t>
            </w:r>
          </w:p>
        </w:tc>
        <w:tc>
          <w:tcPr>
            <w:tcW w:w="1276" w:type="dxa"/>
          </w:tcPr>
          <w:p w14:paraId="13A58EB8" w14:textId="77777777" w:rsidR="000003AB" w:rsidRPr="00151959" w:rsidRDefault="000003AB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701" w:type="dxa"/>
          </w:tcPr>
          <w:p w14:paraId="5160DE58" w14:textId="77777777" w:rsidR="000003AB" w:rsidRPr="00151959" w:rsidRDefault="000003AB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819" w:type="dxa"/>
          </w:tcPr>
          <w:p w14:paraId="0C3EA3F9" w14:textId="77777777" w:rsidR="000003AB" w:rsidRPr="00151959" w:rsidRDefault="00000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Ingår i protokollet</w:t>
            </w:r>
          </w:p>
        </w:tc>
        <w:tc>
          <w:tcPr>
            <w:tcW w:w="1418" w:type="dxa"/>
          </w:tcPr>
          <w:p w14:paraId="5A253E4E" w14:textId="77777777" w:rsidR="000003AB" w:rsidRDefault="00CF56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år</w:t>
            </w:r>
          </w:p>
        </w:tc>
      </w:tr>
      <w:tr w:rsidR="00A30FD7" w:rsidRPr="00151959" w14:paraId="0D74D4A5" w14:textId="77777777" w:rsidTr="005308CD">
        <w:tc>
          <w:tcPr>
            <w:tcW w:w="5245" w:type="dxa"/>
          </w:tcPr>
          <w:p w14:paraId="1F43E29C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Sekretess</w:t>
            </w:r>
            <w:r>
              <w:rPr>
                <w:rFonts w:ascii="Arial" w:hAnsi="Arial" w:cs="Arial"/>
                <w:sz w:val="20"/>
                <w:szCs w:val="20"/>
              </w:rPr>
              <w:t>bevis/postöppning</w:t>
            </w:r>
            <w:r w:rsidRPr="00151959">
              <w:rPr>
                <w:rFonts w:ascii="Arial" w:hAnsi="Arial" w:cs="Arial"/>
                <w:sz w:val="20"/>
                <w:szCs w:val="20"/>
              </w:rPr>
              <w:t xml:space="preserve"> – fullmakt</w:t>
            </w:r>
          </w:p>
        </w:tc>
        <w:tc>
          <w:tcPr>
            <w:tcW w:w="1276" w:type="dxa"/>
          </w:tcPr>
          <w:p w14:paraId="0A593365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Papper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1B15706D" w14:textId="77777777" w:rsidR="00A30FD7" w:rsidRPr="00151959" w:rsidRDefault="005E6A8F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Evolution</w:t>
            </w:r>
          </w:p>
        </w:tc>
        <w:tc>
          <w:tcPr>
            <w:tcW w:w="1276" w:type="dxa"/>
          </w:tcPr>
          <w:p w14:paraId="2086CB0F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701" w:type="dxa"/>
          </w:tcPr>
          <w:p w14:paraId="6E28C089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819" w:type="dxa"/>
          </w:tcPr>
          <w:p w14:paraId="2C6F298D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F99E1B6" w14:textId="77777777" w:rsidR="00A30FD7" w:rsidRPr="00151959" w:rsidRDefault="00CF56B4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år</w:t>
            </w:r>
          </w:p>
        </w:tc>
      </w:tr>
      <w:tr w:rsidR="00A30FD7" w:rsidRPr="00151959" w14:paraId="5C431B04" w14:textId="77777777" w:rsidTr="005308CD">
        <w:tc>
          <w:tcPr>
            <w:tcW w:w="5245" w:type="dxa"/>
          </w:tcPr>
          <w:p w14:paraId="560E6308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Tjänsteskrivelser</w:t>
            </w:r>
          </w:p>
        </w:tc>
        <w:tc>
          <w:tcPr>
            <w:tcW w:w="1276" w:type="dxa"/>
          </w:tcPr>
          <w:p w14:paraId="00FA0061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Papper/</w:t>
            </w:r>
          </w:p>
          <w:p w14:paraId="11ED2DE2" w14:textId="77777777" w:rsidR="00A30FD7" w:rsidRPr="00151959" w:rsidRDefault="005E6A8F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Evolution</w:t>
            </w:r>
          </w:p>
        </w:tc>
        <w:tc>
          <w:tcPr>
            <w:tcW w:w="1276" w:type="dxa"/>
          </w:tcPr>
          <w:p w14:paraId="5305E3C2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701" w:type="dxa"/>
          </w:tcPr>
          <w:p w14:paraId="23FF78B6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819" w:type="dxa"/>
          </w:tcPr>
          <w:p w14:paraId="1AC69737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FA3DC31" w14:textId="77777777" w:rsidR="00A30FD7" w:rsidRPr="00151959" w:rsidRDefault="00CF56B4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år</w:t>
            </w:r>
          </w:p>
        </w:tc>
      </w:tr>
      <w:tr w:rsidR="00A30FD7" w:rsidRPr="00151959" w14:paraId="2411D328" w14:textId="77777777" w:rsidTr="005308CD">
        <w:tc>
          <w:tcPr>
            <w:tcW w:w="5245" w:type="dxa"/>
          </w:tcPr>
          <w:p w14:paraId="157052C7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Voteringslistor</w:t>
            </w:r>
          </w:p>
          <w:p w14:paraId="11246C78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61F8B5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Papper</w:t>
            </w:r>
            <w:r w:rsidR="00BF4C23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728F0BAC" w14:textId="77777777" w:rsidR="00BF4C23" w:rsidRPr="00151959" w:rsidRDefault="005E6A8F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Evolution</w:t>
            </w:r>
          </w:p>
        </w:tc>
        <w:tc>
          <w:tcPr>
            <w:tcW w:w="1276" w:type="dxa"/>
          </w:tcPr>
          <w:p w14:paraId="74BFB01B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701" w:type="dxa"/>
          </w:tcPr>
          <w:p w14:paraId="78D3E7ED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819" w:type="dxa"/>
          </w:tcPr>
          <w:p w14:paraId="7475737E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Ingår i protokollet</w:t>
            </w:r>
          </w:p>
        </w:tc>
        <w:tc>
          <w:tcPr>
            <w:tcW w:w="1418" w:type="dxa"/>
          </w:tcPr>
          <w:p w14:paraId="58DCA77A" w14:textId="77777777" w:rsidR="00A30FD7" w:rsidRDefault="00CF56B4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år</w:t>
            </w:r>
          </w:p>
        </w:tc>
      </w:tr>
    </w:tbl>
    <w:p w14:paraId="5ADE6538" w14:textId="77777777" w:rsidR="00167645" w:rsidRDefault="00167645" w:rsidP="00BB09CB">
      <w:pPr>
        <w:ind w:left="-567"/>
        <w:rPr>
          <w:b/>
          <w:sz w:val="28"/>
          <w:szCs w:val="28"/>
        </w:rPr>
      </w:pPr>
    </w:p>
    <w:p w14:paraId="20DDFE52" w14:textId="77777777" w:rsidR="005E6A8F" w:rsidRDefault="005E6A8F" w:rsidP="00BB09CB">
      <w:pPr>
        <w:ind w:left="-567"/>
        <w:rPr>
          <w:b/>
          <w:sz w:val="28"/>
          <w:szCs w:val="28"/>
        </w:rPr>
      </w:pPr>
    </w:p>
    <w:p w14:paraId="7F72559E" w14:textId="77777777" w:rsidR="00BB09CB" w:rsidRDefault="00C15C41" w:rsidP="00BB09CB">
      <w:pPr>
        <w:ind w:left="-567"/>
        <w:rPr>
          <w:b/>
          <w:sz w:val="28"/>
          <w:szCs w:val="28"/>
        </w:rPr>
      </w:pPr>
      <w:r w:rsidRPr="00BB09CB">
        <w:rPr>
          <w:b/>
          <w:sz w:val="28"/>
          <w:szCs w:val="28"/>
        </w:rPr>
        <w:lastRenderedPageBreak/>
        <w:t>Förtr</w:t>
      </w:r>
      <w:r w:rsidR="00BB09CB">
        <w:rPr>
          <w:b/>
          <w:sz w:val="28"/>
          <w:szCs w:val="28"/>
        </w:rPr>
        <w:t>oendevaldas uppdrag och arvoden</w:t>
      </w:r>
    </w:p>
    <w:p w14:paraId="604B99B0" w14:textId="77777777" w:rsidR="00C15C41" w:rsidRPr="00BB09CB" w:rsidRDefault="00C564D1" w:rsidP="00BB09CB">
      <w:pPr>
        <w:ind w:left="-567"/>
        <w:rPr>
          <w:b/>
          <w:sz w:val="28"/>
          <w:szCs w:val="28"/>
        </w:rPr>
      </w:pPr>
      <w:r>
        <w:t>Handlingar som visar på förtroendevaldas ersättningar och uppdrag</w:t>
      </w:r>
      <w:r w:rsidR="009C4180">
        <w:t>.</w:t>
      </w:r>
    </w:p>
    <w:tbl>
      <w:tblPr>
        <w:tblStyle w:val="Tabellrutnt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245"/>
        <w:gridCol w:w="1276"/>
        <w:gridCol w:w="1276"/>
        <w:gridCol w:w="1559"/>
        <w:gridCol w:w="4961"/>
        <w:gridCol w:w="1418"/>
      </w:tblGrid>
      <w:tr w:rsidR="000003AB" w:rsidRPr="00151959" w14:paraId="413B8208" w14:textId="77777777" w:rsidTr="005308CD">
        <w:tc>
          <w:tcPr>
            <w:tcW w:w="5245" w:type="dxa"/>
            <w:shd w:val="clear" w:color="auto" w:fill="D5DCE4" w:themeFill="text2" w:themeFillTint="33"/>
          </w:tcPr>
          <w:p w14:paraId="4F53E88D" w14:textId="77777777" w:rsidR="000003AB" w:rsidRPr="00151959" w:rsidRDefault="000003AB" w:rsidP="00495572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 xml:space="preserve">Handlingstyp 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610D4D7A" w14:textId="77777777" w:rsidR="000003AB" w:rsidRPr="00151959" w:rsidRDefault="000003AB" w:rsidP="00495572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Förvaring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56621C82" w14:textId="77777777" w:rsidR="000003AB" w:rsidRPr="00151959" w:rsidRDefault="000003AB" w:rsidP="00495572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Gallring/</w:t>
            </w:r>
          </w:p>
          <w:p w14:paraId="0CEC833E" w14:textId="77777777" w:rsidR="000003AB" w:rsidRPr="00151959" w:rsidRDefault="000003AB" w:rsidP="00495572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bevarande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68739718" w14:textId="77777777" w:rsidR="000003AB" w:rsidRPr="00151959" w:rsidRDefault="000003AB" w:rsidP="00495572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Sekretess</w:t>
            </w:r>
          </w:p>
        </w:tc>
        <w:tc>
          <w:tcPr>
            <w:tcW w:w="4961" w:type="dxa"/>
            <w:shd w:val="clear" w:color="auto" w:fill="D5DCE4" w:themeFill="text2" w:themeFillTint="33"/>
          </w:tcPr>
          <w:p w14:paraId="35786F0D" w14:textId="77777777" w:rsidR="000003AB" w:rsidRPr="00151959" w:rsidRDefault="000003AB" w:rsidP="00A64CE8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Anmärkning/kommentar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68491ECF" w14:textId="77777777" w:rsidR="005B4E5F" w:rsidRDefault="005B4E5F" w:rsidP="005B4E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Till</w:t>
            </w:r>
          </w:p>
          <w:p w14:paraId="582FEA47" w14:textId="77777777" w:rsidR="000003AB" w:rsidRPr="00151959" w:rsidRDefault="005B4E5F" w:rsidP="005B4E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kommunarkiv</w:t>
            </w:r>
          </w:p>
        </w:tc>
      </w:tr>
      <w:tr w:rsidR="00350F6B" w:rsidRPr="00151959" w14:paraId="311572D7" w14:textId="77777777" w:rsidTr="005308CD">
        <w:tc>
          <w:tcPr>
            <w:tcW w:w="5245" w:type="dxa"/>
          </w:tcPr>
          <w:p w14:paraId="22F83763" w14:textId="77777777" w:rsidR="00350F6B" w:rsidRPr="00151959" w:rsidRDefault="00350F6B" w:rsidP="00350F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Arvodesbestämmelser</w:t>
            </w:r>
          </w:p>
        </w:tc>
        <w:tc>
          <w:tcPr>
            <w:tcW w:w="1276" w:type="dxa"/>
          </w:tcPr>
          <w:p w14:paraId="27719992" w14:textId="77777777" w:rsidR="00350F6B" w:rsidRPr="00151959" w:rsidRDefault="00350F6B" w:rsidP="00C15C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Papper</w:t>
            </w:r>
          </w:p>
        </w:tc>
        <w:tc>
          <w:tcPr>
            <w:tcW w:w="1276" w:type="dxa"/>
          </w:tcPr>
          <w:p w14:paraId="4C1D5041" w14:textId="77777777" w:rsidR="00350F6B" w:rsidRDefault="00350F6B" w:rsidP="00C15C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559" w:type="dxa"/>
          </w:tcPr>
          <w:p w14:paraId="1B9C9BC4" w14:textId="77777777" w:rsidR="00350F6B" w:rsidRPr="00151959" w:rsidRDefault="006A72A8" w:rsidP="00C15C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961" w:type="dxa"/>
          </w:tcPr>
          <w:p w14:paraId="621072FC" w14:textId="77777777" w:rsidR="00350F6B" w:rsidRDefault="00350F6B" w:rsidP="00C15C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Beslut av kommunfullmäktige</w:t>
            </w:r>
          </w:p>
          <w:p w14:paraId="2C182403" w14:textId="77777777" w:rsidR="00350F6B" w:rsidRDefault="00350F6B" w:rsidP="00C15C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2A413C" w14:textId="77777777" w:rsidR="00350F6B" w:rsidRPr="00151959" w:rsidRDefault="00350F6B" w:rsidP="00C15C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3AB" w:rsidRPr="00151959" w14:paraId="62B8D5B2" w14:textId="77777777" w:rsidTr="005308CD">
        <w:tc>
          <w:tcPr>
            <w:tcW w:w="5245" w:type="dxa"/>
          </w:tcPr>
          <w:p w14:paraId="1EE365FE" w14:textId="77777777" w:rsidR="000003AB" w:rsidRPr="00151959" w:rsidRDefault="000003AB" w:rsidP="00350F6B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Arvodesunderlag</w:t>
            </w:r>
          </w:p>
        </w:tc>
        <w:tc>
          <w:tcPr>
            <w:tcW w:w="1276" w:type="dxa"/>
          </w:tcPr>
          <w:p w14:paraId="14CC8A7B" w14:textId="77777777" w:rsidR="000003AB" w:rsidRPr="00151959" w:rsidRDefault="000003AB" w:rsidP="00C15C41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Papper</w:t>
            </w:r>
          </w:p>
        </w:tc>
        <w:tc>
          <w:tcPr>
            <w:tcW w:w="1276" w:type="dxa"/>
          </w:tcPr>
          <w:p w14:paraId="05E955EC" w14:textId="77777777" w:rsidR="000003AB" w:rsidRPr="00151959" w:rsidRDefault="00206429" w:rsidP="00C15C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Gallras efter 10 år</w:t>
            </w:r>
          </w:p>
        </w:tc>
        <w:tc>
          <w:tcPr>
            <w:tcW w:w="1559" w:type="dxa"/>
          </w:tcPr>
          <w:p w14:paraId="6391EBEA" w14:textId="77777777" w:rsidR="000003AB" w:rsidRPr="00151959" w:rsidRDefault="000003AB" w:rsidP="00C15C41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961" w:type="dxa"/>
          </w:tcPr>
          <w:p w14:paraId="70145E26" w14:textId="77777777" w:rsidR="000003AB" w:rsidRPr="00151959" w:rsidRDefault="00A80EBE" w:rsidP="00C15C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Registreras i Troman. Systemansvarig för Troman är kommunstyrelsens verksamheter</w:t>
            </w:r>
          </w:p>
        </w:tc>
        <w:tc>
          <w:tcPr>
            <w:tcW w:w="1418" w:type="dxa"/>
          </w:tcPr>
          <w:p w14:paraId="586CD875" w14:textId="77777777" w:rsidR="000003AB" w:rsidRPr="00151959" w:rsidRDefault="00CF56B4" w:rsidP="00C15C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år</w:t>
            </w:r>
          </w:p>
        </w:tc>
      </w:tr>
      <w:tr w:rsidR="00350F6B" w:rsidRPr="00151959" w14:paraId="29EAFE82" w14:textId="77777777" w:rsidTr="005308CD">
        <w:tc>
          <w:tcPr>
            <w:tcW w:w="5245" w:type="dxa"/>
          </w:tcPr>
          <w:p w14:paraId="67EAFBA8" w14:textId="77777777" w:rsidR="00350F6B" w:rsidRPr="00151959" w:rsidRDefault="00350F6B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Avsägelser</w:t>
            </w:r>
          </w:p>
        </w:tc>
        <w:tc>
          <w:tcPr>
            <w:tcW w:w="1276" w:type="dxa"/>
          </w:tcPr>
          <w:p w14:paraId="3CC54EBF" w14:textId="77777777" w:rsidR="00350F6B" w:rsidRDefault="00350F6B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Papper/</w:t>
            </w:r>
          </w:p>
          <w:p w14:paraId="786AD2BF" w14:textId="77777777" w:rsidR="00350F6B" w:rsidRDefault="00350F6B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E-tjänst</w:t>
            </w:r>
          </w:p>
        </w:tc>
        <w:tc>
          <w:tcPr>
            <w:tcW w:w="1276" w:type="dxa"/>
          </w:tcPr>
          <w:p w14:paraId="3523CFAA" w14:textId="77777777" w:rsidR="00350F6B" w:rsidRPr="00151959" w:rsidRDefault="00350F6B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9E2845A" w14:textId="77777777" w:rsidR="00350F6B" w:rsidRPr="00151959" w:rsidRDefault="00F56C28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961" w:type="dxa"/>
          </w:tcPr>
          <w:p w14:paraId="41FC3122" w14:textId="77777777" w:rsidR="00350F6B" w:rsidRDefault="00350F6B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Förvaras hos kommunstyrelsens verksamheter</w:t>
            </w:r>
          </w:p>
        </w:tc>
        <w:tc>
          <w:tcPr>
            <w:tcW w:w="1418" w:type="dxa"/>
          </w:tcPr>
          <w:p w14:paraId="02F5C749" w14:textId="77777777" w:rsidR="00350F6B" w:rsidRDefault="00350F6B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3AB" w:rsidRPr="00151959" w14:paraId="49197A84" w14:textId="77777777" w:rsidTr="005308CD">
        <w:tc>
          <w:tcPr>
            <w:tcW w:w="5245" w:type="dxa"/>
          </w:tcPr>
          <w:p w14:paraId="3732838B" w14:textId="77777777" w:rsidR="000003AB" w:rsidRPr="00151959" w:rsidRDefault="000003AB" w:rsidP="00495572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Förtroendemannaregister</w:t>
            </w:r>
          </w:p>
        </w:tc>
        <w:tc>
          <w:tcPr>
            <w:tcW w:w="1276" w:type="dxa"/>
          </w:tcPr>
          <w:p w14:paraId="27ED2C76" w14:textId="77777777" w:rsidR="00A80EBE" w:rsidRDefault="002D231A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Papper/</w:t>
            </w:r>
          </w:p>
          <w:p w14:paraId="50CF70D9" w14:textId="77777777" w:rsidR="000003AB" w:rsidRPr="00151959" w:rsidRDefault="000003AB" w:rsidP="00495572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Troman</w:t>
            </w:r>
          </w:p>
        </w:tc>
        <w:tc>
          <w:tcPr>
            <w:tcW w:w="1276" w:type="dxa"/>
          </w:tcPr>
          <w:p w14:paraId="412927B3" w14:textId="77777777" w:rsidR="000003AB" w:rsidRPr="00151959" w:rsidRDefault="000003AB" w:rsidP="00495572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559" w:type="dxa"/>
          </w:tcPr>
          <w:p w14:paraId="62E4C2F6" w14:textId="77777777" w:rsidR="000003AB" w:rsidRPr="00151959" w:rsidRDefault="000003AB" w:rsidP="00495572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961" w:type="dxa"/>
          </w:tcPr>
          <w:p w14:paraId="7D183566" w14:textId="77777777" w:rsidR="000003AB" w:rsidRPr="00151959" w:rsidRDefault="000003AB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Registreras i Troman. Systemansvarig för Troman är kommunstyrelsens verksamheter</w:t>
            </w:r>
          </w:p>
        </w:tc>
        <w:tc>
          <w:tcPr>
            <w:tcW w:w="1418" w:type="dxa"/>
          </w:tcPr>
          <w:p w14:paraId="24C588AF" w14:textId="77777777" w:rsidR="000003AB" w:rsidRDefault="000003AB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F6B" w:rsidRPr="00151959" w14:paraId="49184F6C" w14:textId="77777777" w:rsidTr="005308CD">
        <w:tc>
          <w:tcPr>
            <w:tcW w:w="5245" w:type="dxa"/>
          </w:tcPr>
          <w:p w14:paraId="717DE4BB" w14:textId="77777777" w:rsidR="00350F6B" w:rsidRPr="00151959" w:rsidRDefault="00350F6B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Underlag för utlägg, ersättningar och avdrag som påverkar ersättningen</w:t>
            </w:r>
          </w:p>
        </w:tc>
        <w:tc>
          <w:tcPr>
            <w:tcW w:w="1276" w:type="dxa"/>
          </w:tcPr>
          <w:p w14:paraId="05BCBE6B" w14:textId="77777777" w:rsidR="00350F6B" w:rsidRDefault="00350F6B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Papper/</w:t>
            </w:r>
          </w:p>
          <w:p w14:paraId="34E1B250" w14:textId="77777777" w:rsidR="00350F6B" w:rsidRDefault="00350F6B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E-tjänst</w:t>
            </w:r>
          </w:p>
        </w:tc>
        <w:tc>
          <w:tcPr>
            <w:tcW w:w="1276" w:type="dxa"/>
          </w:tcPr>
          <w:p w14:paraId="51827DAE" w14:textId="77777777" w:rsidR="00350F6B" w:rsidRPr="00151959" w:rsidRDefault="00350F6B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Gallras efter 10 år</w:t>
            </w:r>
          </w:p>
        </w:tc>
        <w:tc>
          <w:tcPr>
            <w:tcW w:w="1559" w:type="dxa"/>
          </w:tcPr>
          <w:p w14:paraId="161C5527" w14:textId="77777777" w:rsidR="00350F6B" w:rsidRPr="00151959" w:rsidRDefault="00350F6B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961" w:type="dxa"/>
          </w:tcPr>
          <w:p w14:paraId="57FB83F2" w14:textId="77777777" w:rsidR="00350F6B" w:rsidRDefault="00350F6B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701BF64" w14:textId="77777777" w:rsidR="00350F6B" w:rsidRDefault="00CF56B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år</w:t>
            </w:r>
          </w:p>
        </w:tc>
      </w:tr>
    </w:tbl>
    <w:p w14:paraId="44ABB1E2" w14:textId="77777777" w:rsidR="00663857" w:rsidRDefault="00663857" w:rsidP="00663857"/>
    <w:p w14:paraId="09D4082B" w14:textId="77777777" w:rsidR="00BF4C23" w:rsidRDefault="00BF4C23" w:rsidP="00663857"/>
    <w:p w14:paraId="2649FDAA" w14:textId="77777777" w:rsidR="00986117" w:rsidRDefault="00986117" w:rsidP="00986117">
      <w:pPr>
        <w:ind w:left="-567"/>
        <w:rPr>
          <w:b/>
          <w:sz w:val="28"/>
          <w:szCs w:val="28"/>
        </w:rPr>
      </w:pPr>
      <w:r w:rsidRPr="00BB09CB">
        <w:rPr>
          <w:b/>
          <w:sz w:val="28"/>
          <w:szCs w:val="28"/>
        </w:rPr>
        <w:t xml:space="preserve">Hantering av begäran om utlämnande av allmänna </w:t>
      </w:r>
      <w:r>
        <w:rPr>
          <w:b/>
          <w:sz w:val="28"/>
          <w:szCs w:val="28"/>
        </w:rPr>
        <w:t>handling</w:t>
      </w:r>
    </w:p>
    <w:p w14:paraId="7F952464" w14:textId="77777777" w:rsidR="00986117" w:rsidRPr="00C12FB4" w:rsidRDefault="00986117" w:rsidP="00986117">
      <w:pPr>
        <w:ind w:left="-567"/>
      </w:pPr>
      <w:r w:rsidRPr="00C12FB4">
        <w:t xml:space="preserve">Begäran om utlämnande av handlingar utifrån offentlighetsprincipen. </w:t>
      </w:r>
    </w:p>
    <w:tbl>
      <w:tblPr>
        <w:tblStyle w:val="Tabellrutnt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245"/>
        <w:gridCol w:w="1276"/>
        <w:gridCol w:w="1276"/>
        <w:gridCol w:w="1559"/>
        <w:gridCol w:w="4961"/>
        <w:gridCol w:w="1418"/>
      </w:tblGrid>
      <w:tr w:rsidR="00986117" w:rsidRPr="00151959" w14:paraId="410772C0" w14:textId="77777777" w:rsidTr="006A72A8">
        <w:tc>
          <w:tcPr>
            <w:tcW w:w="5245" w:type="dxa"/>
            <w:shd w:val="clear" w:color="auto" w:fill="D5DCE4" w:themeFill="text2" w:themeFillTint="33"/>
          </w:tcPr>
          <w:p w14:paraId="17A21507" w14:textId="77777777" w:rsidR="00986117" w:rsidRPr="00151959" w:rsidRDefault="00986117" w:rsidP="00E7659D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 xml:space="preserve">Handlingstyp 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400D7B65" w14:textId="77777777" w:rsidR="00986117" w:rsidRPr="00151959" w:rsidRDefault="00986117" w:rsidP="00E7659D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Förvaring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6043A0F7" w14:textId="77777777" w:rsidR="00986117" w:rsidRPr="00151959" w:rsidRDefault="00986117" w:rsidP="00E7659D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Gallring/</w:t>
            </w:r>
          </w:p>
          <w:p w14:paraId="1D830451" w14:textId="77777777" w:rsidR="00986117" w:rsidRPr="00151959" w:rsidRDefault="00986117" w:rsidP="00E7659D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bevarande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46495012" w14:textId="77777777" w:rsidR="00986117" w:rsidRPr="00151959" w:rsidRDefault="00986117" w:rsidP="00E7659D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Sekretess</w:t>
            </w:r>
          </w:p>
        </w:tc>
        <w:tc>
          <w:tcPr>
            <w:tcW w:w="4961" w:type="dxa"/>
            <w:shd w:val="clear" w:color="auto" w:fill="D5DCE4" w:themeFill="text2" w:themeFillTint="33"/>
          </w:tcPr>
          <w:p w14:paraId="0591A8AC" w14:textId="77777777" w:rsidR="00986117" w:rsidRPr="00151959" w:rsidRDefault="00986117" w:rsidP="00E7659D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Anmärkning/kommentar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400071B3" w14:textId="77777777" w:rsidR="00986117" w:rsidRDefault="00986117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Till</w:t>
            </w:r>
          </w:p>
          <w:p w14:paraId="6C16C81A" w14:textId="77777777" w:rsidR="00986117" w:rsidRPr="00151959" w:rsidRDefault="00986117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kommunarkiv</w:t>
            </w:r>
          </w:p>
        </w:tc>
      </w:tr>
      <w:tr w:rsidR="00986117" w:rsidRPr="00151959" w14:paraId="61BEBF67" w14:textId="77777777" w:rsidTr="006A72A8">
        <w:tc>
          <w:tcPr>
            <w:tcW w:w="5245" w:type="dxa"/>
          </w:tcPr>
          <w:p w14:paraId="55C9F967" w14:textId="77777777" w:rsidR="00986117" w:rsidRDefault="00986117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Avslag på begäran om att få ta del av handlingar</w:t>
            </w:r>
          </w:p>
        </w:tc>
        <w:tc>
          <w:tcPr>
            <w:tcW w:w="1276" w:type="dxa"/>
          </w:tcPr>
          <w:p w14:paraId="4071D376" w14:textId="77777777" w:rsidR="00986117" w:rsidRDefault="00986117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Papper/</w:t>
            </w:r>
          </w:p>
          <w:p w14:paraId="69CA370C" w14:textId="77777777" w:rsidR="00986117" w:rsidRPr="00151959" w:rsidRDefault="005E6A8F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Evolution</w:t>
            </w:r>
          </w:p>
        </w:tc>
        <w:tc>
          <w:tcPr>
            <w:tcW w:w="1276" w:type="dxa"/>
          </w:tcPr>
          <w:p w14:paraId="0DAEB7C1" w14:textId="77777777" w:rsidR="00986117" w:rsidRDefault="00986117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559" w:type="dxa"/>
          </w:tcPr>
          <w:p w14:paraId="02CC2C47" w14:textId="77777777" w:rsidR="00986117" w:rsidRDefault="00986117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961" w:type="dxa"/>
          </w:tcPr>
          <w:p w14:paraId="6DCB4601" w14:textId="210C73B0" w:rsidR="00986117" w:rsidRPr="00151959" w:rsidRDefault="00986117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Förvaras elektroniskt i </w:t>
            </w:r>
            <w:r w:rsidR="005E6A8F">
              <w:rPr>
                <w:rFonts w:ascii="Arial" w:hAnsi="Arial" w:cs="Arial"/>
                <w:sz w:val="20"/>
                <w:szCs w:val="20"/>
              </w:rPr>
              <w:t>Evolution</w:t>
            </w:r>
            <w:r>
              <w:rPr>
                <w:rFonts w:ascii="Arial" w:hAnsi="Arial" w:cs="Arial"/>
                <w:sz w:val="20"/>
                <w:szCs w:val="20"/>
              </w:rPr>
              <w:t xml:space="preserve"> och papper i arkiv</w:t>
            </w:r>
          </w:p>
        </w:tc>
        <w:tc>
          <w:tcPr>
            <w:tcW w:w="1418" w:type="dxa"/>
          </w:tcPr>
          <w:p w14:paraId="2A4986A2" w14:textId="77777777" w:rsidR="00986117" w:rsidRPr="00151959" w:rsidRDefault="00986117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år</w:t>
            </w:r>
          </w:p>
        </w:tc>
      </w:tr>
      <w:tr w:rsidR="00986117" w:rsidRPr="00151959" w14:paraId="0E583DE5" w14:textId="77777777" w:rsidTr="006A72A8">
        <w:tc>
          <w:tcPr>
            <w:tcW w:w="5245" w:type="dxa"/>
          </w:tcPr>
          <w:p w14:paraId="6DC1C85A" w14:textId="77777777" w:rsidR="00986117" w:rsidRPr="00151959" w:rsidRDefault="00986117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Begäran om att få ta del av handlingar</w:t>
            </w:r>
          </w:p>
        </w:tc>
        <w:tc>
          <w:tcPr>
            <w:tcW w:w="1276" w:type="dxa"/>
          </w:tcPr>
          <w:p w14:paraId="3E302127" w14:textId="77777777" w:rsidR="00986117" w:rsidRDefault="00986117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Papper/</w:t>
            </w:r>
          </w:p>
          <w:p w14:paraId="5774A3C4" w14:textId="77777777" w:rsidR="00986117" w:rsidRPr="00151959" w:rsidRDefault="005E6A8F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Evolution</w:t>
            </w:r>
          </w:p>
        </w:tc>
        <w:tc>
          <w:tcPr>
            <w:tcW w:w="1276" w:type="dxa"/>
          </w:tcPr>
          <w:p w14:paraId="30BB84CC" w14:textId="77777777" w:rsidR="00986117" w:rsidRPr="00151959" w:rsidRDefault="00986117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559" w:type="dxa"/>
          </w:tcPr>
          <w:p w14:paraId="24E263D9" w14:textId="77777777" w:rsidR="00986117" w:rsidRPr="00151959" w:rsidRDefault="00986117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961" w:type="dxa"/>
          </w:tcPr>
          <w:p w14:paraId="1C1D383A" w14:textId="5425564C" w:rsidR="00986117" w:rsidRPr="00151959" w:rsidRDefault="00986117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Förvaras elektroniskt i </w:t>
            </w:r>
            <w:r w:rsidR="005E6A8F">
              <w:rPr>
                <w:rFonts w:ascii="Arial" w:hAnsi="Arial" w:cs="Arial"/>
                <w:sz w:val="20"/>
                <w:szCs w:val="20"/>
              </w:rPr>
              <w:t>Evolution</w:t>
            </w:r>
            <w:r>
              <w:rPr>
                <w:rFonts w:ascii="Arial" w:hAnsi="Arial" w:cs="Arial"/>
                <w:sz w:val="20"/>
                <w:szCs w:val="20"/>
              </w:rPr>
              <w:t xml:space="preserve"> och papper i arkiv</w:t>
            </w:r>
          </w:p>
        </w:tc>
        <w:tc>
          <w:tcPr>
            <w:tcW w:w="1418" w:type="dxa"/>
          </w:tcPr>
          <w:p w14:paraId="2802CBFC" w14:textId="77777777" w:rsidR="00986117" w:rsidRPr="00151959" w:rsidRDefault="00986117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år</w:t>
            </w:r>
          </w:p>
        </w:tc>
      </w:tr>
      <w:tr w:rsidR="00986117" w:rsidRPr="00151959" w14:paraId="614A0EF8" w14:textId="77777777" w:rsidTr="006A72A8">
        <w:tc>
          <w:tcPr>
            <w:tcW w:w="5245" w:type="dxa"/>
          </w:tcPr>
          <w:p w14:paraId="6A4B2845" w14:textId="77777777" w:rsidR="00986117" w:rsidRPr="00151959" w:rsidRDefault="00986117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Handlingar i ärenden där sekretessprövning gjorts</w:t>
            </w:r>
          </w:p>
        </w:tc>
        <w:tc>
          <w:tcPr>
            <w:tcW w:w="1276" w:type="dxa"/>
          </w:tcPr>
          <w:p w14:paraId="6054D41A" w14:textId="77777777" w:rsidR="00986117" w:rsidRDefault="00986117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Papper/</w:t>
            </w:r>
          </w:p>
          <w:p w14:paraId="3159DF02" w14:textId="77777777" w:rsidR="00986117" w:rsidRPr="00151959" w:rsidRDefault="005E6A8F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Evolution</w:t>
            </w:r>
          </w:p>
        </w:tc>
        <w:tc>
          <w:tcPr>
            <w:tcW w:w="1276" w:type="dxa"/>
          </w:tcPr>
          <w:p w14:paraId="5FCD2957" w14:textId="77777777" w:rsidR="00986117" w:rsidRPr="00151959" w:rsidRDefault="00986117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559" w:type="dxa"/>
          </w:tcPr>
          <w:p w14:paraId="5CB7D1BC" w14:textId="77777777" w:rsidR="00986117" w:rsidRPr="00151959" w:rsidRDefault="00986117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961" w:type="dxa"/>
          </w:tcPr>
          <w:p w14:paraId="12F5FF0D" w14:textId="376C8710" w:rsidR="00986117" w:rsidRPr="00151959" w:rsidRDefault="00986117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Förvaras elektroniskt i </w:t>
            </w:r>
            <w:r w:rsidR="005E6A8F">
              <w:rPr>
                <w:rFonts w:ascii="Arial" w:hAnsi="Arial" w:cs="Arial"/>
                <w:sz w:val="20"/>
                <w:szCs w:val="20"/>
              </w:rPr>
              <w:t>Evolution</w:t>
            </w:r>
            <w:r>
              <w:rPr>
                <w:rFonts w:ascii="Arial" w:hAnsi="Arial" w:cs="Arial"/>
                <w:sz w:val="20"/>
                <w:szCs w:val="20"/>
              </w:rPr>
              <w:t xml:space="preserve"> och papper i arkiv</w:t>
            </w:r>
          </w:p>
        </w:tc>
        <w:tc>
          <w:tcPr>
            <w:tcW w:w="1418" w:type="dxa"/>
          </w:tcPr>
          <w:p w14:paraId="024662D4" w14:textId="77777777" w:rsidR="00986117" w:rsidRPr="00151959" w:rsidRDefault="00986117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år</w:t>
            </w:r>
          </w:p>
        </w:tc>
      </w:tr>
      <w:tr w:rsidR="00986117" w:rsidRPr="00151959" w14:paraId="3CE6EEBC" w14:textId="77777777" w:rsidTr="006A72A8">
        <w:tc>
          <w:tcPr>
            <w:tcW w:w="5245" w:type="dxa"/>
          </w:tcPr>
          <w:p w14:paraId="712D2386" w14:textId="77777777" w:rsidR="00986117" w:rsidRDefault="00986117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Utlämnande/bifall på begäran om att få ta del av handlingar</w:t>
            </w:r>
          </w:p>
        </w:tc>
        <w:tc>
          <w:tcPr>
            <w:tcW w:w="1276" w:type="dxa"/>
          </w:tcPr>
          <w:p w14:paraId="6BB8BDF1" w14:textId="77777777" w:rsidR="00986117" w:rsidRDefault="00986117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Papper/</w:t>
            </w:r>
          </w:p>
          <w:p w14:paraId="295BC6E8" w14:textId="77777777" w:rsidR="00986117" w:rsidRPr="00151959" w:rsidRDefault="005E6A8F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Evolution</w:t>
            </w:r>
          </w:p>
        </w:tc>
        <w:tc>
          <w:tcPr>
            <w:tcW w:w="1276" w:type="dxa"/>
          </w:tcPr>
          <w:p w14:paraId="40EA6B9A" w14:textId="77777777" w:rsidR="00986117" w:rsidRDefault="00986117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559" w:type="dxa"/>
          </w:tcPr>
          <w:p w14:paraId="7C2ECB0F" w14:textId="77777777" w:rsidR="00986117" w:rsidRDefault="00986117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961" w:type="dxa"/>
          </w:tcPr>
          <w:p w14:paraId="2A30EFAB" w14:textId="59864867" w:rsidR="00986117" w:rsidRPr="00151959" w:rsidRDefault="00986117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Förvaras elektroniskt i </w:t>
            </w:r>
            <w:r w:rsidR="005E6A8F">
              <w:rPr>
                <w:rFonts w:ascii="Arial" w:hAnsi="Arial" w:cs="Arial"/>
                <w:sz w:val="20"/>
                <w:szCs w:val="20"/>
              </w:rPr>
              <w:t>Evolution</w:t>
            </w:r>
            <w:r>
              <w:rPr>
                <w:rFonts w:ascii="Arial" w:hAnsi="Arial" w:cs="Arial"/>
                <w:sz w:val="20"/>
                <w:szCs w:val="20"/>
              </w:rPr>
              <w:t xml:space="preserve"> och papper i arkiv</w:t>
            </w:r>
          </w:p>
        </w:tc>
        <w:tc>
          <w:tcPr>
            <w:tcW w:w="1418" w:type="dxa"/>
          </w:tcPr>
          <w:p w14:paraId="32673848" w14:textId="77777777" w:rsidR="00986117" w:rsidRPr="00151959" w:rsidRDefault="00986117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år</w:t>
            </w:r>
          </w:p>
        </w:tc>
      </w:tr>
    </w:tbl>
    <w:p w14:paraId="02616E34" w14:textId="77777777" w:rsidR="00986117" w:rsidRDefault="00986117" w:rsidP="00986117">
      <w:pPr>
        <w:rPr>
          <w:b/>
        </w:rPr>
      </w:pPr>
    </w:p>
    <w:p w14:paraId="6ECD7470" w14:textId="77777777" w:rsidR="00EF0F5C" w:rsidRPr="00EF0F5C" w:rsidRDefault="00EF0F5C">
      <w:pPr>
        <w:rPr>
          <w:b/>
          <w:color w:val="000000" w:themeColor="text1"/>
        </w:rPr>
      </w:pPr>
    </w:p>
    <w:p w14:paraId="5AF8EBB1" w14:textId="77777777" w:rsidR="00BB09CB" w:rsidRDefault="00986117" w:rsidP="006F6F38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779E6" w:rsidRPr="00BB09CB">
        <w:rPr>
          <w:b/>
          <w:sz w:val="28"/>
          <w:szCs w:val="28"/>
        </w:rPr>
        <w:lastRenderedPageBreak/>
        <w:t>H</w:t>
      </w:r>
      <w:r w:rsidR="00EB1249" w:rsidRPr="00BB09CB">
        <w:rPr>
          <w:b/>
          <w:sz w:val="28"/>
          <w:szCs w:val="28"/>
        </w:rPr>
        <w:t xml:space="preserve">andlingar som inte bildar ärenden, </w:t>
      </w:r>
      <w:r w:rsidR="004062E7" w:rsidRPr="00BB09CB">
        <w:rPr>
          <w:b/>
          <w:sz w:val="28"/>
          <w:szCs w:val="28"/>
        </w:rPr>
        <w:t>av tillfällig och ringa betydelse</w:t>
      </w:r>
    </w:p>
    <w:p w14:paraId="1A76D193" w14:textId="73D61014" w:rsidR="00EB1249" w:rsidRPr="00BB09CB" w:rsidRDefault="00D779E6" w:rsidP="00BB09CB">
      <w:pPr>
        <w:ind w:left="-567"/>
        <w:rPr>
          <w:b/>
          <w:sz w:val="28"/>
          <w:szCs w:val="28"/>
        </w:rPr>
      </w:pPr>
      <w:r>
        <w:t>H</w:t>
      </w:r>
      <w:r w:rsidR="00806BFE">
        <w:t>andlinga</w:t>
      </w:r>
      <w:r w:rsidR="00BF4C23">
        <w:t>r som inte bildar några ärenden eller till någon till ärenden inom verksamheterna.</w:t>
      </w:r>
      <w:r w:rsidR="00806BFE">
        <w:t xml:space="preserve"> Det kan röra sig om enklare förfrågningar, information, för kä</w:t>
      </w:r>
      <w:r w:rsidR="009C4180">
        <w:t>nnedom och inbjudningar.</w:t>
      </w:r>
      <w:r w:rsidR="00167645">
        <w:t xml:space="preserve"> Förvaring av denna typ av handling förvaras hos respektive handläggare och/eller i </w:t>
      </w:r>
      <w:r w:rsidR="00D92C38">
        <w:t>IT-stöd</w:t>
      </w:r>
      <w:r w:rsidR="00167645">
        <w:t xml:space="preserve">. </w:t>
      </w:r>
    </w:p>
    <w:tbl>
      <w:tblPr>
        <w:tblStyle w:val="Tabellrutnt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245"/>
        <w:gridCol w:w="1276"/>
        <w:gridCol w:w="1276"/>
        <w:gridCol w:w="1559"/>
        <w:gridCol w:w="4961"/>
        <w:gridCol w:w="1418"/>
      </w:tblGrid>
      <w:tr w:rsidR="005B4E5F" w:rsidRPr="00151959" w14:paraId="26599498" w14:textId="77777777" w:rsidTr="006A72A8">
        <w:tc>
          <w:tcPr>
            <w:tcW w:w="5245" w:type="dxa"/>
            <w:shd w:val="clear" w:color="auto" w:fill="D5DCE4" w:themeFill="text2" w:themeFillTint="33"/>
          </w:tcPr>
          <w:p w14:paraId="5B52B9EF" w14:textId="77777777" w:rsidR="005B4E5F" w:rsidRPr="00151959" w:rsidRDefault="005B4E5F" w:rsidP="00495572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 xml:space="preserve">Handlingstyp 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0FB3F53F" w14:textId="77777777" w:rsidR="005B4E5F" w:rsidRPr="00151959" w:rsidRDefault="005B4E5F" w:rsidP="00495572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Förvaring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05D42930" w14:textId="77777777" w:rsidR="005B4E5F" w:rsidRPr="00151959" w:rsidRDefault="005B4E5F" w:rsidP="00495572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Gallring/</w:t>
            </w:r>
          </w:p>
          <w:p w14:paraId="373CCBDD" w14:textId="77777777" w:rsidR="005B4E5F" w:rsidRPr="00151959" w:rsidRDefault="005B4E5F" w:rsidP="00495572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bevarande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3265A451" w14:textId="77777777" w:rsidR="005B4E5F" w:rsidRPr="00151959" w:rsidRDefault="005B4E5F" w:rsidP="00495572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Sekretess</w:t>
            </w:r>
          </w:p>
        </w:tc>
        <w:tc>
          <w:tcPr>
            <w:tcW w:w="4961" w:type="dxa"/>
            <w:shd w:val="clear" w:color="auto" w:fill="D5DCE4" w:themeFill="text2" w:themeFillTint="33"/>
          </w:tcPr>
          <w:p w14:paraId="005D98C3" w14:textId="77777777" w:rsidR="005B4E5F" w:rsidRPr="00151959" w:rsidRDefault="005B4E5F" w:rsidP="00A64CE8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Anmärkning/kommentar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21BA2272" w14:textId="77777777" w:rsidR="005B4E5F" w:rsidRDefault="005B4E5F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Till</w:t>
            </w:r>
          </w:p>
          <w:p w14:paraId="7CC82C54" w14:textId="77777777" w:rsidR="005B4E5F" w:rsidRPr="00151959" w:rsidRDefault="005B4E5F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kommunarkiv</w:t>
            </w:r>
          </w:p>
        </w:tc>
      </w:tr>
      <w:tr w:rsidR="005B4E5F" w:rsidRPr="00151959" w14:paraId="4C17E194" w14:textId="77777777" w:rsidTr="006A72A8">
        <w:tc>
          <w:tcPr>
            <w:tcW w:w="5245" w:type="dxa"/>
          </w:tcPr>
          <w:p w14:paraId="55A64B48" w14:textId="77777777" w:rsidR="005B4E5F" w:rsidRDefault="005B4E5F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Beställningar</w:t>
            </w:r>
          </w:p>
        </w:tc>
        <w:tc>
          <w:tcPr>
            <w:tcW w:w="1276" w:type="dxa"/>
          </w:tcPr>
          <w:p w14:paraId="67A2EE9B" w14:textId="77777777" w:rsidR="005B4E5F" w:rsidRPr="00151959" w:rsidRDefault="005B4E5F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A8AE43" w14:textId="77777777" w:rsidR="005B4E5F" w:rsidRDefault="00167645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2D231A">
              <w:rPr>
                <w:rFonts w:ascii="Arial" w:hAnsi="Arial" w:cs="Arial"/>
                <w:sz w:val="20"/>
                <w:szCs w:val="20"/>
              </w:rPr>
              <w:t>id inaktualitet</w:t>
            </w:r>
          </w:p>
        </w:tc>
        <w:tc>
          <w:tcPr>
            <w:tcW w:w="1559" w:type="dxa"/>
          </w:tcPr>
          <w:p w14:paraId="12322725" w14:textId="77777777" w:rsidR="005B4E5F" w:rsidRDefault="00F63169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961" w:type="dxa"/>
          </w:tcPr>
          <w:p w14:paraId="29147203" w14:textId="77777777" w:rsidR="005B4E5F" w:rsidRDefault="005B4E5F" w:rsidP="002D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066A014" w14:textId="77777777" w:rsidR="005B4E5F" w:rsidRDefault="005B4E5F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E5F" w:rsidRPr="00151959" w14:paraId="4D0CD7C4" w14:textId="77777777" w:rsidTr="006A72A8">
        <w:tc>
          <w:tcPr>
            <w:tcW w:w="5245" w:type="dxa"/>
          </w:tcPr>
          <w:p w14:paraId="4B35BB17" w14:textId="77777777" w:rsidR="005B4E5F" w:rsidRDefault="005B4E5F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Bokningsbekräftelser mm</w:t>
            </w:r>
          </w:p>
        </w:tc>
        <w:tc>
          <w:tcPr>
            <w:tcW w:w="1276" w:type="dxa"/>
          </w:tcPr>
          <w:p w14:paraId="67573067" w14:textId="77777777" w:rsidR="005B4E5F" w:rsidRPr="00151959" w:rsidRDefault="005B4E5F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E8D176" w14:textId="77777777" w:rsidR="005B4E5F" w:rsidRDefault="00167645" w:rsidP="002D2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2D231A">
              <w:rPr>
                <w:rFonts w:ascii="Arial" w:hAnsi="Arial" w:cs="Arial"/>
                <w:sz w:val="20"/>
                <w:szCs w:val="20"/>
              </w:rPr>
              <w:t>id inaktualitet</w:t>
            </w:r>
          </w:p>
        </w:tc>
        <w:tc>
          <w:tcPr>
            <w:tcW w:w="1559" w:type="dxa"/>
          </w:tcPr>
          <w:p w14:paraId="7CB860DF" w14:textId="77777777" w:rsidR="005B4E5F" w:rsidRDefault="00F63169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961" w:type="dxa"/>
          </w:tcPr>
          <w:p w14:paraId="48695661" w14:textId="77777777" w:rsidR="005B4E5F" w:rsidRPr="00151959" w:rsidRDefault="002D231A" w:rsidP="002D2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C038AE">
              <w:rPr>
                <w:rFonts w:ascii="Arial" w:hAnsi="Arial" w:cs="Arial"/>
                <w:sz w:val="20"/>
                <w:szCs w:val="20"/>
              </w:rPr>
              <w:t>x k</w:t>
            </w:r>
            <w:r w:rsidR="00603161">
              <w:rPr>
                <w:rFonts w:ascii="Arial" w:hAnsi="Arial" w:cs="Arial"/>
                <w:sz w:val="20"/>
                <w:szCs w:val="20"/>
              </w:rPr>
              <w:t>urser, semin</w:t>
            </w:r>
            <w:r w:rsidR="005B4E5F">
              <w:rPr>
                <w:rFonts w:ascii="Arial" w:hAnsi="Arial" w:cs="Arial"/>
                <w:sz w:val="20"/>
                <w:szCs w:val="20"/>
              </w:rPr>
              <w:t>arier mm</w:t>
            </w:r>
          </w:p>
        </w:tc>
        <w:tc>
          <w:tcPr>
            <w:tcW w:w="1418" w:type="dxa"/>
          </w:tcPr>
          <w:p w14:paraId="0C239B63" w14:textId="77777777" w:rsidR="005B4E5F" w:rsidRDefault="005B4E5F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E5F" w:rsidRPr="00151959" w14:paraId="42210570" w14:textId="77777777" w:rsidTr="006A72A8">
        <w:tc>
          <w:tcPr>
            <w:tcW w:w="5245" w:type="dxa"/>
          </w:tcPr>
          <w:p w14:paraId="00BE59E4" w14:textId="77777777" w:rsidR="005B4E5F" w:rsidRDefault="005B4E5F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Cookiefiler, historikfiler och e-postlistor</w:t>
            </w:r>
          </w:p>
        </w:tc>
        <w:tc>
          <w:tcPr>
            <w:tcW w:w="1276" w:type="dxa"/>
          </w:tcPr>
          <w:p w14:paraId="218B3195" w14:textId="77777777" w:rsidR="005B4E5F" w:rsidRPr="00151959" w:rsidRDefault="005B4E5F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F9EBFB" w14:textId="77777777" w:rsidR="005B4E5F" w:rsidRDefault="00167645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2D231A">
              <w:rPr>
                <w:rFonts w:ascii="Arial" w:hAnsi="Arial" w:cs="Arial"/>
                <w:sz w:val="20"/>
                <w:szCs w:val="20"/>
              </w:rPr>
              <w:t xml:space="preserve">id </w:t>
            </w:r>
            <w:proofErr w:type="spellStart"/>
            <w:r w:rsidR="002D231A">
              <w:rPr>
                <w:rFonts w:ascii="Arial" w:hAnsi="Arial" w:cs="Arial"/>
                <w:sz w:val="20"/>
                <w:szCs w:val="20"/>
              </w:rPr>
              <w:t>inaktualitet</w:t>
            </w:r>
            <w:proofErr w:type="spellEnd"/>
          </w:p>
        </w:tc>
        <w:tc>
          <w:tcPr>
            <w:tcW w:w="1559" w:type="dxa"/>
          </w:tcPr>
          <w:p w14:paraId="55DEF322" w14:textId="77777777" w:rsidR="005B4E5F" w:rsidRDefault="00F63169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961" w:type="dxa"/>
          </w:tcPr>
          <w:p w14:paraId="652233A5" w14:textId="77777777" w:rsidR="005B4E5F" w:rsidRPr="00151959" w:rsidRDefault="005B4E5F" w:rsidP="002D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C24280A" w14:textId="77777777" w:rsidR="005B4E5F" w:rsidRPr="00151959" w:rsidRDefault="005B4E5F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E5F" w:rsidRPr="00151959" w14:paraId="422FFEBA" w14:textId="77777777" w:rsidTr="006A72A8">
        <w:tc>
          <w:tcPr>
            <w:tcW w:w="5245" w:type="dxa"/>
          </w:tcPr>
          <w:p w14:paraId="07DA72A2" w14:textId="77777777" w:rsidR="005B4E5F" w:rsidRPr="00151959" w:rsidRDefault="005B4E5F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Enkla rutinförfrågningar</w:t>
            </w:r>
          </w:p>
        </w:tc>
        <w:tc>
          <w:tcPr>
            <w:tcW w:w="1276" w:type="dxa"/>
          </w:tcPr>
          <w:p w14:paraId="626C5544" w14:textId="77777777" w:rsidR="005B4E5F" w:rsidRPr="00151959" w:rsidRDefault="005B4E5F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0FF62E" w14:textId="77777777" w:rsidR="005B4E5F" w:rsidRPr="00151959" w:rsidRDefault="00167645" w:rsidP="00ED1F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2D231A">
              <w:rPr>
                <w:rFonts w:ascii="Arial" w:hAnsi="Arial" w:cs="Arial"/>
                <w:sz w:val="20"/>
                <w:szCs w:val="20"/>
              </w:rPr>
              <w:t xml:space="preserve">id </w:t>
            </w:r>
            <w:proofErr w:type="spellStart"/>
            <w:r w:rsidR="002D231A">
              <w:rPr>
                <w:rFonts w:ascii="Arial" w:hAnsi="Arial" w:cs="Arial"/>
                <w:sz w:val="20"/>
                <w:szCs w:val="20"/>
              </w:rPr>
              <w:t>inaktualitet</w:t>
            </w:r>
            <w:proofErr w:type="spellEnd"/>
          </w:p>
        </w:tc>
        <w:tc>
          <w:tcPr>
            <w:tcW w:w="1559" w:type="dxa"/>
          </w:tcPr>
          <w:p w14:paraId="0C6432CF" w14:textId="77777777" w:rsidR="005B4E5F" w:rsidRPr="00151959" w:rsidRDefault="005B4E5F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961" w:type="dxa"/>
          </w:tcPr>
          <w:p w14:paraId="7AFDD87B" w14:textId="77777777" w:rsidR="005B4E5F" w:rsidRPr="00151959" w:rsidRDefault="005B4E5F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766EA1B" w14:textId="77777777" w:rsidR="005B4E5F" w:rsidRPr="00151959" w:rsidRDefault="005B4E5F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E5F" w:rsidRPr="00151959" w14:paraId="3DCA81FF" w14:textId="77777777" w:rsidTr="006A72A8">
        <w:tc>
          <w:tcPr>
            <w:tcW w:w="5245" w:type="dxa"/>
          </w:tcPr>
          <w:p w14:paraId="464BF538" w14:textId="77777777" w:rsidR="005B4E5F" w:rsidRDefault="005B4E5F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Enkät</w:t>
            </w:r>
          </w:p>
          <w:p w14:paraId="6B0B4267" w14:textId="77777777" w:rsidR="005B4E5F" w:rsidRPr="00151959" w:rsidRDefault="005B4E5F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FF5A30" w14:textId="77777777" w:rsidR="005B4E5F" w:rsidRPr="00151959" w:rsidRDefault="005B4E5F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33A526" w14:textId="77777777" w:rsidR="005B4E5F" w:rsidRPr="00151959" w:rsidRDefault="00167645" w:rsidP="001676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2D231A">
              <w:rPr>
                <w:rFonts w:ascii="Arial" w:hAnsi="Arial" w:cs="Arial"/>
                <w:sz w:val="20"/>
                <w:szCs w:val="20"/>
              </w:rPr>
              <w:t xml:space="preserve">id </w:t>
            </w:r>
            <w:proofErr w:type="spellStart"/>
            <w:r w:rsidR="002D231A">
              <w:rPr>
                <w:rFonts w:ascii="Arial" w:hAnsi="Arial" w:cs="Arial"/>
                <w:sz w:val="20"/>
                <w:szCs w:val="20"/>
              </w:rPr>
              <w:t>inaktualitet</w:t>
            </w:r>
            <w:proofErr w:type="spellEnd"/>
          </w:p>
        </w:tc>
        <w:tc>
          <w:tcPr>
            <w:tcW w:w="1559" w:type="dxa"/>
          </w:tcPr>
          <w:p w14:paraId="0C53881C" w14:textId="77777777" w:rsidR="005B4E5F" w:rsidRPr="00151959" w:rsidRDefault="00F63169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961" w:type="dxa"/>
          </w:tcPr>
          <w:p w14:paraId="7B9963D3" w14:textId="77777777" w:rsidR="005B4E5F" w:rsidRPr="00151959" w:rsidRDefault="005B4E5F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69784B2" w14:textId="77777777" w:rsidR="005B4E5F" w:rsidRPr="00151959" w:rsidRDefault="005B4E5F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E5F" w:rsidRPr="00151959" w14:paraId="22F9954D" w14:textId="77777777" w:rsidTr="006A72A8">
        <w:tc>
          <w:tcPr>
            <w:tcW w:w="5245" w:type="dxa"/>
          </w:tcPr>
          <w:p w14:paraId="1CE9EB9B" w14:textId="77777777" w:rsidR="005B4E5F" w:rsidRDefault="005B4E5F" w:rsidP="001536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E-postloggar</w:t>
            </w:r>
          </w:p>
        </w:tc>
        <w:tc>
          <w:tcPr>
            <w:tcW w:w="1276" w:type="dxa"/>
          </w:tcPr>
          <w:p w14:paraId="55005639" w14:textId="77777777" w:rsidR="005B4E5F" w:rsidRPr="00151959" w:rsidRDefault="00BF4C23" w:rsidP="001536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GöLiSka</w:t>
            </w:r>
            <w:proofErr w:type="spellEnd"/>
          </w:p>
        </w:tc>
        <w:tc>
          <w:tcPr>
            <w:tcW w:w="1276" w:type="dxa"/>
          </w:tcPr>
          <w:p w14:paraId="08F8BC66" w14:textId="77777777" w:rsidR="005B4E5F" w:rsidRDefault="005B4E5F" w:rsidP="001536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Efter 30 dagar</w:t>
            </w:r>
          </w:p>
        </w:tc>
        <w:tc>
          <w:tcPr>
            <w:tcW w:w="1559" w:type="dxa"/>
          </w:tcPr>
          <w:p w14:paraId="496059EA" w14:textId="77777777" w:rsidR="005B4E5F" w:rsidRPr="00151959" w:rsidRDefault="00F63169" w:rsidP="001536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961" w:type="dxa"/>
          </w:tcPr>
          <w:p w14:paraId="10663D14" w14:textId="77777777" w:rsidR="005B4E5F" w:rsidRDefault="005B4E5F" w:rsidP="001536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Finns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GöLiSkas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servrar</w:t>
            </w:r>
          </w:p>
        </w:tc>
        <w:tc>
          <w:tcPr>
            <w:tcW w:w="1418" w:type="dxa"/>
          </w:tcPr>
          <w:p w14:paraId="3D41DE4A" w14:textId="77777777" w:rsidR="005B4E5F" w:rsidRDefault="005B4E5F" w:rsidP="001536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E5F" w:rsidRPr="00151959" w14:paraId="2C8F1C3F" w14:textId="77777777" w:rsidTr="006A72A8">
        <w:tc>
          <w:tcPr>
            <w:tcW w:w="5245" w:type="dxa"/>
          </w:tcPr>
          <w:p w14:paraId="5BE16B56" w14:textId="77777777" w:rsidR="005B4E5F" w:rsidRPr="00151959" w:rsidRDefault="005B4E5F" w:rsidP="001536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Felsänd post</w:t>
            </w:r>
          </w:p>
        </w:tc>
        <w:tc>
          <w:tcPr>
            <w:tcW w:w="1276" w:type="dxa"/>
          </w:tcPr>
          <w:p w14:paraId="71DF9D34" w14:textId="77777777" w:rsidR="005B4E5F" w:rsidRPr="00151959" w:rsidRDefault="005B4E5F" w:rsidP="001536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9EC15D" w14:textId="77777777" w:rsidR="005B4E5F" w:rsidRPr="00151959" w:rsidRDefault="00C038AE" w:rsidP="00C038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Gallras o</w:t>
            </w:r>
            <w:r w:rsidR="005B4E5F">
              <w:rPr>
                <w:rFonts w:ascii="Arial" w:hAnsi="Arial" w:cs="Arial"/>
                <w:sz w:val="20"/>
                <w:szCs w:val="20"/>
              </w:rPr>
              <w:t>medelbart</w:t>
            </w:r>
          </w:p>
        </w:tc>
        <w:tc>
          <w:tcPr>
            <w:tcW w:w="1559" w:type="dxa"/>
          </w:tcPr>
          <w:p w14:paraId="276CCECC" w14:textId="77777777" w:rsidR="005B4E5F" w:rsidRPr="00151959" w:rsidRDefault="00F63169" w:rsidP="001536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961" w:type="dxa"/>
          </w:tcPr>
          <w:p w14:paraId="144642ED" w14:textId="77777777" w:rsidR="005B4E5F" w:rsidRDefault="005B4E5F" w:rsidP="001536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 om möjligt överlämnas till rätt mottagare eller återsändas</w:t>
            </w:r>
          </w:p>
        </w:tc>
        <w:tc>
          <w:tcPr>
            <w:tcW w:w="1418" w:type="dxa"/>
          </w:tcPr>
          <w:p w14:paraId="66823744" w14:textId="77777777" w:rsidR="005B4E5F" w:rsidRDefault="005B4E5F" w:rsidP="001536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E5F" w:rsidRPr="00151959" w14:paraId="60FC064A" w14:textId="77777777" w:rsidTr="006A72A8">
        <w:tc>
          <w:tcPr>
            <w:tcW w:w="5245" w:type="dxa"/>
          </w:tcPr>
          <w:p w14:paraId="093B6FFC" w14:textId="77777777" w:rsidR="005B4E5F" w:rsidRDefault="005B4E5F" w:rsidP="004725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Handlingar med meningslöst eller obegripligt innehåll</w:t>
            </w:r>
          </w:p>
        </w:tc>
        <w:tc>
          <w:tcPr>
            <w:tcW w:w="1276" w:type="dxa"/>
          </w:tcPr>
          <w:p w14:paraId="4843DAE2" w14:textId="77777777" w:rsidR="005B4E5F" w:rsidRPr="00151959" w:rsidRDefault="005B4E5F" w:rsidP="001536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30DCC0" w14:textId="77777777" w:rsidR="005B4E5F" w:rsidRDefault="00C038AE" w:rsidP="00C038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Gallras o</w:t>
            </w:r>
            <w:r w:rsidR="005B4E5F">
              <w:rPr>
                <w:rFonts w:ascii="Arial" w:hAnsi="Arial" w:cs="Arial"/>
                <w:sz w:val="20"/>
                <w:szCs w:val="20"/>
              </w:rPr>
              <w:t>medelbart</w:t>
            </w:r>
          </w:p>
        </w:tc>
        <w:tc>
          <w:tcPr>
            <w:tcW w:w="1559" w:type="dxa"/>
          </w:tcPr>
          <w:p w14:paraId="6391AAFB" w14:textId="77777777" w:rsidR="005B4E5F" w:rsidRPr="00151959" w:rsidRDefault="00F63169" w:rsidP="001536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961" w:type="dxa"/>
          </w:tcPr>
          <w:p w14:paraId="66595B7D" w14:textId="77777777" w:rsidR="005B4E5F" w:rsidRDefault="005B4E5F" w:rsidP="001536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D17B15D" w14:textId="77777777" w:rsidR="005B4E5F" w:rsidRDefault="005B4E5F" w:rsidP="001536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E5F" w:rsidRPr="00151959" w14:paraId="1E40274C" w14:textId="77777777" w:rsidTr="006A72A8">
        <w:tc>
          <w:tcPr>
            <w:tcW w:w="5245" w:type="dxa"/>
          </w:tcPr>
          <w:p w14:paraId="3F8A25FD" w14:textId="77777777" w:rsidR="005B4E5F" w:rsidRDefault="005B4E5F" w:rsidP="004725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Handlingar som kommer för kännedom </w:t>
            </w:r>
          </w:p>
        </w:tc>
        <w:tc>
          <w:tcPr>
            <w:tcW w:w="1276" w:type="dxa"/>
          </w:tcPr>
          <w:p w14:paraId="31E04456" w14:textId="77777777" w:rsidR="005B4E5F" w:rsidRPr="00151959" w:rsidRDefault="005B4E5F" w:rsidP="001536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AA6087" w14:textId="77777777" w:rsidR="005B4E5F" w:rsidRDefault="00D30AF7" w:rsidP="001536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</w:t>
            </w:r>
            <w:r w:rsidR="002D23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D231A">
              <w:rPr>
                <w:rFonts w:ascii="Arial" w:hAnsi="Arial" w:cs="Arial"/>
                <w:sz w:val="20"/>
                <w:szCs w:val="20"/>
              </w:rPr>
              <w:t>inaktuali</w:t>
            </w:r>
            <w:r w:rsidR="00B37E2E">
              <w:rPr>
                <w:rFonts w:ascii="Arial" w:hAnsi="Arial" w:cs="Arial"/>
                <w:sz w:val="20"/>
                <w:szCs w:val="20"/>
              </w:rPr>
              <w:t>t</w:t>
            </w:r>
            <w:r w:rsidR="002D231A">
              <w:rPr>
                <w:rFonts w:ascii="Arial" w:hAnsi="Arial" w:cs="Arial"/>
                <w:sz w:val="20"/>
                <w:szCs w:val="20"/>
              </w:rPr>
              <w:t>et</w:t>
            </w:r>
            <w:proofErr w:type="spellEnd"/>
          </w:p>
        </w:tc>
        <w:tc>
          <w:tcPr>
            <w:tcW w:w="1559" w:type="dxa"/>
          </w:tcPr>
          <w:p w14:paraId="3A45C0E2" w14:textId="77777777" w:rsidR="005B4E5F" w:rsidRPr="00151959" w:rsidRDefault="00F63169" w:rsidP="001536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961" w:type="dxa"/>
          </w:tcPr>
          <w:p w14:paraId="21056D87" w14:textId="77777777" w:rsidR="005B4E5F" w:rsidRPr="00151959" w:rsidRDefault="002D231A" w:rsidP="00C038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C038AE">
              <w:rPr>
                <w:rFonts w:ascii="Arial" w:hAnsi="Arial" w:cs="Arial"/>
                <w:sz w:val="20"/>
                <w:szCs w:val="20"/>
              </w:rPr>
              <w:t>x i</w:t>
            </w:r>
            <w:r w:rsidR="006B3E43">
              <w:rPr>
                <w:rFonts w:ascii="Arial" w:hAnsi="Arial" w:cs="Arial"/>
                <w:sz w:val="20"/>
                <w:szCs w:val="20"/>
              </w:rPr>
              <w:t>nbjudningar, cirk</w:t>
            </w:r>
            <w:r w:rsidR="005B4E5F">
              <w:rPr>
                <w:rFonts w:ascii="Arial" w:hAnsi="Arial" w:cs="Arial"/>
                <w:sz w:val="20"/>
                <w:szCs w:val="20"/>
              </w:rPr>
              <w:t>u</w:t>
            </w:r>
            <w:r w:rsidR="006B3E43">
              <w:rPr>
                <w:rFonts w:ascii="Arial" w:hAnsi="Arial" w:cs="Arial"/>
                <w:sz w:val="20"/>
                <w:szCs w:val="20"/>
              </w:rPr>
              <w:t>l</w:t>
            </w:r>
            <w:r w:rsidR="005B4E5F">
              <w:rPr>
                <w:rFonts w:ascii="Arial" w:hAnsi="Arial" w:cs="Arial"/>
                <w:sz w:val="20"/>
                <w:szCs w:val="20"/>
              </w:rPr>
              <w:t>är, reklam, kurser/konferenser</w:t>
            </w:r>
          </w:p>
        </w:tc>
        <w:tc>
          <w:tcPr>
            <w:tcW w:w="1418" w:type="dxa"/>
          </w:tcPr>
          <w:p w14:paraId="68479C32" w14:textId="77777777" w:rsidR="005B4E5F" w:rsidRDefault="005B4E5F" w:rsidP="001536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E5F" w:rsidRPr="00151959" w14:paraId="59C3F745" w14:textId="77777777" w:rsidTr="006A72A8">
        <w:tc>
          <w:tcPr>
            <w:tcW w:w="5245" w:type="dxa"/>
          </w:tcPr>
          <w:p w14:paraId="1E304F20" w14:textId="77777777" w:rsidR="005B4E5F" w:rsidRDefault="005B4E5F" w:rsidP="000003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Inbjudningar och kallelser till utbildningar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</w:t>
            </w:r>
            <w:proofErr w:type="spellEnd"/>
            <w:proofErr w:type="gramEnd"/>
          </w:p>
        </w:tc>
        <w:tc>
          <w:tcPr>
            <w:tcW w:w="1276" w:type="dxa"/>
          </w:tcPr>
          <w:p w14:paraId="3E584129" w14:textId="77777777" w:rsidR="005B4E5F" w:rsidRPr="00151959" w:rsidRDefault="005B4E5F" w:rsidP="001536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C8A71F" w14:textId="77777777" w:rsidR="005B4E5F" w:rsidRDefault="00D30AF7" w:rsidP="001536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</w:t>
            </w:r>
            <w:r w:rsidR="002D23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D231A">
              <w:rPr>
                <w:rFonts w:ascii="Arial" w:hAnsi="Arial" w:cs="Arial"/>
                <w:sz w:val="20"/>
                <w:szCs w:val="20"/>
              </w:rPr>
              <w:t>inaktualitet</w:t>
            </w:r>
            <w:proofErr w:type="spellEnd"/>
          </w:p>
        </w:tc>
        <w:tc>
          <w:tcPr>
            <w:tcW w:w="1559" w:type="dxa"/>
          </w:tcPr>
          <w:p w14:paraId="5EC0394F" w14:textId="77777777" w:rsidR="005B4E5F" w:rsidRPr="00151959" w:rsidRDefault="00F63169" w:rsidP="001536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961" w:type="dxa"/>
          </w:tcPr>
          <w:p w14:paraId="0F637EDE" w14:textId="77777777" w:rsidR="005B4E5F" w:rsidRPr="00151959" w:rsidRDefault="005B4E5F" w:rsidP="002D2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Program, deltagarlistor kan behöva bevaras om</w:t>
            </w:r>
            <w:r w:rsidR="00C038AE">
              <w:rPr>
                <w:rFonts w:ascii="Arial" w:hAnsi="Arial" w:cs="Arial"/>
                <w:sz w:val="20"/>
                <w:szCs w:val="20"/>
              </w:rPr>
              <w:t xml:space="preserve"> de ingår i ekonomisk</w:t>
            </w:r>
            <w:r w:rsidR="002D231A">
              <w:rPr>
                <w:rFonts w:ascii="Arial" w:hAnsi="Arial" w:cs="Arial"/>
                <w:sz w:val="20"/>
                <w:szCs w:val="20"/>
              </w:rPr>
              <w:t xml:space="preserve"> redovisning.</w:t>
            </w:r>
          </w:p>
        </w:tc>
        <w:tc>
          <w:tcPr>
            <w:tcW w:w="1418" w:type="dxa"/>
          </w:tcPr>
          <w:p w14:paraId="7706C517" w14:textId="77777777" w:rsidR="005B4E5F" w:rsidRDefault="005B4E5F" w:rsidP="001536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E5F" w:rsidRPr="00151959" w14:paraId="47A791E7" w14:textId="77777777" w:rsidTr="006A72A8">
        <w:tc>
          <w:tcPr>
            <w:tcW w:w="5245" w:type="dxa"/>
          </w:tcPr>
          <w:p w14:paraId="4DF1EBE8" w14:textId="77777777" w:rsidR="005B4E5F" w:rsidRPr="00151959" w:rsidRDefault="005B4E5F" w:rsidP="00C564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Information/handlingar som inte berör Utbildnings verksamhetsområde</w:t>
            </w:r>
          </w:p>
        </w:tc>
        <w:tc>
          <w:tcPr>
            <w:tcW w:w="1276" w:type="dxa"/>
          </w:tcPr>
          <w:p w14:paraId="54F3F4F4" w14:textId="77777777" w:rsidR="005B4E5F" w:rsidRPr="00151959" w:rsidRDefault="005B4E5F" w:rsidP="00C564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090E08" w14:textId="77777777" w:rsidR="005B4E5F" w:rsidRPr="00151959" w:rsidRDefault="00D30AF7" w:rsidP="00C564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</w:t>
            </w:r>
            <w:r w:rsidR="002D23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D231A">
              <w:rPr>
                <w:rFonts w:ascii="Arial" w:hAnsi="Arial" w:cs="Arial"/>
                <w:sz w:val="20"/>
                <w:szCs w:val="20"/>
              </w:rPr>
              <w:t>inaktualitet</w:t>
            </w:r>
            <w:proofErr w:type="spellEnd"/>
          </w:p>
        </w:tc>
        <w:tc>
          <w:tcPr>
            <w:tcW w:w="1559" w:type="dxa"/>
          </w:tcPr>
          <w:p w14:paraId="2C6C1722" w14:textId="77777777" w:rsidR="005B4E5F" w:rsidRPr="00151959" w:rsidRDefault="00F63169" w:rsidP="00C564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961" w:type="dxa"/>
          </w:tcPr>
          <w:p w14:paraId="49C03F1B" w14:textId="77777777" w:rsidR="005B4E5F" w:rsidRPr="00151959" w:rsidRDefault="005B4E5F" w:rsidP="00C564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Gallras efter bedömning om handlingen ska skickas vidare till annan myndighet</w:t>
            </w:r>
          </w:p>
        </w:tc>
        <w:tc>
          <w:tcPr>
            <w:tcW w:w="1418" w:type="dxa"/>
          </w:tcPr>
          <w:p w14:paraId="6F41BAC9" w14:textId="77777777" w:rsidR="005B4E5F" w:rsidRDefault="005B4E5F" w:rsidP="00C564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31A" w:rsidRPr="00151959" w14:paraId="17E2E2A2" w14:textId="77777777" w:rsidTr="006A72A8">
        <w:tc>
          <w:tcPr>
            <w:tcW w:w="5245" w:type="dxa"/>
          </w:tcPr>
          <w:p w14:paraId="02951F84" w14:textId="77777777" w:rsidR="002D231A" w:rsidRDefault="002D231A" w:rsidP="00C564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Kopior, dub</w:t>
            </w:r>
            <w:r w:rsidR="003D1401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letter eller andra tillfälliga underlag som har tillkommit för att underlätta myndighetens arbete</w:t>
            </w:r>
          </w:p>
        </w:tc>
        <w:tc>
          <w:tcPr>
            <w:tcW w:w="1276" w:type="dxa"/>
          </w:tcPr>
          <w:p w14:paraId="2DE6C134" w14:textId="77777777" w:rsidR="002D231A" w:rsidRPr="00151959" w:rsidRDefault="002D231A" w:rsidP="00C564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8EAEDB" w14:textId="77777777" w:rsidR="002D231A" w:rsidRDefault="00D30AF7" w:rsidP="00C038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</w:t>
            </w:r>
            <w:r w:rsidR="002D23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D231A">
              <w:rPr>
                <w:rFonts w:ascii="Arial" w:hAnsi="Arial" w:cs="Arial"/>
                <w:sz w:val="20"/>
                <w:szCs w:val="20"/>
              </w:rPr>
              <w:t>inaktualitet</w:t>
            </w:r>
            <w:proofErr w:type="spellEnd"/>
          </w:p>
        </w:tc>
        <w:tc>
          <w:tcPr>
            <w:tcW w:w="1559" w:type="dxa"/>
          </w:tcPr>
          <w:p w14:paraId="64D6AC32" w14:textId="77777777" w:rsidR="002D231A" w:rsidRDefault="00F56C28" w:rsidP="00C564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961" w:type="dxa"/>
          </w:tcPr>
          <w:p w14:paraId="1A98F38D" w14:textId="77777777" w:rsidR="002D231A" w:rsidRDefault="002D231A" w:rsidP="002D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8C42596" w14:textId="77777777" w:rsidR="002D231A" w:rsidRDefault="002D231A" w:rsidP="00C564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E5F" w:rsidRPr="00151959" w14:paraId="16D8B825" w14:textId="77777777" w:rsidTr="006A72A8">
        <w:tc>
          <w:tcPr>
            <w:tcW w:w="5245" w:type="dxa"/>
          </w:tcPr>
          <w:p w14:paraId="761D0D22" w14:textId="77777777" w:rsidR="005B4E5F" w:rsidRDefault="005B4E5F" w:rsidP="00C564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Protokoll eller mötesanteckningar från olika </w:t>
            </w:r>
            <w:r w:rsidR="0053622A">
              <w:rPr>
                <w:rFonts w:ascii="Arial" w:hAnsi="Arial" w:cs="Arial"/>
                <w:sz w:val="20"/>
                <w:szCs w:val="20"/>
              </w:rPr>
              <w:t>interna verksamhetsmöten, som inte</w:t>
            </w:r>
            <w:r>
              <w:rPr>
                <w:rFonts w:ascii="Arial" w:hAnsi="Arial" w:cs="Arial"/>
                <w:sz w:val="20"/>
                <w:szCs w:val="20"/>
              </w:rPr>
              <w:t xml:space="preserve"> är beslutande organ.</w:t>
            </w:r>
          </w:p>
        </w:tc>
        <w:tc>
          <w:tcPr>
            <w:tcW w:w="1276" w:type="dxa"/>
          </w:tcPr>
          <w:p w14:paraId="538DB89A" w14:textId="77777777" w:rsidR="005B4E5F" w:rsidRPr="00151959" w:rsidRDefault="005B4E5F" w:rsidP="00C564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EFD178" w14:textId="77777777" w:rsidR="005B4E5F" w:rsidRDefault="00D30AF7" w:rsidP="00C038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</w:t>
            </w:r>
            <w:r w:rsidR="002D23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D231A">
              <w:rPr>
                <w:rFonts w:ascii="Arial" w:hAnsi="Arial" w:cs="Arial"/>
                <w:sz w:val="20"/>
                <w:szCs w:val="20"/>
              </w:rPr>
              <w:t>inaktualitet</w:t>
            </w:r>
            <w:proofErr w:type="spellEnd"/>
          </w:p>
        </w:tc>
        <w:tc>
          <w:tcPr>
            <w:tcW w:w="1559" w:type="dxa"/>
          </w:tcPr>
          <w:p w14:paraId="5143ED84" w14:textId="77777777" w:rsidR="005B4E5F" w:rsidRPr="00151959" w:rsidRDefault="00F63169" w:rsidP="00C564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961" w:type="dxa"/>
          </w:tcPr>
          <w:p w14:paraId="35FBC3C9" w14:textId="77777777" w:rsidR="005B4E5F" w:rsidRPr="00151959" w:rsidRDefault="005B4E5F" w:rsidP="002D2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Om de inte innehåller beslut eller information om har direkt betydelse för verksamheten. </w:t>
            </w:r>
          </w:p>
        </w:tc>
        <w:tc>
          <w:tcPr>
            <w:tcW w:w="1418" w:type="dxa"/>
          </w:tcPr>
          <w:p w14:paraId="1692BFE7" w14:textId="77777777" w:rsidR="005B4E5F" w:rsidRDefault="005B4E5F" w:rsidP="00C564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E5F" w:rsidRPr="00151959" w14:paraId="21F1EAD9" w14:textId="77777777" w:rsidTr="006A72A8">
        <w:tc>
          <w:tcPr>
            <w:tcW w:w="5245" w:type="dxa"/>
          </w:tcPr>
          <w:p w14:paraId="131D11E6" w14:textId="77777777" w:rsidR="005B4E5F" w:rsidRPr="00151959" w:rsidRDefault="005B4E5F" w:rsidP="00C564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Reklam, broschyrer</w:t>
            </w:r>
            <w:r w:rsidR="003D1401">
              <w:rPr>
                <w:rFonts w:ascii="Arial" w:hAnsi="Arial" w:cs="Arial"/>
                <w:sz w:val="20"/>
                <w:szCs w:val="20"/>
              </w:rPr>
              <w:t>, dagstidningar, pressmeddelanden</w:t>
            </w:r>
          </w:p>
        </w:tc>
        <w:tc>
          <w:tcPr>
            <w:tcW w:w="1276" w:type="dxa"/>
          </w:tcPr>
          <w:p w14:paraId="5D446FB5" w14:textId="77777777" w:rsidR="005B4E5F" w:rsidRPr="00151959" w:rsidRDefault="005B4E5F" w:rsidP="00C564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7E53B7" w14:textId="77777777" w:rsidR="005B4E5F" w:rsidRPr="00151959" w:rsidRDefault="00D30AF7" w:rsidP="00C564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</w:t>
            </w:r>
            <w:r w:rsidR="002D23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D231A">
              <w:rPr>
                <w:rFonts w:ascii="Arial" w:hAnsi="Arial" w:cs="Arial"/>
                <w:sz w:val="20"/>
                <w:szCs w:val="20"/>
              </w:rPr>
              <w:t>inaktualitet</w:t>
            </w:r>
            <w:proofErr w:type="spellEnd"/>
          </w:p>
        </w:tc>
        <w:tc>
          <w:tcPr>
            <w:tcW w:w="1559" w:type="dxa"/>
          </w:tcPr>
          <w:p w14:paraId="7A5E489A" w14:textId="77777777" w:rsidR="005B4E5F" w:rsidRPr="00151959" w:rsidRDefault="00F63169" w:rsidP="00C564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961" w:type="dxa"/>
          </w:tcPr>
          <w:p w14:paraId="0E1433D5" w14:textId="77777777" w:rsidR="005B4E5F" w:rsidRPr="00151959" w:rsidRDefault="005B4E5F" w:rsidP="00C564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8153DD5" w14:textId="77777777" w:rsidR="005B4E5F" w:rsidRPr="00151959" w:rsidRDefault="005B4E5F" w:rsidP="00C564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E5F" w:rsidRPr="00151959" w14:paraId="2D8A9A76" w14:textId="77777777" w:rsidTr="006A72A8">
        <w:tc>
          <w:tcPr>
            <w:tcW w:w="5245" w:type="dxa"/>
          </w:tcPr>
          <w:p w14:paraId="58CB51D6" w14:textId="77777777" w:rsidR="005B4E5F" w:rsidRPr="00151959" w:rsidRDefault="005B4E5F" w:rsidP="00C564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SMS/MMS</w:t>
            </w:r>
          </w:p>
        </w:tc>
        <w:tc>
          <w:tcPr>
            <w:tcW w:w="1276" w:type="dxa"/>
          </w:tcPr>
          <w:p w14:paraId="0B0F51C4" w14:textId="77777777" w:rsidR="005B4E5F" w:rsidRPr="00151959" w:rsidRDefault="005B4E5F" w:rsidP="00C564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C08991" w14:textId="77777777" w:rsidR="005B4E5F" w:rsidRPr="00151959" w:rsidRDefault="00D30AF7" w:rsidP="00B37E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</w:t>
            </w:r>
            <w:r w:rsidR="002D23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D231A">
              <w:rPr>
                <w:rFonts w:ascii="Arial" w:hAnsi="Arial" w:cs="Arial"/>
                <w:sz w:val="20"/>
                <w:szCs w:val="20"/>
              </w:rPr>
              <w:t>inaktual</w:t>
            </w:r>
            <w:r w:rsidR="00B37E2E">
              <w:rPr>
                <w:rFonts w:ascii="Arial" w:hAnsi="Arial" w:cs="Arial"/>
                <w:sz w:val="20"/>
                <w:szCs w:val="20"/>
              </w:rPr>
              <w:t>it</w:t>
            </w:r>
            <w:r w:rsidR="002D231A">
              <w:rPr>
                <w:rFonts w:ascii="Arial" w:hAnsi="Arial" w:cs="Arial"/>
                <w:sz w:val="20"/>
                <w:szCs w:val="20"/>
              </w:rPr>
              <w:t>et</w:t>
            </w:r>
            <w:proofErr w:type="spellEnd"/>
          </w:p>
        </w:tc>
        <w:tc>
          <w:tcPr>
            <w:tcW w:w="1559" w:type="dxa"/>
          </w:tcPr>
          <w:p w14:paraId="266A76D0" w14:textId="77777777" w:rsidR="005B4E5F" w:rsidRPr="00151959" w:rsidRDefault="00F63169" w:rsidP="00C564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961" w:type="dxa"/>
          </w:tcPr>
          <w:p w14:paraId="5D5CDC0F" w14:textId="77777777" w:rsidR="005B4E5F" w:rsidRDefault="005B4E5F" w:rsidP="002D2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Vid behov ska en tjänsteanteckning göras och förvaras ärendet. Övriga meddelanden gallras efter de </w:t>
            </w:r>
            <w:r w:rsidR="006A5DCE">
              <w:rPr>
                <w:rFonts w:ascii="Arial" w:hAnsi="Arial" w:cs="Arial"/>
                <w:sz w:val="20"/>
                <w:szCs w:val="20"/>
              </w:rPr>
              <w:t xml:space="preserve">har </w:t>
            </w:r>
            <w:r>
              <w:rPr>
                <w:rFonts w:ascii="Arial" w:hAnsi="Arial" w:cs="Arial"/>
                <w:sz w:val="20"/>
                <w:szCs w:val="20"/>
              </w:rPr>
              <w:t xml:space="preserve">avlästs. </w:t>
            </w:r>
          </w:p>
        </w:tc>
        <w:tc>
          <w:tcPr>
            <w:tcW w:w="1418" w:type="dxa"/>
          </w:tcPr>
          <w:p w14:paraId="4E7304C3" w14:textId="77777777" w:rsidR="005B4E5F" w:rsidRDefault="005B4E5F" w:rsidP="00C564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E5F" w:rsidRPr="00151959" w14:paraId="7679B7AC" w14:textId="77777777" w:rsidTr="006A72A8">
        <w:tc>
          <w:tcPr>
            <w:tcW w:w="5245" w:type="dxa"/>
          </w:tcPr>
          <w:p w14:paraId="395470BE" w14:textId="77777777" w:rsidR="005B4E5F" w:rsidRPr="00151959" w:rsidRDefault="005B4E5F" w:rsidP="00C564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SPAM</w:t>
            </w:r>
          </w:p>
        </w:tc>
        <w:tc>
          <w:tcPr>
            <w:tcW w:w="1276" w:type="dxa"/>
          </w:tcPr>
          <w:p w14:paraId="7775F49F" w14:textId="77777777" w:rsidR="005B4E5F" w:rsidRPr="00151959" w:rsidRDefault="005B4E5F" w:rsidP="00C564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368288" w14:textId="77777777" w:rsidR="005B4E5F" w:rsidRPr="00151959" w:rsidRDefault="00D30AF7" w:rsidP="00C038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</w:t>
            </w:r>
            <w:r w:rsidR="00B37E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37E2E">
              <w:rPr>
                <w:rFonts w:ascii="Arial" w:hAnsi="Arial" w:cs="Arial"/>
                <w:sz w:val="20"/>
                <w:szCs w:val="20"/>
              </w:rPr>
              <w:t>inak</w:t>
            </w:r>
            <w:r w:rsidR="002D231A">
              <w:rPr>
                <w:rFonts w:ascii="Arial" w:hAnsi="Arial" w:cs="Arial"/>
                <w:sz w:val="20"/>
                <w:szCs w:val="20"/>
              </w:rPr>
              <w:t>t</w:t>
            </w:r>
            <w:r w:rsidR="00B37E2E">
              <w:rPr>
                <w:rFonts w:ascii="Arial" w:hAnsi="Arial" w:cs="Arial"/>
                <w:sz w:val="20"/>
                <w:szCs w:val="20"/>
              </w:rPr>
              <w:t>u</w:t>
            </w:r>
            <w:r w:rsidR="002D231A">
              <w:rPr>
                <w:rFonts w:ascii="Arial" w:hAnsi="Arial" w:cs="Arial"/>
                <w:sz w:val="20"/>
                <w:szCs w:val="20"/>
              </w:rPr>
              <w:t>alitet</w:t>
            </w:r>
            <w:proofErr w:type="spellEnd"/>
          </w:p>
        </w:tc>
        <w:tc>
          <w:tcPr>
            <w:tcW w:w="1559" w:type="dxa"/>
          </w:tcPr>
          <w:p w14:paraId="5D3A5E2A" w14:textId="77777777" w:rsidR="005B4E5F" w:rsidRPr="00151959" w:rsidRDefault="00F63169" w:rsidP="00C564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961" w:type="dxa"/>
          </w:tcPr>
          <w:p w14:paraId="233B6B65" w14:textId="77777777" w:rsidR="005B4E5F" w:rsidRPr="00151959" w:rsidRDefault="00C038AE" w:rsidP="00C564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Kontakt kan tas med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GöLiSka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för mer information om hanteringen. </w:t>
            </w:r>
          </w:p>
        </w:tc>
        <w:tc>
          <w:tcPr>
            <w:tcW w:w="1418" w:type="dxa"/>
          </w:tcPr>
          <w:p w14:paraId="3993CF05" w14:textId="77777777" w:rsidR="005B4E5F" w:rsidRPr="00151959" w:rsidRDefault="005B4E5F" w:rsidP="00C564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883EEA" w14:textId="77777777" w:rsidR="00663857" w:rsidRDefault="00663857">
      <w:pPr>
        <w:rPr>
          <w:b/>
        </w:rPr>
      </w:pPr>
    </w:p>
    <w:p w14:paraId="23E2738C" w14:textId="77777777" w:rsidR="001C5EE6" w:rsidRDefault="00424305" w:rsidP="001C5EE6">
      <w:pPr>
        <w:ind w:left="-567"/>
        <w:rPr>
          <w:b/>
          <w:sz w:val="28"/>
          <w:szCs w:val="28"/>
        </w:rPr>
      </w:pPr>
      <w:r w:rsidRPr="00BB09CB">
        <w:rPr>
          <w:b/>
          <w:sz w:val="28"/>
          <w:szCs w:val="28"/>
        </w:rPr>
        <w:lastRenderedPageBreak/>
        <w:t>E-tjänster och sociala medier</w:t>
      </w:r>
    </w:p>
    <w:p w14:paraId="417781D9" w14:textId="77777777" w:rsidR="00424305" w:rsidRPr="001C5EE6" w:rsidRDefault="00424305" w:rsidP="001C5EE6">
      <w:pPr>
        <w:ind w:left="-567"/>
        <w:rPr>
          <w:b/>
          <w:sz w:val="28"/>
          <w:szCs w:val="28"/>
        </w:rPr>
      </w:pPr>
      <w:r>
        <w:t>För e-tjänster gäller samma som vid annan ärendehantering, om handlingen tillhör ett ärende ska den skrivas ut och läg</w:t>
      </w:r>
      <w:r w:rsidR="009C4180">
        <w:t>gas in den akt ärendet tillhör.</w:t>
      </w:r>
    </w:p>
    <w:tbl>
      <w:tblPr>
        <w:tblStyle w:val="Tabellrutnt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245"/>
        <w:gridCol w:w="1276"/>
        <w:gridCol w:w="1276"/>
        <w:gridCol w:w="1417"/>
        <w:gridCol w:w="5104"/>
        <w:gridCol w:w="1417"/>
      </w:tblGrid>
      <w:tr w:rsidR="005B4E5F" w:rsidRPr="00151959" w14:paraId="28B21337" w14:textId="77777777" w:rsidTr="006A72A8">
        <w:tc>
          <w:tcPr>
            <w:tcW w:w="5245" w:type="dxa"/>
            <w:shd w:val="clear" w:color="auto" w:fill="D5DCE4" w:themeFill="text2" w:themeFillTint="33"/>
          </w:tcPr>
          <w:p w14:paraId="20BD4052" w14:textId="77777777" w:rsidR="005B4E5F" w:rsidRPr="00151959" w:rsidRDefault="005B4E5F" w:rsidP="006E4176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 xml:space="preserve">Handlingstyp 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17593F24" w14:textId="77777777" w:rsidR="005B4E5F" w:rsidRPr="00151959" w:rsidRDefault="005B4E5F" w:rsidP="006E4176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Förvaring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55D80824" w14:textId="77777777" w:rsidR="005B4E5F" w:rsidRPr="00151959" w:rsidRDefault="005B4E5F" w:rsidP="006E4176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Gallring/</w:t>
            </w:r>
          </w:p>
          <w:p w14:paraId="5BBD3288" w14:textId="77777777" w:rsidR="005B4E5F" w:rsidRPr="00151959" w:rsidRDefault="005B4E5F" w:rsidP="006E4176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bevarande</w:t>
            </w:r>
          </w:p>
        </w:tc>
        <w:tc>
          <w:tcPr>
            <w:tcW w:w="1417" w:type="dxa"/>
            <w:shd w:val="clear" w:color="auto" w:fill="D5DCE4" w:themeFill="text2" w:themeFillTint="33"/>
          </w:tcPr>
          <w:p w14:paraId="04486300" w14:textId="77777777" w:rsidR="005B4E5F" w:rsidRPr="00151959" w:rsidRDefault="005B4E5F" w:rsidP="006E4176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Sekretess</w:t>
            </w:r>
          </w:p>
        </w:tc>
        <w:tc>
          <w:tcPr>
            <w:tcW w:w="5104" w:type="dxa"/>
            <w:shd w:val="clear" w:color="auto" w:fill="D5DCE4" w:themeFill="text2" w:themeFillTint="33"/>
          </w:tcPr>
          <w:p w14:paraId="680AB770" w14:textId="77777777" w:rsidR="005B4E5F" w:rsidRPr="00151959" w:rsidRDefault="005B4E5F" w:rsidP="00A64CE8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Anmärkning/kommentar</w:t>
            </w:r>
          </w:p>
        </w:tc>
        <w:tc>
          <w:tcPr>
            <w:tcW w:w="1417" w:type="dxa"/>
            <w:shd w:val="clear" w:color="auto" w:fill="D5DCE4" w:themeFill="text2" w:themeFillTint="33"/>
          </w:tcPr>
          <w:p w14:paraId="7E2C259E" w14:textId="77777777" w:rsidR="005B4E5F" w:rsidRDefault="005B4E5F" w:rsidP="006E41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Till</w:t>
            </w:r>
          </w:p>
          <w:p w14:paraId="7EAC07BE" w14:textId="77777777" w:rsidR="005B4E5F" w:rsidRPr="00151959" w:rsidRDefault="005B4E5F" w:rsidP="006E41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kommunarkiv</w:t>
            </w:r>
          </w:p>
        </w:tc>
      </w:tr>
      <w:tr w:rsidR="005B4E5F" w:rsidRPr="00151959" w14:paraId="262C4517" w14:textId="77777777" w:rsidTr="006A72A8">
        <w:tc>
          <w:tcPr>
            <w:tcW w:w="5245" w:type="dxa"/>
          </w:tcPr>
          <w:p w14:paraId="5297DCF3" w14:textId="77777777" w:rsidR="005B4E5F" w:rsidRPr="00151959" w:rsidRDefault="005B4E5F" w:rsidP="00FC50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Frågor som genererar svar av enklare karaktär</w:t>
            </w:r>
          </w:p>
        </w:tc>
        <w:tc>
          <w:tcPr>
            <w:tcW w:w="1276" w:type="dxa"/>
          </w:tcPr>
          <w:p w14:paraId="27044A6B" w14:textId="77777777" w:rsidR="005B4E5F" w:rsidRPr="00151959" w:rsidRDefault="005B4E5F" w:rsidP="00FC5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A7B32D" w14:textId="77777777" w:rsidR="005B4E5F" w:rsidRPr="00151959" w:rsidRDefault="00D30AF7" w:rsidP="00FC50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</w:t>
            </w:r>
            <w:r w:rsidR="002D23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D231A">
              <w:rPr>
                <w:rFonts w:ascii="Arial" w:hAnsi="Arial" w:cs="Arial"/>
                <w:sz w:val="20"/>
                <w:szCs w:val="20"/>
              </w:rPr>
              <w:t>inaktualitet</w:t>
            </w:r>
            <w:proofErr w:type="spellEnd"/>
          </w:p>
        </w:tc>
        <w:tc>
          <w:tcPr>
            <w:tcW w:w="1417" w:type="dxa"/>
          </w:tcPr>
          <w:p w14:paraId="3E91AA0D" w14:textId="77777777" w:rsidR="005B4E5F" w:rsidRPr="00151959" w:rsidRDefault="005B4E5F" w:rsidP="00FC50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5104" w:type="dxa"/>
          </w:tcPr>
          <w:p w14:paraId="7535935B" w14:textId="77777777" w:rsidR="005B4E5F" w:rsidRPr="00151959" w:rsidRDefault="005B4E5F" w:rsidP="002D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362F3B6" w14:textId="77777777" w:rsidR="005B4E5F" w:rsidRPr="00151959" w:rsidRDefault="005B4E5F" w:rsidP="00FC5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E5F" w:rsidRPr="00151959" w14:paraId="5F2CE942" w14:textId="77777777" w:rsidTr="006A72A8">
        <w:tc>
          <w:tcPr>
            <w:tcW w:w="5245" w:type="dxa"/>
          </w:tcPr>
          <w:p w14:paraId="0B635122" w14:textId="77777777" w:rsidR="005B4E5F" w:rsidRPr="00151959" w:rsidRDefault="005B4E5F" w:rsidP="00BF4C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Kommentarer och inlägg som </w:t>
            </w:r>
            <w:r w:rsidR="00BF4C23">
              <w:rPr>
                <w:rFonts w:ascii="Arial" w:hAnsi="Arial" w:cs="Arial"/>
                <w:sz w:val="20"/>
                <w:szCs w:val="20"/>
              </w:rPr>
              <w:t xml:space="preserve">verksamheten </w:t>
            </w:r>
            <w:r>
              <w:rPr>
                <w:rFonts w:ascii="Arial" w:hAnsi="Arial" w:cs="Arial"/>
                <w:sz w:val="20"/>
                <w:szCs w:val="20"/>
              </w:rPr>
              <w:t>bedömer vara av särskilt intresse</w:t>
            </w:r>
          </w:p>
        </w:tc>
        <w:tc>
          <w:tcPr>
            <w:tcW w:w="1276" w:type="dxa"/>
          </w:tcPr>
          <w:p w14:paraId="7C2C4DA7" w14:textId="77777777" w:rsidR="005B4E5F" w:rsidRPr="00151959" w:rsidRDefault="00716706" w:rsidP="00FC50B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GöLiSka</w:t>
            </w:r>
            <w:proofErr w:type="spellEnd"/>
            <w:r w:rsidR="00BF4C23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6A8F">
              <w:rPr>
                <w:rFonts w:ascii="Arial" w:hAnsi="Arial" w:cs="Arial"/>
                <w:sz w:val="20"/>
                <w:szCs w:val="20"/>
              </w:rPr>
              <w:t>Evolution</w:t>
            </w:r>
          </w:p>
        </w:tc>
        <w:tc>
          <w:tcPr>
            <w:tcW w:w="1276" w:type="dxa"/>
          </w:tcPr>
          <w:p w14:paraId="4AAC0ABC" w14:textId="77777777" w:rsidR="005B4E5F" w:rsidRPr="00151959" w:rsidRDefault="005B4E5F" w:rsidP="00FC50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417" w:type="dxa"/>
          </w:tcPr>
          <w:p w14:paraId="4524ACEE" w14:textId="77777777" w:rsidR="005B4E5F" w:rsidRPr="00151959" w:rsidRDefault="00F63169" w:rsidP="00FC50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5104" w:type="dxa"/>
          </w:tcPr>
          <w:p w14:paraId="2B0B101D" w14:textId="77777777" w:rsidR="005B4E5F" w:rsidRPr="00151959" w:rsidRDefault="00C038AE" w:rsidP="00FC50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 behov ska underlagen diarieföras</w:t>
            </w:r>
          </w:p>
        </w:tc>
        <w:tc>
          <w:tcPr>
            <w:tcW w:w="1417" w:type="dxa"/>
          </w:tcPr>
          <w:p w14:paraId="6275E05B" w14:textId="77777777" w:rsidR="005B4E5F" w:rsidRPr="00151959" w:rsidRDefault="00C038AE" w:rsidP="00FC50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år</w:t>
            </w:r>
          </w:p>
        </w:tc>
      </w:tr>
      <w:tr w:rsidR="00C038AE" w:rsidRPr="00151959" w14:paraId="2AE3BA96" w14:textId="77777777" w:rsidTr="006A72A8">
        <w:tc>
          <w:tcPr>
            <w:tcW w:w="5245" w:type="dxa"/>
          </w:tcPr>
          <w:p w14:paraId="58FD7FE3" w14:textId="77777777" w:rsidR="00C038AE" w:rsidRPr="00151959" w:rsidRDefault="00C038AE" w:rsidP="00C038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Kommentarer och inlägg som inte berör förvaltningens verksamhet</w:t>
            </w:r>
          </w:p>
        </w:tc>
        <w:tc>
          <w:tcPr>
            <w:tcW w:w="1276" w:type="dxa"/>
          </w:tcPr>
          <w:p w14:paraId="10200B6C" w14:textId="77777777" w:rsidR="00C038AE" w:rsidRPr="00151959" w:rsidRDefault="00C038AE" w:rsidP="00C03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62ED8D" w14:textId="77777777" w:rsidR="00C038AE" w:rsidRPr="00151959" w:rsidRDefault="00D30AF7" w:rsidP="00C038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</w:t>
            </w:r>
            <w:r w:rsidR="002D23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D231A">
              <w:rPr>
                <w:rFonts w:ascii="Arial" w:hAnsi="Arial" w:cs="Arial"/>
                <w:sz w:val="20"/>
                <w:szCs w:val="20"/>
              </w:rPr>
              <w:t>inaktualitet</w:t>
            </w:r>
            <w:proofErr w:type="spellEnd"/>
          </w:p>
        </w:tc>
        <w:tc>
          <w:tcPr>
            <w:tcW w:w="1417" w:type="dxa"/>
          </w:tcPr>
          <w:p w14:paraId="4640005B" w14:textId="77777777" w:rsidR="00C038AE" w:rsidRPr="00151959" w:rsidRDefault="00C038AE" w:rsidP="00C038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5104" w:type="dxa"/>
          </w:tcPr>
          <w:p w14:paraId="205A7D80" w14:textId="77777777" w:rsidR="00C038AE" w:rsidRPr="00151959" w:rsidRDefault="00C038AE" w:rsidP="002D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8D5431" w14:textId="77777777" w:rsidR="00C038AE" w:rsidRPr="00151959" w:rsidRDefault="00C038AE" w:rsidP="00C038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38AE" w:rsidRPr="00151959" w14:paraId="1A571C28" w14:textId="77777777" w:rsidTr="006A72A8">
        <w:tc>
          <w:tcPr>
            <w:tcW w:w="5245" w:type="dxa"/>
          </w:tcPr>
          <w:p w14:paraId="7D79DDB6" w14:textId="77777777" w:rsidR="00C038AE" w:rsidRPr="00151959" w:rsidRDefault="00C038AE" w:rsidP="00C038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Kommentarer och inlägg som gäller för kännedom</w:t>
            </w:r>
          </w:p>
        </w:tc>
        <w:tc>
          <w:tcPr>
            <w:tcW w:w="1276" w:type="dxa"/>
          </w:tcPr>
          <w:p w14:paraId="473B8B6C" w14:textId="77777777" w:rsidR="00C038AE" w:rsidRPr="00151959" w:rsidRDefault="00C038AE" w:rsidP="00C03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609543" w14:textId="77777777" w:rsidR="00C038AE" w:rsidRPr="00151959" w:rsidRDefault="00D30AF7" w:rsidP="00C038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</w:t>
            </w:r>
            <w:r w:rsidR="002D23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D231A">
              <w:rPr>
                <w:rFonts w:ascii="Arial" w:hAnsi="Arial" w:cs="Arial"/>
                <w:sz w:val="20"/>
                <w:szCs w:val="20"/>
              </w:rPr>
              <w:t>inaktualitet</w:t>
            </w:r>
            <w:proofErr w:type="spellEnd"/>
          </w:p>
        </w:tc>
        <w:tc>
          <w:tcPr>
            <w:tcW w:w="1417" w:type="dxa"/>
          </w:tcPr>
          <w:p w14:paraId="5E4AFBD0" w14:textId="77777777" w:rsidR="00C038AE" w:rsidRPr="00151959" w:rsidRDefault="00C038AE" w:rsidP="00C038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5104" w:type="dxa"/>
          </w:tcPr>
          <w:p w14:paraId="7DAB378C" w14:textId="77777777" w:rsidR="00C038AE" w:rsidRPr="00151959" w:rsidRDefault="00C038AE" w:rsidP="002D2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C7EDFA9" w14:textId="77777777" w:rsidR="00C038AE" w:rsidRPr="00151959" w:rsidRDefault="00C038AE" w:rsidP="00C038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38AE" w:rsidRPr="00151959" w14:paraId="10909EF1" w14:textId="77777777" w:rsidTr="006A72A8">
        <w:tc>
          <w:tcPr>
            <w:tcW w:w="5245" w:type="dxa"/>
          </w:tcPr>
          <w:p w14:paraId="1ADFE221" w14:textId="77777777" w:rsidR="00C038AE" w:rsidRPr="00151959" w:rsidRDefault="00C038AE" w:rsidP="00C038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Kommentarer och inlägg av stötande eller kränkande karaktär</w:t>
            </w:r>
          </w:p>
        </w:tc>
        <w:tc>
          <w:tcPr>
            <w:tcW w:w="1276" w:type="dxa"/>
          </w:tcPr>
          <w:p w14:paraId="19F2DD4A" w14:textId="77777777" w:rsidR="00C038AE" w:rsidRPr="00151959" w:rsidRDefault="00C038AE" w:rsidP="00C03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20166F" w14:textId="77777777" w:rsidR="00C038AE" w:rsidRPr="00151959" w:rsidRDefault="00C038AE" w:rsidP="00C038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Gallras</w:t>
            </w:r>
          </w:p>
        </w:tc>
        <w:tc>
          <w:tcPr>
            <w:tcW w:w="1417" w:type="dxa"/>
          </w:tcPr>
          <w:p w14:paraId="0B095CCB" w14:textId="77777777" w:rsidR="00C038AE" w:rsidRPr="00151959" w:rsidRDefault="00F63169" w:rsidP="00C038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5104" w:type="dxa"/>
          </w:tcPr>
          <w:p w14:paraId="0139A1A1" w14:textId="77777777" w:rsidR="00C038AE" w:rsidRPr="00151959" w:rsidRDefault="00C038AE" w:rsidP="00C038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Gallras omedelbart från mediet. Vid behov kan underlagen bevaras för vidare handläggning</w:t>
            </w:r>
          </w:p>
        </w:tc>
        <w:tc>
          <w:tcPr>
            <w:tcW w:w="1417" w:type="dxa"/>
          </w:tcPr>
          <w:p w14:paraId="1AFA54B7" w14:textId="77777777" w:rsidR="00C038AE" w:rsidRDefault="00C038AE" w:rsidP="00C038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38AE" w:rsidRPr="00151959" w14:paraId="736C106E" w14:textId="77777777" w:rsidTr="006A72A8">
        <w:tc>
          <w:tcPr>
            <w:tcW w:w="5245" w:type="dxa"/>
          </w:tcPr>
          <w:p w14:paraId="172E33D8" w14:textId="77777777" w:rsidR="00C038AE" w:rsidRPr="00151959" w:rsidRDefault="00C038AE" w:rsidP="00C038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Sekretessbelagd information som inkommit via kommentatorsfunktioner</w:t>
            </w:r>
          </w:p>
        </w:tc>
        <w:tc>
          <w:tcPr>
            <w:tcW w:w="1276" w:type="dxa"/>
          </w:tcPr>
          <w:p w14:paraId="6287AEB6" w14:textId="77777777" w:rsidR="00BF4C23" w:rsidRDefault="00BF4C23" w:rsidP="00C038A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GöLiSka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0A465805" w14:textId="77777777" w:rsidR="00C038AE" w:rsidRPr="00151959" w:rsidRDefault="005E6A8F" w:rsidP="00C038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Evolution</w:t>
            </w:r>
          </w:p>
        </w:tc>
        <w:tc>
          <w:tcPr>
            <w:tcW w:w="1276" w:type="dxa"/>
          </w:tcPr>
          <w:p w14:paraId="47AB7628" w14:textId="77777777" w:rsidR="00C038AE" w:rsidRPr="00151959" w:rsidRDefault="00C038AE" w:rsidP="00C038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Gallras</w:t>
            </w:r>
          </w:p>
        </w:tc>
        <w:tc>
          <w:tcPr>
            <w:tcW w:w="1417" w:type="dxa"/>
          </w:tcPr>
          <w:p w14:paraId="17E0BB2B" w14:textId="77777777" w:rsidR="00C038AE" w:rsidRPr="00151959" w:rsidRDefault="00F63169" w:rsidP="00C038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5104" w:type="dxa"/>
          </w:tcPr>
          <w:p w14:paraId="237923E9" w14:textId="77777777" w:rsidR="00C038AE" w:rsidRPr="00151959" w:rsidRDefault="00C038AE" w:rsidP="00C038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Gallras omedelbart från mediet. Vid behov kan underlagen bevaras för vidare handläggning.</w:t>
            </w:r>
          </w:p>
        </w:tc>
        <w:tc>
          <w:tcPr>
            <w:tcW w:w="1417" w:type="dxa"/>
          </w:tcPr>
          <w:p w14:paraId="79635977" w14:textId="77777777" w:rsidR="00C038AE" w:rsidRDefault="00C038AE" w:rsidP="00C038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BF42E0" w14:textId="77777777" w:rsidR="00D74AD4" w:rsidRDefault="00D74AD4" w:rsidP="00C54033">
      <w:pPr>
        <w:ind w:left="-567"/>
      </w:pPr>
    </w:p>
    <w:p w14:paraId="2B75490B" w14:textId="77777777" w:rsidR="00D74AD4" w:rsidRDefault="00D74AD4" w:rsidP="00C54033">
      <w:pPr>
        <w:ind w:left="-567"/>
      </w:pPr>
    </w:p>
    <w:p w14:paraId="4D7FF147" w14:textId="77777777" w:rsidR="00C54033" w:rsidRDefault="00C54033" w:rsidP="00C54033">
      <w:pPr>
        <w:ind w:left="-567"/>
        <w:rPr>
          <w:b/>
          <w:sz w:val="28"/>
          <w:szCs w:val="28"/>
        </w:rPr>
      </w:pPr>
      <w:r w:rsidRPr="00BB09CB">
        <w:rPr>
          <w:b/>
          <w:sz w:val="28"/>
          <w:szCs w:val="28"/>
        </w:rPr>
        <w:t>E-</w:t>
      </w:r>
      <w:r>
        <w:rPr>
          <w:b/>
          <w:sz w:val="28"/>
          <w:szCs w:val="28"/>
        </w:rPr>
        <w:t>post</w:t>
      </w:r>
    </w:p>
    <w:p w14:paraId="4058192B" w14:textId="77777777" w:rsidR="00C54033" w:rsidRPr="001C5EE6" w:rsidRDefault="00C54033" w:rsidP="00C54033">
      <w:pPr>
        <w:ind w:left="-567"/>
        <w:rPr>
          <w:b/>
          <w:sz w:val="28"/>
          <w:szCs w:val="28"/>
        </w:rPr>
      </w:pPr>
      <w:r>
        <w:t>För e-post gäller samma som vid annan ärendehantering, om handlingen tillhör ett ärende ska den skrivas ut och läggas in den akt ärendet tillhör.</w:t>
      </w:r>
    </w:p>
    <w:tbl>
      <w:tblPr>
        <w:tblStyle w:val="Tabellrutnt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245"/>
        <w:gridCol w:w="1276"/>
        <w:gridCol w:w="1276"/>
        <w:gridCol w:w="1559"/>
        <w:gridCol w:w="4962"/>
        <w:gridCol w:w="1417"/>
      </w:tblGrid>
      <w:tr w:rsidR="00C54033" w:rsidRPr="00151959" w14:paraId="0C72AA16" w14:textId="77777777" w:rsidTr="006A72A8">
        <w:tc>
          <w:tcPr>
            <w:tcW w:w="5245" w:type="dxa"/>
            <w:shd w:val="clear" w:color="auto" w:fill="D5DCE4" w:themeFill="text2" w:themeFillTint="33"/>
          </w:tcPr>
          <w:p w14:paraId="0ECA6170" w14:textId="77777777" w:rsidR="00C54033" w:rsidRPr="00151959" w:rsidRDefault="00C54033" w:rsidP="00E7659D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 xml:space="preserve">Handlingstyp 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0508BEDD" w14:textId="77777777" w:rsidR="00C54033" w:rsidRPr="00151959" w:rsidRDefault="00C54033" w:rsidP="00E7659D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Förvaring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3B8EC81A" w14:textId="77777777" w:rsidR="00C54033" w:rsidRPr="00151959" w:rsidRDefault="00C54033" w:rsidP="00E7659D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Gallring/</w:t>
            </w:r>
          </w:p>
          <w:p w14:paraId="6F9F608A" w14:textId="77777777" w:rsidR="00C54033" w:rsidRPr="00151959" w:rsidRDefault="00C54033" w:rsidP="00E7659D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bevarande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504778D4" w14:textId="77777777" w:rsidR="00C54033" w:rsidRPr="00151959" w:rsidRDefault="00C54033" w:rsidP="00E7659D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Sekretess</w:t>
            </w:r>
          </w:p>
        </w:tc>
        <w:tc>
          <w:tcPr>
            <w:tcW w:w="4962" w:type="dxa"/>
            <w:shd w:val="clear" w:color="auto" w:fill="D5DCE4" w:themeFill="text2" w:themeFillTint="33"/>
          </w:tcPr>
          <w:p w14:paraId="60F35007" w14:textId="77777777" w:rsidR="00C54033" w:rsidRPr="00151959" w:rsidRDefault="00C54033" w:rsidP="00E7659D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Anmärkning/kommentar</w:t>
            </w:r>
          </w:p>
        </w:tc>
        <w:tc>
          <w:tcPr>
            <w:tcW w:w="1417" w:type="dxa"/>
            <w:shd w:val="clear" w:color="auto" w:fill="D5DCE4" w:themeFill="text2" w:themeFillTint="33"/>
          </w:tcPr>
          <w:p w14:paraId="715215C6" w14:textId="77777777" w:rsidR="00C54033" w:rsidRDefault="00C54033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Till</w:t>
            </w:r>
          </w:p>
          <w:p w14:paraId="751A4915" w14:textId="77777777" w:rsidR="00C54033" w:rsidRPr="00151959" w:rsidRDefault="00C54033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kommunarkiv</w:t>
            </w:r>
          </w:p>
        </w:tc>
      </w:tr>
      <w:tr w:rsidR="00A30FD7" w:rsidRPr="00151959" w14:paraId="560ACABF" w14:textId="77777777" w:rsidTr="006A72A8">
        <w:tc>
          <w:tcPr>
            <w:tcW w:w="5245" w:type="dxa"/>
          </w:tcPr>
          <w:p w14:paraId="25F3C06C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Bildarkiv, foton, filmer, video och dylikt som dokumenteras för den egna verksamheten</w:t>
            </w:r>
          </w:p>
        </w:tc>
        <w:tc>
          <w:tcPr>
            <w:tcW w:w="1276" w:type="dxa"/>
          </w:tcPr>
          <w:p w14:paraId="1329AC14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Server</w:t>
            </w:r>
            <w:r w:rsidR="00BF4C23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GöLiSka</w:t>
            </w:r>
            <w:proofErr w:type="spellEnd"/>
          </w:p>
        </w:tc>
        <w:tc>
          <w:tcPr>
            <w:tcW w:w="1276" w:type="dxa"/>
          </w:tcPr>
          <w:p w14:paraId="40BB41A0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559" w:type="dxa"/>
          </w:tcPr>
          <w:p w14:paraId="6AD1601A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962" w:type="dxa"/>
          </w:tcPr>
          <w:p w14:paraId="7D60C27F" w14:textId="77777777" w:rsidR="00A30FD7" w:rsidRPr="00151959" w:rsidRDefault="00D30AF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Förvaras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närarkiv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hos respektive verksamhet.</w:t>
            </w:r>
          </w:p>
        </w:tc>
        <w:tc>
          <w:tcPr>
            <w:tcW w:w="1417" w:type="dxa"/>
          </w:tcPr>
          <w:p w14:paraId="0412887D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FD7" w:rsidRPr="00151959" w14:paraId="145944DB" w14:textId="77777777" w:rsidTr="006A72A8">
        <w:tc>
          <w:tcPr>
            <w:tcW w:w="5245" w:type="dxa"/>
          </w:tcPr>
          <w:p w14:paraId="7710E916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E-post av vikt ska skrivas ut och diarieföras</w:t>
            </w:r>
          </w:p>
        </w:tc>
        <w:tc>
          <w:tcPr>
            <w:tcW w:w="1276" w:type="dxa"/>
          </w:tcPr>
          <w:p w14:paraId="5ECAD9D1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GöLiSka</w:t>
            </w:r>
            <w:proofErr w:type="spellEnd"/>
            <w:r w:rsidR="00BF4C23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6A8F">
              <w:rPr>
                <w:rFonts w:ascii="Arial" w:hAnsi="Arial" w:cs="Arial"/>
                <w:sz w:val="20"/>
                <w:szCs w:val="20"/>
              </w:rPr>
              <w:t>Evolution</w:t>
            </w:r>
          </w:p>
        </w:tc>
        <w:tc>
          <w:tcPr>
            <w:tcW w:w="1276" w:type="dxa"/>
          </w:tcPr>
          <w:p w14:paraId="27130543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559" w:type="dxa"/>
          </w:tcPr>
          <w:p w14:paraId="1FBDA91E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962" w:type="dxa"/>
          </w:tcPr>
          <w:p w14:paraId="4A0DAC34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 behov ska underlagen diarieföras</w:t>
            </w:r>
          </w:p>
        </w:tc>
        <w:tc>
          <w:tcPr>
            <w:tcW w:w="1417" w:type="dxa"/>
          </w:tcPr>
          <w:p w14:paraId="09942B99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år</w:t>
            </w:r>
          </w:p>
        </w:tc>
      </w:tr>
    </w:tbl>
    <w:p w14:paraId="3FB348D8" w14:textId="77777777" w:rsidR="00C12FB4" w:rsidRDefault="00C12FB4" w:rsidP="004062E7"/>
    <w:p w14:paraId="5BFE64A7" w14:textId="77777777" w:rsidR="00C54033" w:rsidRDefault="00C54033" w:rsidP="004062E7"/>
    <w:p w14:paraId="496840DF" w14:textId="77777777" w:rsidR="00986117" w:rsidRDefault="00986117">
      <w:pPr>
        <w:rPr>
          <w:b/>
        </w:rPr>
      </w:pPr>
      <w:r>
        <w:rPr>
          <w:b/>
        </w:rPr>
        <w:br w:type="page"/>
      </w:r>
    </w:p>
    <w:p w14:paraId="3F8D7B8F" w14:textId="77777777" w:rsidR="00986117" w:rsidRDefault="00986117" w:rsidP="00986117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Kommunikation</w:t>
      </w:r>
    </w:p>
    <w:p w14:paraId="31CA00E8" w14:textId="77777777" w:rsidR="00C12FB4" w:rsidRPr="00986117" w:rsidRDefault="00C12FB4" w:rsidP="00986117">
      <w:pPr>
        <w:ind w:left="-567"/>
        <w:rPr>
          <w:b/>
          <w:sz w:val="28"/>
          <w:szCs w:val="28"/>
        </w:rPr>
      </w:pPr>
      <w:r>
        <w:t xml:space="preserve">Webbaserad </w:t>
      </w:r>
    </w:p>
    <w:tbl>
      <w:tblPr>
        <w:tblStyle w:val="Tabellrutnt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245"/>
        <w:gridCol w:w="1276"/>
        <w:gridCol w:w="1276"/>
        <w:gridCol w:w="1559"/>
        <w:gridCol w:w="4819"/>
        <w:gridCol w:w="1418"/>
      </w:tblGrid>
      <w:tr w:rsidR="00C12FB4" w:rsidRPr="00151959" w14:paraId="7D5A997C" w14:textId="77777777" w:rsidTr="006A72A8">
        <w:trPr>
          <w:trHeight w:val="575"/>
        </w:trPr>
        <w:tc>
          <w:tcPr>
            <w:tcW w:w="5245" w:type="dxa"/>
            <w:shd w:val="clear" w:color="auto" w:fill="D5DCE4" w:themeFill="text2" w:themeFillTint="33"/>
          </w:tcPr>
          <w:p w14:paraId="2D918399" w14:textId="77777777" w:rsidR="00C12FB4" w:rsidRPr="00151959" w:rsidRDefault="00C12FB4" w:rsidP="00E7659D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 xml:space="preserve">Handlingstyp 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42724AB7" w14:textId="77777777" w:rsidR="00C12FB4" w:rsidRPr="00151959" w:rsidRDefault="00C12FB4" w:rsidP="00E7659D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Förvaring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35A928EB" w14:textId="77777777" w:rsidR="00C12FB4" w:rsidRPr="00151959" w:rsidRDefault="00C12FB4" w:rsidP="00E7659D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Gallring/</w:t>
            </w:r>
          </w:p>
          <w:p w14:paraId="3593A26D" w14:textId="77777777" w:rsidR="00C12FB4" w:rsidRPr="00151959" w:rsidRDefault="00C12FB4" w:rsidP="00E7659D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bevarande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7BCB0E61" w14:textId="77777777" w:rsidR="00C12FB4" w:rsidRPr="00151959" w:rsidRDefault="00C12FB4" w:rsidP="00E7659D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Sekretess</w:t>
            </w:r>
          </w:p>
        </w:tc>
        <w:tc>
          <w:tcPr>
            <w:tcW w:w="4819" w:type="dxa"/>
            <w:shd w:val="clear" w:color="auto" w:fill="D5DCE4" w:themeFill="text2" w:themeFillTint="33"/>
          </w:tcPr>
          <w:p w14:paraId="37F396D3" w14:textId="77777777" w:rsidR="00C12FB4" w:rsidRPr="00151959" w:rsidRDefault="00C12FB4" w:rsidP="00E7659D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Anmärkning/kommentar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16EDF299" w14:textId="77777777" w:rsidR="00C12FB4" w:rsidRDefault="00C12FB4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Till</w:t>
            </w:r>
          </w:p>
          <w:p w14:paraId="4180982C" w14:textId="77777777" w:rsidR="00C12FB4" w:rsidRPr="00151959" w:rsidRDefault="00C12FB4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kommunarkiv</w:t>
            </w:r>
          </w:p>
        </w:tc>
      </w:tr>
      <w:tr w:rsidR="00A30FD7" w:rsidRPr="00151959" w14:paraId="65EEF77A" w14:textId="77777777" w:rsidTr="006A72A8">
        <w:tc>
          <w:tcPr>
            <w:tcW w:w="5245" w:type="dxa"/>
          </w:tcPr>
          <w:p w14:paraId="17BF3185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Extern webbplats</w:t>
            </w:r>
          </w:p>
        </w:tc>
        <w:tc>
          <w:tcPr>
            <w:tcW w:w="1276" w:type="dxa"/>
          </w:tcPr>
          <w:p w14:paraId="1CDB7E61" w14:textId="77777777" w:rsidR="00A30FD7" w:rsidRPr="00151959" w:rsidRDefault="00D74AD4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Server/ </w:t>
            </w:r>
            <w:proofErr w:type="spellStart"/>
            <w:r w:rsidR="00A30FD7">
              <w:rPr>
                <w:rFonts w:ascii="Arial" w:hAnsi="Arial" w:cs="Arial"/>
                <w:sz w:val="20"/>
                <w:szCs w:val="20"/>
              </w:rPr>
              <w:t>GöLiSka</w:t>
            </w:r>
            <w:proofErr w:type="spellEnd"/>
          </w:p>
        </w:tc>
        <w:tc>
          <w:tcPr>
            <w:tcW w:w="1276" w:type="dxa"/>
          </w:tcPr>
          <w:p w14:paraId="2B8C1885" w14:textId="77777777" w:rsidR="00A30FD7" w:rsidRPr="00151959" w:rsidRDefault="00A71129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</w:t>
            </w:r>
            <w:r w:rsidR="00A30F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30FD7">
              <w:rPr>
                <w:rFonts w:ascii="Arial" w:hAnsi="Arial" w:cs="Arial"/>
                <w:sz w:val="20"/>
                <w:szCs w:val="20"/>
              </w:rPr>
              <w:t>inaktualitet</w:t>
            </w:r>
            <w:proofErr w:type="spellEnd"/>
          </w:p>
        </w:tc>
        <w:tc>
          <w:tcPr>
            <w:tcW w:w="1559" w:type="dxa"/>
          </w:tcPr>
          <w:p w14:paraId="38957285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819" w:type="dxa"/>
          </w:tcPr>
          <w:p w14:paraId="585727BD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9C6C2E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FD7" w:rsidRPr="00151959" w14:paraId="4BD98C20" w14:textId="77777777" w:rsidTr="006A72A8">
        <w:tc>
          <w:tcPr>
            <w:tcW w:w="5245" w:type="dxa"/>
          </w:tcPr>
          <w:p w14:paraId="1B98EA33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Frågor som genererar svar av enklare karaktär</w:t>
            </w:r>
          </w:p>
        </w:tc>
        <w:tc>
          <w:tcPr>
            <w:tcW w:w="1276" w:type="dxa"/>
          </w:tcPr>
          <w:p w14:paraId="545D6910" w14:textId="77777777" w:rsidR="00A30FD7" w:rsidRPr="00151959" w:rsidRDefault="006A04E0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Server</w:t>
            </w:r>
            <w:r w:rsidR="00D74AD4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GöLi</w:t>
            </w:r>
            <w:r w:rsidR="00A71129">
              <w:rPr>
                <w:rFonts w:ascii="Arial" w:hAnsi="Arial" w:cs="Arial"/>
                <w:sz w:val="20"/>
                <w:szCs w:val="20"/>
              </w:rPr>
              <w:t>Ska</w:t>
            </w:r>
            <w:proofErr w:type="spellEnd"/>
          </w:p>
        </w:tc>
        <w:tc>
          <w:tcPr>
            <w:tcW w:w="1276" w:type="dxa"/>
          </w:tcPr>
          <w:p w14:paraId="1E94700B" w14:textId="77777777" w:rsidR="00A30FD7" w:rsidRPr="00151959" w:rsidRDefault="00A71129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</w:t>
            </w:r>
            <w:r w:rsidR="00A30F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30FD7">
              <w:rPr>
                <w:rFonts w:ascii="Arial" w:hAnsi="Arial" w:cs="Arial"/>
                <w:sz w:val="20"/>
                <w:szCs w:val="20"/>
              </w:rPr>
              <w:t>inaktualitet</w:t>
            </w:r>
            <w:proofErr w:type="spellEnd"/>
          </w:p>
        </w:tc>
        <w:tc>
          <w:tcPr>
            <w:tcW w:w="1559" w:type="dxa"/>
          </w:tcPr>
          <w:p w14:paraId="3F9B18AF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819" w:type="dxa"/>
          </w:tcPr>
          <w:p w14:paraId="3C0EBE60" w14:textId="77777777" w:rsidR="00A30FD7" w:rsidRPr="00151959" w:rsidRDefault="00A71129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Är det information som är viktig att bevara för verksamheten, diarieförs informationen i </w:t>
            </w:r>
            <w:r w:rsidR="005E6A8F">
              <w:rPr>
                <w:rFonts w:ascii="Arial" w:hAnsi="Arial" w:cs="Arial"/>
                <w:sz w:val="20"/>
                <w:szCs w:val="20"/>
              </w:rPr>
              <w:t>Evolution</w:t>
            </w:r>
          </w:p>
        </w:tc>
        <w:tc>
          <w:tcPr>
            <w:tcW w:w="1418" w:type="dxa"/>
          </w:tcPr>
          <w:p w14:paraId="1CAA49AF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FD7" w:rsidRPr="00151959" w14:paraId="3A3FDAE5" w14:textId="77777777" w:rsidTr="006A72A8">
        <w:tc>
          <w:tcPr>
            <w:tcW w:w="5245" w:type="dxa"/>
          </w:tcPr>
          <w:p w14:paraId="73E18163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Intranät</w:t>
            </w:r>
          </w:p>
        </w:tc>
        <w:tc>
          <w:tcPr>
            <w:tcW w:w="1276" w:type="dxa"/>
          </w:tcPr>
          <w:p w14:paraId="2D2DA408" w14:textId="77777777" w:rsidR="00D74AD4" w:rsidRDefault="00D74AD4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Server/</w:t>
            </w:r>
          </w:p>
          <w:p w14:paraId="4AFAA47E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GöLiSka</w:t>
            </w:r>
            <w:proofErr w:type="spellEnd"/>
          </w:p>
        </w:tc>
        <w:tc>
          <w:tcPr>
            <w:tcW w:w="1276" w:type="dxa"/>
          </w:tcPr>
          <w:p w14:paraId="0C854A99" w14:textId="77777777" w:rsidR="00A30FD7" w:rsidRDefault="00A71129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</w:t>
            </w:r>
            <w:r w:rsidR="00A30F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30FD7">
              <w:rPr>
                <w:rFonts w:ascii="Arial" w:hAnsi="Arial" w:cs="Arial"/>
                <w:sz w:val="20"/>
                <w:szCs w:val="20"/>
              </w:rPr>
              <w:t>inaktualitet</w:t>
            </w:r>
            <w:proofErr w:type="spellEnd"/>
          </w:p>
        </w:tc>
        <w:tc>
          <w:tcPr>
            <w:tcW w:w="1559" w:type="dxa"/>
          </w:tcPr>
          <w:p w14:paraId="708B745F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819" w:type="dxa"/>
          </w:tcPr>
          <w:p w14:paraId="30FC4178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868743B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FD7" w:rsidRPr="00151959" w14:paraId="2DE13F96" w14:textId="77777777" w:rsidTr="006A72A8">
        <w:tc>
          <w:tcPr>
            <w:tcW w:w="5245" w:type="dxa"/>
          </w:tcPr>
          <w:p w14:paraId="3EBD4667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Presskontakt och annonser av enklare slag</w:t>
            </w:r>
          </w:p>
        </w:tc>
        <w:tc>
          <w:tcPr>
            <w:tcW w:w="1276" w:type="dxa"/>
          </w:tcPr>
          <w:p w14:paraId="7E42B4A2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18952C" w14:textId="77777777" w:rsidR="00A30FD7" w:rsidRPr="00151959" w:rsidRDefault="00A71129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</w:t>
            </w:r>
            <w:r w:rsidR="00A30F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30FD7">
              <w:rPr>
                <w:rFonts w:ascii="Arial" w:hAnsi="Arial" w:cs="Arial"/>
                <w:sz w:val="20"/>
                <w:szCs w:val="20"/>
              </w:rPr>
              <w:t>inaktualitet</w:t>
            </w:r>
            <w:proofErr w:type="spellEnd"/>
          </w:p>
        </w:tc>
        <w:tc>
          <w:tcPr>
            <w:tcW w:w="1559" w:type="dxa"/>
          </w:tcPr>
          <w:p w14:paraId="2A1FAF99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819" w:type="dxa"/>
          </w:tcPr>
          <w:p w14:paraId="1CA048AA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C10718E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FD7" w:rsidRPr="00151959" w14:paraId="6B424EBC" w14:textId="77777777" w:rsidTr="006A72A8">
        <w:tc>
          <w:tcPr>
            <w:tcW w:w="5245" w:type="dxa"/>
          </w:tcPr>
          <w:p w14:paraId="35511FA8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Tidningar</w:t>
            </w:r>
          </w:p>
        </w:tc>
        <w:tc>
          <w:tcPr>
            <w:tcW w:w="1276" w:type="dxa"/>
          </w:tcPr>
          <w:p w14:paraId="0438326C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F30A29" w14:textId="77777777" w:rsidR="00A30FD7" w:rsidRDefault="00A71129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</w:t>
            </w:r>
            <w:r w:rsidR="00A30F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30FD7">
              <w:rPr>
                <w:rFonts w:ascii="Arial" w:hAnsi="Arial" w:cs="Arial"/>
                <w:sz w:val="20"/>
                <w:szCs w:val="20"/>
              </w:rPr>
              <w:t>inaktualitet</w:t>
            </w:r>
            <w:proofErr w:type="spellEnd"/>
          </w:p>
        </w:tc>
        <w:tc>
          <w:tcPr>
            <w:tcW w:w="1559" w:type="dxa"/>
          </w:tcPr>
          <w:p w14:paraId="58D9B82F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819" w:type="dxa"/>
          </w:tcPr>
          <w:p w14:paraId="337BD57E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0BA0443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D37EAD" w14:textId="77777777" w:rsidR="00C12FB4" w:rsidRDefault="00C12FB4" w:rsidP="00C12FB4">
      <w:pPr>
        <w:rPr>
          <w:b/>
        </w:rPr>
      </w:pPr>
    </w:p>
    <w:p w14:paraId="71AFA0C4" w14:textId="77777777" w:rsidR="00663857" w:rsidRDefault="00663857">
      <w:pPr>
        <w:rPr>
          <w:b/>
        </w:rPr>
      </w:pPr>
    </w:p>
    <w:p w14:paraId="79B76AF2" w14:textId="77777777" w:rsidR="009A6D73" w:rsidRDefault="009A6D73">
      <w:pPr>
        <w:rPr>
          <w:b/>
        </w:rPr>
      </w:pPr>
    </w:p>
    <w:p w14:paraId="0C8ECDEA" w14:textId="77777777" w:rsidR="00BB09CB" w:rsidRDefault="004B1A49" w:rsidP="00BB09CB">
      <w:pPr>
        <w:ind w:left="-567"/>
        <w:rPr>
          <w:b/>
          <w:sz w:val="28"/>
          <w:szCs w:val="28"/>
        </w:rPr>
      </w:pPr>
      <w:r w:rsidRPr="00BB09CB">
        <w:rPr>
          <w:b/>
          <w:sz w:val="28"/>
          <w:szCs w:val="28"/>
        </w:rPr>
        <w:t>Delegationsbeslut</w:t>
      </w:r>
    </w:p>
    <w:p w14:paraId="5D7E3132" w14:textId="77777777" w:rsidR="004B1A49" w:rsidRPr="00BB09CB" w:rsidRDefault="009B1576" w:rsidP="00BB09CB">
      <w:pPr>
        <w:ind w:left="-567"/>
        <w:rPr>
          <w:b/>
          <w:sz w:val="28"/>
          <w:szCs w:val="28"/>
        </w:rPr>
      </w:pPr>
      <w:r>
        <w:t>Delegationsbeslut som fattas av delegat utsedd av nämnden. Besluten återrapporteras enligt delegatio</w:t>
      </w:r>
      <w:r w:rsidR="000B25B2">
        <w:t>nso</w:t>
      </w:r>
      <w:r>
        <w:t xml:space="preserve">rdningen. </w:t>
      </w:r>
      <w:r w:rsidR="00A30FD7">
        <w:t>Denna typ av handling</w:t>
      </w:r>
      <w:r w:rsidR="004B1A49">
        <w:t xml:space="preserve"> kan förekomma inom flera områden. </w:t>
      </w:r>
    </w:p>
    <w:tbl>
      <w:tblPr>
        <w:tblStyle w:val="Tabellrutnt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245"/>
        <w:gridCol w:w="1276"/>
        <w:gridCol w:w="1276"/>
        <w:gridCol w:w="1559"/>
        <w:gridCol w:w="4961"/>
        <w:gridCol w:w="1418"/>
      </w:tblGrid>
      <w:tr w:rsidR="005B4E5F" w:rsidRPr="00151959" w14:paraId="2DC8FC55" w14:textId="77777777" w:rsidTr="00A36477">
        <w:tc>
          <w:tcPr>
            <w:tcW w:w="5245" w:type="dxa"/>
            <w:tcBorders>
              <w:bottom w:val="nil"/>
            </w:tcBorders>
            <w:shd w:val="clear" w:color="auto" w:fill="D5DCE4" w:themeFill="text2" w:themeFillTint="33"/>
          </w:tcPr>
          <w:p w14:paraId="4D3224ED" w14:textId="77777777" w:rsidR="005B4E5F" w:rsidRPr="00151959" w:rsidRDefault="005B4E5F" w:rsidP="00495572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 xml:space="preserve">Handlingstyp 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D5DCE4" w:themeFill="text2" w:themeFillTint="33"/>
          </w:tcPr>
          <w:p w14:paraId="17BF892B" w14:textId="77777777" w:rsidR="005B4E5F" w:rsidRPr="00151959" w:rsidRDefault="005B4E5F" w:rsidP="00495572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Förvaring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D5DCE4" w:themeFill="text2" w:themeFillTint="33"/>
          </w:tcPr>
          <w:p w14:paraId="29FDEDC5" w14:textId="77777777" w:rsidR="005B4E5F" w:rsidRPr="00151959" w:rsidRDefault="005B4E5F" w:rsidP="00495572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Gallring/</w:t>
            </w:r>
          </w:p>
          <w:p w14:paraId="0D976C6C" w14:textId="77777777" w:rsidR="005B4E5F" w:rsidRPr="00151959" w:rsidRDefault="005B4E5F" w:rsidP="00495572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bevarande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D5DCE4" w:themeFill="text2" w:themeFillTint="33"/>
          </w:tcPr>
          <w:p w14:paraId="05271426" w14:textId="77777777" w:rsidR="005B4E5F" w:rsidRPr="00151959" w:rsidRDefault="005B4E5F" w:rsidP="00495572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Sekretess</w:t>
            </w:r>
          </w:p>
        </w:tc>
        <w:tc>
          <w:tcPr>
            <w:tcW w:w="4961" w:type="dxa"/>
            <w:tcBorders>
              <w:bottom w:val="nil"/>
            </w:tcBorders>
            <w:shd w:val="clear" w:color="auto" w:fill="D5DCE4" w:themeFill="text2" w:themeFillTint="33"/>
          </w:tcPr>
          <w:p w14:paraId="473CB006" w14:textId="77777777" w:rsidR="005B4E5F" w:rsidRPr="00151959" w:rsidRDefault="005B4E5F" w:rsidP="00A64CE8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Anmärkning/kommentar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7E39B52F" w14:textId="77777777" w:rsidR="005B4E5F" w:rsidRDefault="005B4E5F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Till</w:t>
            </w:r>
          </w:p>
          <w:p w14:paraId="06E8D892" w14:textId="77777777" w:rsidR="005B4E5F" w:rsidRPr="00151959" w:rsidRDefault="005B4E5F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kommunarkiv</w:t>
            </w:r>
          </w:p>
        </w:tc>
      </w:tr>
      <w:tr w:rsidR="005B4E5F" w:rsidRPr="00151959" w14:paraId="3711173B" w14:textId="77777777" w:rsidTr="00A36477">
        <w:tc>
          <w:tcPr>
            <w:tcW w:w="5245" w:type="dxa"/>
            <w:tcBorders>
              <w:top w:val="nil"/>
            </w:tcBorders>
          </w:tcPr>
          <w:p w14:paraId="12851190" w14:textId="77777777" w:rsidR="005B4E5F" w:rsidRPr="004B1A49" w:rsidRDefault="005B4E5F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Delegationsbeslut</w:t>
            </w:r>
          </w:p>
        </w:tc>
        <w:tc>
          <w:tcPr>
            <w:tcW w:w="1276" w:type="dxa"/>
            <w:tcBorders>
              <w:top w:val="nil"/>
            </w:tcBorders>
          </w:tcPr>
          <w:p w14:paraId="15FF7C22" w14:textId="77777777" w:rsidR="005B4E5F" w:rsidRPr="00151959" w:rsidRDefault="003C3773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Papper/</w:t>
            </w:r>
            <w:r w:rsidR="007167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6A8F">
              <w:rPr>
                <w:rFonts w:ascii="Arial" w:hAnsi="Arial" w:cs="Arial"/>
                <w:sz w:val="20"/>
                <w:szCs w:val="20"/>
              </w:rPr>
              <w:t>Evolution</w:t>
            </w:r>
          </w:p>
        </w:tc>
        <w:tc>
          <w:tcPr>
            <w:tcW w:w="1276" w:type="dxa"/>
            <w:tcBorders>
              <w:top w:val="nil"/>
            </w:tcBorders>
          </w:tcPr>
          <w:p w14:paraId="0549EE62" w14:textId="77777777" w:rsidR="005B4E5F" w:rsidRPr="00151959" w:rsidRDefault="005B4E5F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559" w:type="dxa"/>
            <w:tcBorders>
              <w:top w:val="nil"/>
            </w:tcBorders>
          </w:tcPr>
          <w:p w14:paraId="004AEAC4" w14:textId="77777777" w:rsidR="005B4E5F" w:rsidRPr="00151959" w:rsidRDefault="005B4E5F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961" w:type="dxa"/>
            <w:tcBorders>
              <w:top w:val="nil"/>
            </w:tcBorders>
          </w:tcPr>
          <w:p w14:paraId="551D076A" w14:textId="42028CE2" w:rsidR="005B4E5F" w:rsidRPr="00151959" w:rsidRDefault="003C3773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Förvaras elekt</w:t>
            </w:r>
            <w:r w:rsidR="00A64CE8">
              <w:rPr>
                <w:rFonts w:ascii="Arial" w:hAnsi="Arial" w:cs="Arial"/>
                <w:sz w:val="20"/>
                <w:szCs w:val="20"/>
              </w:rPr>
              <w:t xml:space="preserve">roniskt i </w:t>
            </w:r>
            <w:r w:rsidR="005E6A8F">
              <w:rPr>
                <w:rFonts w:ascii="Arial" w:hAnsi="Arial" w:cs="Arial"/>
                <w:sz w:val="20"/>
                <w:szCs w:val="20"/>
              </w:rPr>
              <w:t>Evolution</w:t>
            </w:r>
            <w:r w:rsidR="00A64CE8">
              <w:rPr>
                <w:rFonts w:ascii="Arial" w:hAnsi="Arial" w:cs="Arial"/>
                <w:sz w:val="20"/>
                <w:szCs w:val="20"/>
              </w:rPr>
              <w:t xml:space="preserve"> och papper i </w:t>
            </w:r>
            <w:r>
              <w:rPr>
                <w:rFonts w:ascii="Arial" w:hAnsi="Arial" w:cs="Arial"/>
                <w:sz w:val="20"/>
                <w:szCs w:val="20"/>
              </w:rPr>
              <w:t>arkiv</w:t>
            </w:r>
          </w:p>
        </w:tc>
        <w:tc>
          <w:tcPr>
            <w:tcW w:w="1418" w:type="dxa"/>
          </w:tcPr>
          <w:p w14:paraId="55B25FC6" w14:textId="77777777" w:rsidR="005B4E5F" w:rsidRPr="00151959" w:rsidRDefault="003C3773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år</w:t>
            </w:r>
          </w:p>
        </w:tc>
      </w:tr>
      <w:tr w:rsidR="005B4E5F" w:rsidRPr="00151959" w14:paraId="265C0EBA" w14:textId="77777777" w:rsidTr="006A72A8">
        <w:tc>
          <w:tcPr>
            <w:tcW w:w="5245" w:type="dxa"/>
          </w:tcPr>
          <w:p w14:paraId="25B50648" w14:textId="77777777" w:rsidR="005B4E5F" w:rsidRDefault="005B4E5F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Delegationsordning</w:t>
            </w:r>
          </w:p>
        </w:tc>
        <w:tc>
          <w:tcPr>
            <w:tcW w:w="1276" w:type="dxa"/>
          </w:tcPr>
          <w:p w14:paraId="2CBEB573" w14:textId="77777777" w:rsidR="005B4E5F" w:rsidRPr="00151959" w:rsidRDefault="003C3773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Papper/</w:t>
            </w:r>
            <w:r w:rsidR="007167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6A8F">
              <w:rPr>
                <w:rFonts w:ascii="Arial" w:hAnsi="Arial" w:cs="Arial"/>
                <w:sz w:val="20"/>
                <w:szCs w:val="20"/>
              </w:rPr>
              <w:t>Evolution</w:t>
            </w:r>
          </w:p>
        </w:tc>
        <w:tc>
          <w:tcPr>
            <w:tcW w:w="1276" w:type="dxa"/>
          </w:tcPr>
          <w:p w14:paraId="2B43C695" w14:textId="77777777" w:rsidR="005B4E5F" w:rsidRDefault="005B4E5F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559" w:type="dxa"/>
          </w:tcPr>
          <w:p w14:paraId="622618BF" w14:textId="77777777" w:rsidR="005B4E5F" w:rsidRDefault="00F63169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961" w:type="dxa"/>
          </w:tcPr>
          <w:p w14:paraId="6A903053" w14:textId="76E3986F" w:rsidR="005B4E5F" w:rsidRPr="00151959" w:rsidRDefault="003C3773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Förvaras elekt</w:t>
            </w:r>
            <w:r w:rsidR="00A64CE8">
              <w:rPr>
                <w:rFonts w:ascii="Arial" w:hAnsi="Arial" w:cs="Arial"/>
                <w:sz w:val="20"/>
                <w:szCs w:val="20"/>
              </w:rPr>
              <w:t xml:space="preserve">roniskt i </w:t>
            </w:r>
            <w:r w:rsidR="005E6A8F">
              <w:rPr>
                <w:rFonts w:ascii="Arial" w:hAnsi="Arial" w:cs="Arial"/>
                <w:sz w:val="20"/>
                <w:szCs w:val="20"/>
              </w:rPr>
              <w:t>Evolution</w:t>
            </w:r>
            <w:r w:rsidR="00A64CE8">
              <w:rPr>
                <w:rFonts w:ascii="Arial" w:hAnsi="Arial" w:cs="Arial"/>
                <w:sz w:val="20"/>
                <w:szCs w:val="20"/>
              </w:rPr>
              <w:t xml:space="preserve"> och papper i </w:t>
            </w:r>
            <w:r>
              <w:rPr>
                <w:rFonts w:ascii="Arial" w:hAnsi="Arial" w:cs="Arial"/>
                <w:sz w:val="20"/>
                <w:szCs w:val="20"/>
              </w:rPr>
              <w:t>arkiv</w:t>
            </w:r>
          </w:p>
        </w:tc>
        <w:tc>
          <w:tcPr>
            <w:tcW w:w="1418" w:type="dxa"/>
          </w:tcPr>
          <w:p w14:paraId="389AD14B" w14:textId="77777777" w:rsidR="005B4E5F" w:rsidRPr="00151959" w:rsidRDefault="003C3773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år</w:t>
            </w:r>
          </w:p>
        </w:tc>
      </w:tr>
      <w:tr w:rsidR="005B4E5F" w:rsidRPr="00151959" w14:paraId="1871385E" w14:textId="77777777" w:rsidTr="006A72A8">
        <w:tc>
          <w:tcPr>
            <w:tcW w:w="5245" w:type="dxa"/>
          </w:tcPr>
          <w:p w14:paraId="34ADBF4D" w14:textId="77777777" w:rsidR="005B4E5F" w:rsidRPr="00151959" w:rsidRDefault="005B4E5F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Redovisning av delegationsbeslut till nämnden</w:t>
            </w:r>
          </w:p>
        </w:tc>
        <w:tc>
          <w:tcPr>
            <w:tcW w:w="1276" w:type="dxa"/>
          </w:tcPr>
          <w:p w14:paraId="0890BCA0" w14:textId="77777777" w:rsidR="005B4E5F" w:rsidRPr="00151959" w:rsidRDefault="003C3773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Papper/</w:t>
            </w:r>
            <w:r w:rsidR="007167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6A8F">
              <w:rPr>
                <w:rFonts w:ascii="Arial" w:hAnsi="Arial" w:cs="Arial"/>
                <w:sz w:val="20"/>
                <w:szCs w:val="20"/>
              </w:rPr>
              <w:t>Evolution</w:t>
            </w:r>
          </w:p>
        </w:tc>
        <w:tc>
          <w:tcPr>
            <w:tcW w:w="1276" w:type="dxa"/>
          </w:tcPr>
          <w:p w14:paraId="33A0FCD3" w14:textId="77777777" w:rsidR="005B4E5F" w:rsidRPr="00151959" w:rsidRDefault="00C12FB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Gallras efter 5 år</w:t>
            </w:r>
          </w:p>
        </w:tc>
        <w:tc>
          <w:tcPr>
            <w:tcW w:w="1559" w:type="dxa"/>
          </w:tcPr>
          <w:p w14:paraId="420FF50E" w14:textId="77777777" w:rsidR="005B4E5F" w:rsidRPr="00151959" w:rsidRDefault="005B4E5F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961" w:type="dxa"/>
          </w:tcPr>
          <w:p w14:paraId="79390215" w14:textId="145BCE77" w:rsidR="005B4E5F" w:rsidRPr="00151959" w:rsidRDefault="003C3773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Förvaras elekt</w:t>
            </w:r>
            <w:r w:rsidR="00A64CE8">
              <w:rPr>
                <w:rFonts w:ascii="Arial" w:hAnsi="Arial" w:cs="Arial"/>
                <w:sz w:val="20"/>
                <w:szCs w:val="20"/>
              </w:rPr>
              <w:t xml:space="preserve">roniskt i </w:t>
            </w:r>
            <w:r w:rsidR="005E6A8F">
              <w:rPr>
                <w:rFonts w:ascii="Arial" w:hAnsi="Arial" w:cs="Arial"/>
                <w:sz w:val="20"/>
                <w:szCs w:val="20"/>
              </w:rPr>
              <w:t>Evolution</w:t>
            </w:r>
            <w:r w:rsidR="00A64CE8">
              <w:rPr>
                <w:rFonts w:ascii="Arial" w:hAnsi="Arial" w:cs="Arial"/>
                <w:sz w:val="20"/>
                <w:szCs w:val="20"/>
              </w:rPr>
              <w:t xml:space="preserve"> och papper i </w:t>
            </w:r>
            <w:r>
              <w:rPr>
                <w:rFonts w:ascii="Arial" w:hAnsi="Arial" w:cs="Arial"/>
                <w:sz w:val="20"/>
                <w:szCs w:val="20"/>
              </w:rPr>
              <w:t>arkiv</w:t>
            </w:r>
          </w:p>
        </w:tc>
        <w:tc>
          <w:tcPr>
            <w:tcW w:w="1418" w:type="dxa"/>
          </w:tcPr>
          <w:p w14:paraId="1B11E454" w14:textId="77777777" w:rsidR="005B4E5F" w:rsidRPr="00151959" w:rsidRDefault="005B4E5F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8C3D6C" w14:textId="77777777" w:rsidR="00C12FB4" w:rsidRDefault="00C12FB4" w:rsidP="00C12FB4">
      <w:pPr>
        <w:rPr>
          <w:b/>
        </w:rPr>
      </w:pPr>
    </w:p>
    <w:p w14:paraId="011D38D2" w14:textId="77777777" w:rsidR="00986117" w:rsidRDefault="00986117" w:rsidP="00C12FB4">
      <w:pPr>
        <w:ind w:left="-567"/>
        <w:rPr>
          <w:b/>
          <w:sz w:val="28"/>
          <w:szCs w:val="28"/>
        </w:rPr>
      </w:pPr>
    </w:p>
    <w:p w14:paraId="591988EF" w14:textId="77777777" w:rsidR="00D74AD4" w:rsidRDefault="00D74AD4" w:rsidP="00C12FB4">
      <w:pPr>
        <w:ind w:left="-567"/>
        <w:rPr>
          <w:b/>
          <w:sz w:val="28"/>
          <w:szCs w:val="28"/>
        </w:rPr>
      </w:pPr>
    </w:p>
    <w:p w14:paraId="43A71EF4" w14:textId="77777777" w:rsidR="00C12FB4" w:rsidRPr="00C12FB4" w:rsidRDefault="00C12FB4" w:rsidP="00C12FB4">
      <w:pPr>
        <w:ind w:left="-567"/>
        <w:rPr>
          <w:b/>
          <w:sz w:val="28"/>
          <w:szCs w:val="28"/>
        </w:rPr>
      </w:pPr>
      <w:r w:rsidRPr="00C12FB4">
        <w:rPr>
          <w:b/>
          <w:sz w:val="28"/>
          <w:szCs w:val="28"/>
        </w:rPr>
        <w:lastRenderedPageBreak/>
        <w:t>Arkivering</w:t>
      </w:r>
    </w:p>
    <w:p w14:paraId="7D5B4BAE" w14:textId="77777777" w:rsidR="00C12FB4" w:rsidRPr="00E71DC1" w:rsidRDefault="00C12FB4" w:rsidP="00C12FB4">
      <w:pPr>
        <w:ind w:left="-567"/>
      </w:pPr>
      <w:r>
        <w:t xml:space="preserve">Visar hur förvaltningen hanterar och följer arkivlagens anvisningar. </w:t>
      </w:r>
    </w:p>
    <w:tbl>
      <w:tblPr>
        <w:tblStyle w:val="Tabellrutnt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245"/>
        <w:gridCol w:w="1276"/>
        <w:gridCol w:w="1276"/>
        <w:gridCol w:w="1559"/>
        <w:gridCol w:w="4961"/>
        <w:gridCol w:w="1418"/>
      </w:tblGrid>
      <w:tr w:rsidR="00C12FB4" w:rsidRPr="00151959" w14:paraId="6F32E427" w14:textId="77777777" w:rsidTr="006A72A8">
        <w:tc>
          <w:tcPr>
            <w:tcW w:w="5245" w:type="dxa"/>
            <w:shd w:val="clear" w:color="auto" w:fill="D5DCE4" w:themeFill="text2" w:themeFillTint="33"/>
          </w:tcPr>
          <w:p w14:paraId="327358A2" w14:textId="77777777" w:rsidR="00C12FB4" w:rsidRPr="00151959" w:rsidRDefault="00C12FB4" w:rsidP="00E7659D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 xml:space="preserve">Handlingstyp 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0E1C1399" w14:textId="77777777" w:rsidR="00C12FB4" w:rsidRPr="00151959" w:rsidRDefault="00C12FB4" w:rsidP="00E7659D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Förvaring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662898C4" w14:textId="77777777" w:rsidR="00C12FB4" w:rsidRPr="00151959" w:rsidRDefault="00C12FB4" w:rsidP="00E7659D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Gallring/</w:t>
            </w:r>
          </w:p>
          <w:p w14:paraId="3E797C48" w14:textId="77777777" w:rsidR="00C12FB4" w:rsidRPr="00151959" w:rsidRDefault="00C12FB4" w:rsidP="00E7659D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bevarande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55A1B145" w14:textId="77777777" w:rsidR="00C12FB4" w:rsidRPr="00151959" w:rsidRDefault="00C12FB4" w:rsidP="00E7659D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Sekretess</w:t>
            </w:r>
          </w:p>
        </w:tc>
        <w:tc>
          <w:tcPr>
            <w:tcW w:w="4961" w:type="dxa"/>
            <w:shd w:val="clear" w:color="auto" w:fill="D5DCE4" w:themeFill="text2" w:themeFillTint="33"/>
          </w:tcPr>
          <w:p w14:paraId="371A791C" w14:textId="77777777" w:rsidR="00C12FB4" w:rsidRPr="00151959" w:rsidRDefault="00C12FB4" w:rsidP="00E7659D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Anmärkning/kommentar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0DA5073C" w14:textId="77777777" w:rsidR="00C12FB4" w:rsidRDefault="00C12FB4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Till</w:t>
            </w:r>
          </w:p>
          <w:p w14:paraId="0F133708" w14:textId="77777777" w:rsidR="00C12FB4" w:rsidRPr="00151959" w:rsidRDefault="00C12FB4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kommunarkiv</w:t>
            </w:r>
          </w:p>
        </w:tc>
      </w:tr>
      <w:tr w:rsidR="00C12FB4" w:rsidRPr="00151959" w14:paraId="31542982" w14:textId="77777777" w:rsidTr="006A72A8">
        <w:tc>
          <w:tcPr>
            <w:tcW w:w="5245" w:type="dxa"/>
          </w:tcPr>
          <w:p w14:paraId="0E67997E" w14:textId="77777777" w:rsidR="00C12FB4" w:rsidRPr="00151959" w:rsidRDefault="00C12FB4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Arkivbeskrivning och arkivförteckning</w:t>
            </w:r>
          </w:p>
        </w:tc>
        <w:tc>
          <w:tcPr>
            <w:tcW w:w="1276" w:type="dxa"/>
          </w:tcPr>
          <w:p w14:paraId="37782AD9" w14:textId="77777777" w:rsidR="00C12FB4" w:rsidRPr="00151959" w:rsidRDefault="00C12FB4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Papper/ </w:t>
            </w:r>
            <w:r w:rsidR="005E6A8F">
              <w:rPr>
                <w:rFonts w:ascii="Arial" w:hAnsi="Arial" w:cs="Arial"/>
                <w:sz w:val="20"/>
                <w:szCs w:val="20"/>
              </w:rPr>
              <w:t>Evolution</w:t>
            </w:r>
          </w:p>
        </w:tc>
        <w:tc>
          <w:tcPr>
            <w:tcW w:w="1276" w:type="dxa"/>
          </w:tcPr>
          <w:p w14:paraId="1810A9E4" w14:textId="77777777" w:rsidR="00C12FB4" w:rsidRPr="00151959" w:rsidRDefault="00C12FB4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559" w:type="dxa"/>
          </w:tcPr>
          <w:p w14:paraId="52524840" w14:textId="77777777" w:rsidR="00C12FB4" w:rsidRPr="00151959" w:rsidRDefault="00C12FB4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961" w:type="dxa"/>
          </w:tcPr>
          <w:p w14:paraId="39AA9079" w14:textId="6D86A626" w:rsidR="00C12FB4" w:rsidRPr="00151959" w:rsidRDefault="00C12FB4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Förvaras elektroniskt i </w:t>
            </w:r>
            <w:r w:rsidR="005E6A8F">
              <w:rPr>
                <w:rFonts w:ascii="Arial" w:hAnsi="Arial" w:cs="Arial"/>
                <w:sz w:val="20"/>
                <w:szCs w:val="20"/>
              </w:rPr>
              <w:t>Evolution</w:t>
            </w:r>
            <w:r>
              <w:rPr>
                <w:rFonts w:ascii="Arial" w:hAnsi="Arial" w:cs="Arial"/>
                <w:sz w:val="20"/>
                <w:szCs w:val="20"/>
              </w:rPr>
              <w:t xml:space="preserve"> och papper i arkiv</w:t>
            </w:r>
          </w:p>
        </w:tc>
        <w:tc>
          <w:tcPr>
            <w:tcW w:w="1418" w:type="dxa"/>
          </w:tcPr>
          <w:p w14:paraId="5F7547E6" w14:textId="77777777" w:rsidR="00C12FB4" w:rsidRPr="00151959" w:rsidRDefault="00C12FB4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år</w:t>
            </w:r>
          </w:p>
        </w:tc>
      </w:tr>
      <w:tr w:rsidR="00C12FB4" w:rsidRPr="00151959" w14:paraId="09D3C21C" w14:textId="77777777" w:rsidTr="006A72A8">
        <w:tc>
          <w:tcPr>
            <w:tcW w:w="5245" w:type="dxa"/>
          </w:tcPr>
          <w:p w14:paraId="04C929BC" w14:textId="77777777" w:rsidR="00C12FB4" w:rsidRDefault="00C12FB4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Dokumenthanteringsplan</w:t>
            </w:r>
          </w:p>
        </w:tc>
        <w:tc>
          <w:tcPr>
            <w:tcW w:w="1276" w:type="dxa"/>
          </w:tcPr>
          <w:p w14:paraId="3452CC0B" w14:textId="77777777" w:rsidR="00C12FB4" w:rsidRPr="00151959" w:rsidRDefault="00C12FB4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Papper/ </w:t>
            </w:r>
            <w:r w:rsidR="005E6A8F">
              <w:rPr>
                <w:rFonts w:ascii="Arial" w:hAnsi="Arial" w:cs="Arial"/>
                <w:sz w:val="20"/>
                <w:szCs w:val="20"/>
              </w:rPr>
              <w:t>Evolution</w:t>
            </w:r>
          </w:p>
        </w:tc>
        <w:tc>
          <w:tcPr>
            <w:tcW w:w="1276" w:type="dxa"/>
          </w:tcPr>
          <w:p w14:paraId="676A850E" w14:textId="77777777" w:rsidR="00C12FB4" w:rsidRDefault="00C12FB4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559" w:type="dxa"/>
          </w:tcPr>
          <w:p w14:paraId="7C7F59BA" w14:textId="77777777" w:rsidR="00C12FB4" w:rsidRDefault="00C12FB4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961" w:type="dxa"/>
          </w:tcPr>
          <w:p w14:paraId="3CA22723" w14:textId="61A0E688" w:rsidR="00C12FB4" w:rsidRPr="00151959" w:rsidRDefault="00C12FB4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Förvaras elektroniskt i </w:t>
            </w:r>
            <w:r w:rsidR="005E6A8F">
              <w:rPr>
                <w:rFonts w:ascii="Arial" w:hAnsi="Arial" w:cs="Arial"/>
                <w:sz w:val="20"/>
                <w:szCs w:val="20"/>
              </w:rPr>
              <w:t>Evolution</w:t>
            </w:r>
            <w:r>
              <w:rPr>
                <w:rFonts w:ascii="Arial" w:hAnsi="Arial" w:cs="Arial"/>
                <w:sz w:val="20"/>
                <w:szCs w:val="20"/>
              </w:rPr>
              <w:t xml:space="preserve"> och papper i arkiv</w:t>
            </w:r>
          </w:p>
        </w:tc>
        <w:tc>
          <w:tcPr>
            <w:tcW w:w="1418" w:type="dxa"/>
          </w:tcPr>
          <w:p w14:paraId="33C43937" w14:textId="77777777" w:rsidR="00C12FB4" w:rsidRPr="00151959" w:rsidRDefault="00C12FB4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år</w:t>
            </w:r>
          </w:p>
        </w:tc>
      </w:tr>
      <w:tr w:rsidR="00C12FB4" w:rsidRPr="00151959" w14:paraId="21C330A1" w14:textId="77777777" w:rsidTr="006A72A8">
        <w:tc>
          <w:tcPr>
            <w:tcW w:w="5245" w:type="dxa"/>
          </w:tcPr>
          <w:p w14:paraId="1BCA5875" w14:textId="77777777" w:rsidR="00C12FB4" w:rsidRPr="00151959" w:rsidRDefault="00C12FB4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Gallringsbeslut</w:t>
            </w:r>
          </w:p>
        </w:tc>
        <w:tc>
          <w:tcPr>
            <w:tcW w:w="1276" w:type="dxa"/>
          </w:tcPr>
          <w:p w14:paraId="3CB04164" w14:textId="77777777" w:rsidR="00C12FB4" w:rsidRPr="00151959" w:rsidRDefault="00C12FB4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Papper/ </w:t>
            </w:r>
            <w:r w:rsidR="005E6A8F">
              <w:rPr>
                <w:rFonts w:ascii="Arial" w:hAnsi="Arial" w:cs="Arial"/>
                <w:sz w:val="20"/>
                <w:szCs w:val="20"/>
              </w:rPr>
              <w:t>Evolution</w:t>
            </w:r>
          </w:p>
        </w:tc>
        <w:tc>
          <w:tcPr>
            <w:tcW w:w="1276" w:type="dxa"/>
          </w:tcPr>
          <w:p w14:paraId="50C97EB5" w14:textId="77777777" w:rsidR="00C12FB4" w:rsidRPr="00151959" w:rsidRDefault="00C12FB4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559" w:type="dxa"/>
          </w:tcPr>
          <w:p w14:paraId="5D0EB660" w14:textId="77777777" w:rsidR="00C12FB4" w:rsidRPr="00151959" w:rsidRDefault="00C12FB4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961" w:type="dxa"/>
          </w:tcPr>
          <w:p w14:paraId="18776BCD" w14:textId="74B8CA71" w:rsidR="00C12FB4" w:rsidRPr="00151959" w:rsidRDefault="00C12FB4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Förvaras elektroniskt i </w:t>
            </w:r>
            <w:r w:rsidR="005E6A8F">
              <w:rPr>
                <w:rFonts w:ascii="Arial" w:hAnsi="Arial" w:cs="Arial"/>
                <w:sz w:val="20"/>
                <w:szCs w:val="20"/>
              </w:rPr>
              <w:t>Evolution</w:t>
            </w:r>
            <w:r>
              <w:rPr>
                <w:rFonts w:ascii="Arial" w:hAnsi="Arial" w:cs="Arial"/>
                <w:sz w:val="20"/>
                <w:szCs w:val="20"/>
              </w:rPr>
              <w:t xml:space="preserve"> och papper i arkiv</w:t>
            </w:r>
          </w:p>
        </w:tc>
        <w:tc>
          <w:tcPr>
            <w:tcW w:w="1418" w:type="dxa"/>
          </w:tcPr>
          <w:p w14:paraId="386F52AB" w14:textId="77777777" w:rsidR="00C12FB4" w:rsidRPr="00151959" w:rsidRDefault="00C12FB4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år</w:t>
            </w:r>
          </w:p>
        </w:tc>
      </w:tr>
      <w:tr w:rsidR="00C12FB4" w:rsidRPr="00151959" w14:paraId="1C21646D" w14:textId="77777777" w:rsidTr="006A72A8">
        <w:tc>
          <w:tcPr>
            <w:tcW w:w="5245" w:type="dxa"/>
          </w:tcPr>
          <w:p w14:paraId="582D6767" w14:textId="77777777" w:rsidR="00C12FB4" w:rsidRDefault="00C12FB4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Leveransreversal</w:t>
            </w:r>
          </w:p>
        </w:tc>
        <w:tc>
          <w:tcPr>
            <w:tcW w:w="1276" w:type="dxa"/>
          </w:tcPr>
          <w:p w14:paraId="60E4CF3B" w14:textId="77777777" w:rsidR="00C12FB4" w:rsidRPr="00151959" w:rsidRDefault="00C12FB4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Papper/ </w:t>
            </w:r>
            <w:r w:rsidR="005E6A8F">
              <w:rPr>
                <w:rFonts w:ascii="Arial" w:hAnsi="Arial" w:cs="Arial"/>
                <w:sz w:val="20"/>
                <w:szCs w:val="20"/>
              </w:rPr>
              <w:t>Evolution</w:t>
            </w:r>
          </w:p>
        </w:tc>
        <w:tc>
          <w:tcPr>
            <w:tcW w:w="1276" w:type="dxa"/>
          </w:tcPr>
          <w:p w14:paraId="44EEEB17" w14:textId="77777777" w:rsidR="00C12FB4" w:rsidRDefault="00C12FB4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559" w:type="dxa"/>
          </w:tcPr>
          <w:p w14:paraId="1CBDB756" w14:textId="77777777" w:rsidR="00C12FB4" w:rsidRDefault="00C12FB4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961" w:type="dxa"/>
          </w:tcPr>
          <w:p w14:paraId="352F19E3" w14:textId="703B457D" w:rsidR="00C12FB4" w:rsidRPr="00151959" w:rsidRDefault="00C12FB4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Förvaras elektroniskt i </w:t>
            </w:r>
            <w:r w:rsidR="005E6A8F">
              <w:rPr>
                <w:rFonts w:ascii="Arial" w:hAnsi="Arial" w:cs="Arial"/>
                <w:sz w:val="20"/>
                <w:szCs w:val="20"/>
              </w:rPr>
              <w:t>Evolution</w:t>
            </w:r>
            <w:r>
              <w:rPr>
                <w:rFonts w:ascii="Arial" w:hAnsi="Arial" w:cs="Arial"/>
                <w:sz w:val="20"/>
                <w:szCs w:val="20"/>
              </w:rPr>
              <w:t xml:space="preserve"> och papper i arkiv</w:t>
            </w:r>
          </w:p>
        </w:tc>
        <w:tc>
          <w:tcPr>
            <w:tcW w:w="1418" w:type="dxa"/>
          </w:tcPr>
          <w:p w14:paraId="6B00E36B" w14:textId="77777777" w:rsidR="00C12FB4" w:rsidRPr="00151959" w:rsidRDefault="00C12FB4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år</w:t>
            </w:r>
          </w:p>
        </w:tc>
      </w:tr>
    </w:tbl>
    <w:p w14:paraId="48167A72" w14:textId="77777777" w:rsidR="00C12FB4" w:rsidRPr="008C4FC1" w:rsidRDefault="00C12FB4" w:rsidP="00C12FB4">
      <w:pPr>
        <w:rPr>
          <w:b/>
          <w:sz w:val="28"/>
          <w:szCs w:val="28"/>
        </w:rPr>
      </w:pPr>
    </w:p>
    <w:p w14:paraId="216440E1" w14:textId="77777777" w:rsidR="0089662B" w:rsidRPr="008C4FC1" w:rsidRDefault="0089662B" w:rsidP="008C4FC1">
      <w:pPr>
        <w:ind w:left="-567"/>
        <w:rPr>
          <w:b/>
          <w:sz w:val="28"/>
          <w:szCs w:val="28"/>
        </w:rPr>
      </w:pPr>
      <w:r w:rsidRPr="008C4FC1">
        <w:rPr>
          <w:b/>
          <w:sz w:val="28"/>
          <w:szCs w:val="28"/>
        </w:rPr>
        <w:t>Klagomål</w:t>
      </w:r>
      <w:r w:rsidR="004B1A49" w:rsidRPr="008C4FC1">
        <w:rPr>
          <w:b/>
          <w:sz w:val="28"/>
          <w:szCs w:val="28"/>
        </w:rPr>
        <w:t>, synpunkter och beröm</w:t>
      </w:r>
    </w:p>
    <w:p w14:paraId="1E19CCEF" w14:textId="77777777" w:rsidR="004B1A49" w:rsidRPr="00C564D1" w:rsidRDefault="004B1A49" w:rsidP="008C4FC1">
      <w:pPr>
        <w:ind w:left="-567"/>
      </w:pPr>
      <w:r>
        <w:t xml:space="preserve">Denna typ av handlingar kan förekomma inom flera områden. </w:t>
      </w:r>
    </w:p>
    <w:tbl>
      <w:tblPr>
        <w:tblStyle w:val="Tabellrutnt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245"/>
        <w:gridCol w:w="1276"/>
        <w:gridCol w:w="1276"/>
        <w:gridCol w:w="1559"/>
        <w:gridCol w:w="4961"/>
        <w:gridCol w:w="1418"/>
      </w:tblGrid>
      <w:tr w:rsidR="005B4E5F" w:rsidRPr="00151959" w14:paraId="30EADBD6" w14:textId="77777777" w:rsidTr="006A72A8">
        <w:tc>
          <w:tcPr>
            <w:tcW w:w="5245" w:type="dxa"/>
            <w:shd w:val="clear" w:color="auto" w:fill="D5DCE4" w:themeFill="text2" w:themeFillTint="33"/>
          </w:tcPr>
          <w:p w14:paraId="5ED7B474" w14:textId="77777777" w:rsidR="005B4E5F" w:rsidRPr="00151959" w:rsidRDefault="005B4E5F" w:rsidP="00495572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 xml:space="preserve">Handlingstyp 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1432B8DC" w14:textId="77777777" w:rsidR="005B4E5F" w:rsidRPr="00151959" w:rsidRDefault="005B4E5F" w:rsidP="00495572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Förvaring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78EA86EB" w14:textId="77777777" w:rsidR="005B4E5F" w:rsidRPr="00151959" w:rsidRDefault="005B4E5F" w:rsidP="00495572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Gallring/</w:t>
            </w:r>
          </w:p>
          <w:p w14:paraId="5846CBA6" w14:textId="77777777" w:rsidR="005B4E5F" w:rsidRPr="00151959" w:rsidRDefault="005B4E5F" w:rsidP="00495572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bevarande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2EFF76E6" w14:textId="77777777" w:rsidR="005B4E5F" w:rsidRPr="00151959" w:rsidRDefault="005B4E5F" w:rsidP="00495572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Sekretess</w:t>
            </w:r>
          </w:p>
        </w:tc>
        <w:tc>
          <w:tcPr>
            <w:tcW w:w="4961" w:type="dxa"/>
            <w:shd w:val="clear" w:color="auto" w:fill="D5DCE4" w:themeFill="text2" w:themeFillTint="33"/>
          </w:tcPr>
          <w:p w14:paraId="198115FF" w14:textId="77777777" w:rsidR="005B4E5F" w:rsidRPr="00151959" w:rsidRDefault="005B4E5F" w:rsidP="00A64CE8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Anmärkning/kommentar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08359335" w14:textId="77777777" w:rsidR="005B4E5F" w:rsidRDefault="005B4E5F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Till</w:t>
            </w:r>
          </w:p>
          <w:p w14:paraId="0A5D1B3E" w14:textId="77777777" w:rsidR="005B4E5F" w:rsidRPr="00151959" w:rsidRDefault="005B4E5F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kommunarkiv</w:t>
            </w:r>
          </w:p>
        </w:tc>
      </w:tr>
      <w:tr w:rsidR="005B4E5F" w:rsidRPr="00151959" w14:paraId="6095BD2E" w14:textId="77777777" w:rsidTr="006A72A8">
        <w:tc>
          <w:tcPr>
            <w:tcW w:w="5245" w:type="dxa"/>
          </w:tcPr>
          <w:p w14:paraId="3D007111" w14:textId="77777777" w:rsidR="005B4E5F" w:rsidRPr="00151959" w:rsidRDefault="005B4E5F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Inkommen handling</w:t>
            </w:r>
          </w:p>
        </w:tc>
        <w:tc>
          <w:tcPr>
            <w:tcW w:w="1276" w:type="dxa"/>
          </w:tcPr>
          <w:p w14:paraId="54FE6839" w14:textId="77777777" w:rsidR="005B4E5F" w:rsidRPr="00151959" w:rsidRDefault="00CF520D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Papper/ </w:t>
            </w:r>
            <w:r w:rsidR="005E6A8F">
              <w:rPr>
                <w:rFonts w:ascii="Arial" w:hAnsi="Arial" w:cs="Arial"/>
                <w:sz w:val="20"/>
                <w:szCs w:val="20"/>
              </w:rPr>
              <w:t>Evolution</w:t>
            </w:r>
          </w:p>
        </w:tc>
        <w:tc>
          <w:tcPr>
            <w:tcW w:w="1276" w:type="dxa"/>
          </w:tcPr>
          <w:p w14:paraId="3EF144C0" w14:textId="77777777" w:rsidR="005B4E5F" w:rsidRPr="00151959" w:rsidRDefault="005B4E5F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559" w:type="dxa"/>
          </w:tcPr>
          <w:p w14:paraId="48E73EC2" w14:textId="77777777" w:rsidR="005B4E5F" w:rsidRPr="00151959" w:rsidRDefault="005B4E5F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961" w:type="dxa"/>
          </w:tcPr>
          <w:p w14:paraId="6A5F7D7A" w14:textId="2CE5B0BE" w:rsidR="00A80EBE" w:rsidRPr="00151959" w:rsidRDefault="00441EF8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Förvaras elekt</w:t>
            </w:r>
            <w:r w:rsidR="00A64CE8">
              <w:rPr>
                <w:rFonts w:ascii="Arial" w:hAnsi="Arial" w:cs="Arial"/>
                <w:sz w:val="20"/>
                <w:szCs w:val="20"/>
              </w:rPr>
              <w:t xml:space="preserve">roniskt i </w:t>
            </w:r>
            <w:r w:rsidR="005E6A8F">
              <w:rPr>
                <w:rFonts w:ascii="Arial" w:hAnsi="Arial" w:cs="Arial"/>
                <w:sz w:val="20"/>
                <w:szCs w:val="20"/>
              </w:rPr>
              <w:t>Evolution</w:t>
            </w:r>
            <w:r w:rsidR="00A64CE8">
              <w:rPr>
                <w:rFonts w:ascii="Arial" w:hAnsi="Arial" w:cs="Arial"/>
                <w:sz w:val="20"/>
                <w:szCs w:val="20"/>
              </w:rPr>
              <w:t xml:space="preserve"> och papper i </w:t>
            </w:r>
            <w:r>
              <w:rPr>
                <w:rFonts w:ascii="Arial" w:hAnsi="Arial" w:cs="Arial"/>
                <w:sz w:val="20"/>
                <w:szCs w:val="20"/>
              </w:rPr>
              <w:t>arkiv</w:t>
            </w:r>
          </w:p>
        </w:tc>
        <w:tc>
          <w:tcPr>
            <w:tcW w:w="1418" w:type="dxa"/>
          </w:tcPr>
          <w:p w14:paraId="6C5DABD3" w14:textId="77777777" w:rsidR="005B4E5F" w:rsidRDefault="00441EF8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år</w:t>
            </w:r>
          </w:p>
        </w:tc>
      </w:tr>
      <w:tr w:rsidR="005B4E5F" w:rsidRPr="00151959" w14:paraId="5C2D701C" w14:textId="77777777" w:rsidTr="006A72A8">
        <w:tc>
          <w:tcPr>
            <w:tcW w:w="5245" w:type="dxa"/>
          </w:tcPr>
          <w:p w14:paraId="6B876D8B" w14:textId="77777777" w:rsidR="005B4E5F" w:rsidRDefault="005B4E5F" w:rsidP="00BC5C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Svar/information </w:t>
            </w:r>
          </w:p>
        </w:tc>
        <w:tc>
          <w:tcPr>
            <w:tcW w:w="1276" w:type="dxa"/>
          </w:tcPr>
          <w:p w14:paraId="4582538C" w14:textId="77777777" w:rsidR="005B4E5F" w:rsidRPr="00151959" w:rsidRDefault="00CF520D" w:rsidP="00BC5C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Papper/ </w:t>
            </w:r>
            <w:r w:rsidR="005E6A8F">
              <w:rPr>
                <w:rFonts w:ascii="Arial" w:hAnsi="Arial" w:cs="Arial"/>
                <w:sz w:val="20"/>
                <w:szCs w:val="20"/>
              </w:rPr>
              <w:t>Evolution</w:t>
            </w:r>
          </w:p>
        </w:tc>
        <w:tc>
          <w:tcPr>
            <w:tcW w:w="1276" w:type="dxa"/>
          </w:tcPr>
          <w:p w14:paraId="33CC0AFC" w14:textId="77777777" w:rsidR="005B4E5F" w:rsidRDefault="005B4E5F" w:rsidP="00BC5C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559" w:type="dxa"/>
          </w:tcPr>
          <w:p w14:paraId="35CE3951" w14:textId="77777777" w:rsidR="005B4E5F" w:rsidRDefault="005B4E5F" w:rsidP="00BC5C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Kan förekomma </w:t>
            </w:r>
          </w:p>
        </w:tc>
        <w:tc>
          <w:tcPr>
            <w:tcW w:w="4961" w:type="dxa"/>
          </w:tcPr>
          <w:p w14:paraId="4379B51D" w14:textId="02BA24E5" w:rsidR="005B4E5F" w:rsidRPr="00151959" w:rsidRDefault="00441EF8" w:rsidP="00BC5C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Förvaras elekt</w:t>
            </w:r>
            <w:r w:rsidR="00A64CE8">
              <w:rPr>
                <w:rFonts w:ascii="Arial" w:hAnsi="Arial" w:cs="Arial"/>
                <w:sz w:val="20"/>
                <w:szCs w:val="20"/>
              </w:rPr>
              <w:t xml:space="preserve">roniskt i </w:t>
            </w:r>
            <w:r w:rsidR="005E6A8F">
              <w:rPr>
                <w:rFonts w:ascii="Arial" w:hAnsi="Arial" w:cs="Arial"/>
                <w:sz w:val="20"/>
                <w:szCs w:val="20"/>
              </w:rPr>
              <w:t>Evolution</w:t>
            </w:r>
            <w:r w:rsidR="00A64CE8">
              <w:rPr>
                <w:rFonts w:ascii="Arial" w:hAnsi="Arial" w:cs="Arial"/>
                <w:sz w:val="20"/>
                <w:szCs w:val="20"/>
              </w:rPr>
              <w:t xml:space="preserve"> och papper i </w:t>
            </w:r>
            <w:r>
              <w:rPr>
                <w:rFonts w:ascii="Arial" w:hAnsi="Arial" w:cs="Arial"/>
                <w:sz w:val="20"/>
                <w:szCs w:val="20"/>
              </w:rPr>
              <w:t>arkiv</w:t>
            </w:r>
          </w:p>
        </w:tc>
        <w:tc>
          <w:tcPr>
            <w:tcW w:w="1418" w:type="dxa"/>
          </w:tcPr>
          <w:p w14:paraId="2F25E776" w14:textId="77777777" w:rsidR="005B4E5F" w:rsidRPr="00151959" w:rsidRDefault="00441EF8" w:rsidP="00BC5C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år</w:t>
            </w:r>
          </w:p>
        </w:tc>
      </w:tr>
    </w:tbl>
    <w:p w14:paraId="5632BEA2" w14:textId="77777777" w:rsidR="00663857" w:rsidRDefault="00663857" w:rsidP="008C4FC1">
      <w:pPr>
        <w:ind w:left="-567"/>
        <w:rPr>
          <w:b/>
        </w:rPr>
      </w:pPr>
    </w:p>
    <w:p w14:paraId="73C82C3C" w14:textId="77777777" w:rsidR="00986117" w:rsidRDefault="00760974" w:rsidP="00986117">
      <w:pPr>
        <w:ind w:left="-567"/>
        <w:rPr>
          <w:b/>
          <w:sz w:val="28"/>
          <w:szCs w:val="28"/>
        </w:rPr>
      </w:pPr>
      <w:r w:rsidRPr="00986117">
        <w:rPr>
          <w:b/>
          <w:sz w:val="28"/>
          <w:szCs w:val="28"/>
        </w:rPr>
        <w:t xml:space="preserve">Dataskyddsförordningen (25 maj 2018) och nuvarande </w:t>
      </w:r>
      <w:r w:rsidR="0006156B" w:rsidRPr="00986117">
        <w:rPr>
          <w:b/>
          <w:sz w:val="28"/>
          <w:szCs w:val="28"/>
        </w:rPr>
        <w:t>Personuppgiftslagen (</w:t>
      </w:r>
      <w:proofErr w:type="spellStart"/>
      <w:r w:rsidR="0006156B" w:rsidRPr="00986117">
        <w:rPr>
          <w:b/>
          <w:sz w:val="28"/>
          <w:szCs w:val="28"/>
        </w:rPr>
        <w:t>PuL</w:t>
      </w:r>
      <w:proofErr w:type="spellEnd"/>
      <w:r w:rsidR="0006156B" w:rsidRPr="00986117">
        <w:rPr>
          <w:b/>
          <w:sz w:val="28"/>
          <w:szCs w:val="28"/>
        </w:rPr>
        <w:t>)</w:t>
      </w:r>
    </w:p>
    <w:p w14:paraId="6155DC67" w14:textId="77777777" w:rsidR="0006156B" w:rsidRPr="00986117" w:rsidRDefault="00F016A3" w:rsidP="00986117">
      <w:pPr>
        <w:ind w:left="-567"/>
        <w:rPr>
          <w:b/>
          <w:sz w:val="28"/>
          <w:szCs w:val="28"/>
        </w:rPr>
      </w:pPr>
      <w:r>
        <w:t>Justeringar i dokumenthanteringsplanen kommer ske under 2018</w:t>
      </w:r>
      <w:r w:rsidRPr="00F016A3">
        <w:t xml:space="preserve"> </w:t>
      </w:r>
      <w:r>
        <w:t>utifrån ny lagstiftning från maj 2018, GPDR</w:t>
      </w:r>
      <w:r w:rsidR="009C4180">
        <w:t>.</w:t>
      </w:r>
    </w:p>
    <w:tbl>
      <w:tblPr>
        <w:tblStyle w:val="Tabellrutnt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245"/>
        <w:gridCol w:w="1276"/>
        <w:gridCol w:w="1276"/>
        <w:gridCol w:w="1701"/>
        <w:gridCol w:w="4819"/>
        <w:gridCol w:w="1418"/>
      </w:tblGrid>
      <w:tr w:rsidR="00065F74" w:rsidRPr="00151959" w14:paraId="2B64F264" w14:textId="77777777" w:rsidTr="00065F74">
        <w:tc>
          <w:tcPr>
            <w:tcW w:w="5245" w:type="dxa"/>
            <w:shd w:val="clear" w:color="auto" w:fill="D5DCE4" w:themeFill="text2" w:themeFillTint="33"/>
          </w:tcPr>
          <w:p w14:paraId="35F536C2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 xml:space="preserve">Handlingstyp 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1B427410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Förvaring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5F6B5D81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Gallring/</w:t>
            </w:r>
          </w:p>
          <w:p w14:paraId="34EF19F2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bevarande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53C32AF6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Sekretess</w:t>
            </w:r>
          </w:p>
        </w:tc>
        <w:tc>
          <w:tcPr>
            <w:tcW w:w="4819" w:type="dxa"/>
            <w:shd w:val="clear" w:color="auto" w:fill="D5DCE4" w:themeFill="text2" w:themeFillTint="33"/>
          </w:tcPr>
          <w:p w14:paraId="0153F53D" w14:textId="77777777" w:rsidR="00065F74" w:rsidRPr="00151959" w:rsidRDefault="00065F74" w:rsidP="00A64CE8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Anmärkning/kommentar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0CF3DEC9" w14:textId="77777777" w:rsidR="00065F74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Till</w:t>
            </w:r>
          </w:p>
          <w:p w14:paraId="02B66C4A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kommunarkiv</w:t>
            </w:r>
          </w:p>
        </w:tc>
      </w:tr>
      <w:tr w:rsidR="00065F74" w:rsidRPr="00151959" w14:paraId="59F6CD6E" w14:textId="77777777" w:rsidTr="00065F74">
        <w:tc>
          <w:tcPr>
            <w:tcW w:w="5245" w:type="dxa"/>
          </w:tcPr>
          <w:p w14:paraId="5AB3BB8F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Anmälan om behandling av personuppgifter till Datainspektionen</w:t>
            </w:r>
          </w:p>
        </w:tc>
        <w:tc>
          <w:tcPr>
            <w:tcW w:w="1276" w:type="dxa"/>
          </w:tcPr>
          <w:p w14:paraId="3C2F5240" w14:textId="77777777" w:rsidR="00065F74" w:rsidRPr="00151959" w:rsidRDefault="00CF520D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Papper/ </w:t>
            </w:r>
            <w:r w:rsidR="005E6A8F">
              <w:rPr>
                <w:rFonts w:ascii="Arial" w:hAnsi="Arial" w:cs="Arial"/>
                <w:sz w:val="20"/>
                <w:szCs w:val="20"/>
              </w:rPr>
              <w:t>Evolution</w:t>
            </w:r>
          </w:p>
        </w:tc>
        <w:tc>
          <w:tcPr>
            <w:tcW w:w="1276" w:type="dxa"/>
          </w:tcPr>
          <w:p w14:paraId="7E73359E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701" w:type="dxa"/>
          </w:tcPr>
          <w:p w14:paraId="24DCDC78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819" w:type="dxa"/>
          </w:tcPr>
          <w:p w14:paraId="4802BAFD" w14:textId="2DB48C1D" w:rsidR="00065F74" w:rsidRPr="00151959" w:rsidRDefault="00441EF8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Förvaras elektr</w:t>
            </w:r>
            <w:r w:rsidR="00A64CE8">
              <w:rPr>
                <w:rFonts w:ascii="Arial" w:hAnsi="Arial" w:cs="Arial"/>
                <w:sz w:val="20"/>
                <w:szCs w:val="20"/>
              </w:rPr>
              <w:t xml:space="preserve">oniskt i </w:t>
            </w:r>
            <w:r w:rsidR="005E6A8F">
              <w:rPr>
                <w:rFonts w:ascii="Arial" w:hAnsi="Arial" w:cs="Arial"/>
                <w:sz w:val="20"/>
                <w:szCs w:val="20"/>
              </w:rPr>
              <w:t>Evolution</w:t>
            </w:r>
            <w:r w:rsidR="00A64CE8">
              <w:rPr>
                <w:rFonts w:ascii="Arial" w:hAnsi="Arial" w:cs="Arial"/>
                <w:sz w:val="20"/>
                <w:szCs w:val="20"/>
              </w:rPr>
              <w:t xml:space="preserve"> och papper i </w:t>
            </w:r>
            <w:r>
              <w:rPr>
                <w:rFonts w:ascii="Arial" w:hAnsi="Arial" w:cs="Arial"/>
                <w:sz w:val="20"/>
                <w:szCs w:val="20"/>
              </w:rPr>
              <w:t>arkiv</w:t>
            </w:r>
          </w:p>
        </w:tc>
        <w:tc>
          <w:tcPr>
            <w:tcW w:w="1418" w:type="dxa"/>
          </w:tcPr>
          <w:p w14:paraId="2BCC5C1F" w14:textId="77777777" w:rsidR="00065F74" w:rsidRPr="00151959" w:rsidRDefault="00441EF8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år</w:t>
            </w:r>
          </w:p>
        </w:tc>
      </w:tr>
      <w:tr w:rsidR="00065F74" w:rsidRPr="00151959" w14:paraId="0F1FD65D" w14:textId="77777777" w:rsidTr="00065F74">
        <w:tc>
          <w:tcPr>
            <w:tcW w:w="5245" w:type="dxa"/>
          </w:tcPr>
          <w:p w14:paraId="6C33C954" w14:textId="77777777" w:rsidR="00065F74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Anmälan av personuppgiftsombud till Datainspektionen</w:t>
            </w:r>
          </w:p>
        </w:tc>
        <w:tc>
          <w:tcPr>
            <w:tcW w:w="1276" w:type="dxa"/>
          </w:tcPr>
          <w:p w14:paraId="19BF8997" w14:textId="77777777" w:rsidR="00065F74" w:rsidRPr="00151959" w:rsidRDefault="00A71129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Papper/ </w:t>
            </w:r>
            <w:r w:rsidR="005E6A8F">
              <w:rPr>
                <w:rFonts w:ascii="Arial" w:hAnsi="Arial" w:cs="Arial"/>
                <w:sz w:val="20"/>
                <w:szCs w:val="20"/>
              </w:rPr>
              <w:t>Evolution</w:t>
            </w:r>
          </w:p>
        </w:tc>
        <w:tc>
          <w:tcPr>
            <w:tcW w:w="1276" w:type="dxa"/>
          </w:tcPr>
          <w:p w14:paraId="640E12E3" w14:textId="77777777" w:rsidR="00065F74" w:rsidRDefault="00A71129" w:rsidP="002D2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</w:t>
            </w:r>
            <w:r w:rsidR="00065F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65F74">
              <w:rPr>
                <w:rFonts w:ascii="Arial" w:hAnsi="Arial" w:cs="Arial"/>
                <w:sz w:val="20"/>
                <w:szCs w:val="20"/>
              </w:rPr>
              <w:t>inaktualitet</w:t>
            </w:r>
            <w:proofErr w:type="spellEnd"/>
          </w:p>
        </w:tc>
        <w:tc>
          <w:tcPr>
            <w:tcW w:w="1701" w:type="dxa"/>
          </w:tcPr>
          <w:p w14:paraId="0AF76EAD" w14:textId="77777777" w:rsidR="00065F74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819" w:type="dxa"/>
          </w:tcPr>
          <w:p w14:paraId="515D9F04" w14:textId="027011D3" w:rsidR="00065F74" w:rsidRPr="00151959" w:rsidRDefault="00441EF8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Förvaras elektr</w:t>
            </w:r>
            <w:r w:rsidR="008C4FC1">
              <w:rPr>
                <w:rFonts w:ascii="Arial" w:hAnsi="Arial" w:cs="Arial"/>
                <w:sz w:val="20"/>
                <w:szCs w:val="20"/>
              </w:rPr>
              <w:t xml:space="preserve">oniskt i </w:t>
            </w:r>
            <w:r w:rsidR="005E6A8F">
              <w:rPr>
                <w:rFonts w:ascii="Arial" w:hAnsi="Arial" w:cs="Arial"/>
                <w:sz w:val="20"/>
                <w:szCs w:val="20"/>
              </w:rPr>
              <w:t>Evolution</w:t>
            </w:r>
            <w:r w:rsidR="008C4FC1">
              <w:rPr>
                <w:rFonts w:ascii="Arial" w:hAnsi="Arial" w:cs="Arial"/>
                <w:sz w:val="20"/>
                <w:szCs w:val="20"/>
              </w:rPr>
              <w:t xml:space="preserve"> och papper i </w:t>
            </w:r>
            <w:r>
              <w:rPr>
                <w:rFonts w:ascii="Arial" w:hAnsi="Arial" w:cs="Arial"/>
                <w:sz w:val="20"/>
                <w:szCs w:val="20"/>
              </w:rPr>
              <w:t>arkiv</w:t>
            </w:r>
          </w:p>
        </w:tc>
        <w:tc>
          <w:tcPr>
            <w:tcW w:w="1418" w:type="dxa"/>
          </w:tcPr>
          <w:p w14:paraId="0FAA30D3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F74" w:rsidRPr="00151959" w14:paraId="7BD10F88" w14:textId="77777777" w:rsidTr="00065F74">
        <w:tc>
          <w:tcPr>
            <w:tcW w:w="5245" w:type="dxa"/>
          </w:tcPr>
          <w:p w14:paraId="536F5ABE" w14:textId="77777777" w:rsidR="00065F74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Förordnande av personuppgiftsombud</w:t>
            </w:r>
          </w:p>
          <w:p w14:paraId="71F90443" w14:textId="77777777" w:rsidR="00211401" w:rsidRPr="00151959" w:rsidRDefault="00211401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2564FD" w14:textId="77777777" w:rsidR="00065F74" w:rsidRPr="00151959" w:rsidRDefault="00A71129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Papper/ </w:t>
            </w:r>
            <w:r w:rsidR="005E6A8F">
              <w:rPr>
                <w:rFonts w:ascii="Arial" w:hAnsi="Arial" w:cs="Arial"/>
                <w:sz w:val="20"/>
                <w:szCs w:val="20"/>
              </w:rPr>
              <w:t>Evolution</w:t>
            </w:r>
          </w:p>
        </w:tc>
        <w:tc>
          <w:tcPr>
            <w:tcW w:w="1276" w:type="dxa"/>
          </w:tcPr>
          <w:p w14:paraId="2AA0386B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701" w:type="dxa"/>
          </w:tcPr>
          <w:p w14:paraId="5FA13A1C" w14:textId="77777777" w:rsidR="00065F74" w:rsidRPr="00151959" w:rsidRDefault="00F63169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819" w:type="dxa"/>
          </w:tcPr>
          <w:p w14:paraId="473F2AD3" w14:textId="555855DA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Beslut av </w:t>
            </w:r>
            <w:r w:rsidR="00EE784A">
              <w:rPr>
                <w:rFonts w:ascii="Arial" w:hAnsi="Arial" w:cs="Arial"/>
                <w:sz w:val="20"/>
                <w:szCs w:val="20"/>
              </w:rPr>
              <w:t>nämnden</w:t>
            </w:r>
            <w:r>
              <w:rPr>
                <w:rFonts w:ascii="Arial" w:hAnsi="Arial" w:cs="Arial"/>
                <w:sz w:val="20"/>
                <w:szCs w:val="20"/>
              </w:rPr>
              <w:t>, ingår i protokollet</w:t>
            </w:r>
          </w:p>
        </w:tc>
        <w:tc>
          <w:tcPr>
            <w:tcW w:w="1418" w:type="dxa"/>
          </w:tcPr>
          <w:p w14:paraId="5D5AB4A5" w14:textId="77777777" w:rsidR="00065F74" w:rsidRDefault="00635CF3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år</w:t>
            </w:r>
          </w:p>
        </w:tc>
      </w:tr>
      <w:tr w:rsidR="00065F74" w:rsidRPr="00151959" w14:paraId="255A9C58" w14:textId="77777777" w:rsidTr="00065F74">
        <w:tc>
          <w:tcPr>
            <w:tcW w:w="5245" w:type="dxa"/>
          </w:tcPr>
          <w:p w14:paraId="1E4DBC56" w14:textId="77777777" w:rsidR="00065F74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Registerförteckningar</w:t>
            </w:r>
          </w:p>
        </w:tc>
        <w:tc>
          <w:tcPr>
            <w:tcW w:w="1276" w:type="dxa"/>
          </w:tcPr>
          <w:p w14:paraId="273EE052" w14:textId="77777777" w:rsidR="00065F74" w:rsidRPr="00151959" w:rsidRDefault="00A71129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Papper/ </w:t>
            </w:r>
            <w:r w:rsidR="005E6A8F">
              <w:rPr>
                <w:rFonts w:ascii="Arial" w:hAnsi="Arial" w:cs="Arial"/>
                <w:sz w:val="20"/>
                <w:szCs w:val="20"/>
              </w:rPr>
              <w:t>Evolution</w:t>
            </w:r>
          </w:p>
        </w:tc>
        <w:tc>
          <w:tcPr>
            <w:tcW w:w="1276" w:type="dxa"/>
          </w:tcPr>
          <w:p w14:paraId="323082A8" w14:textId="77777777" w:rsidR="00065F74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701" w:type="dxa"/>
          </w:tcPr>
          <w:p w14:paraId="0A112AD8" w14:textId="77777777" w:rsidR="00065F74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819" w:type="dxa"/>
          </w:tcPr>
          <w:p w14:paraId="4FA562B4" w14:textId="38E266B6" w:rsidR="00065F74" w:rsidRPr="00151959" w:rsidRDefault="00441EF8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Förvaras elekt</w:t>
            </w:r>
            <w:r w:rsidR="00A64CE8">
              <w:rPr>
                <w:rFonts w:ascii="Arial" w:hAnsi="Arial" w:cs="Arial"/>
                <w:sz w:val="20"/>
                <w:szCs w:val="20"/>
              </w:rPr>
              <w:t xml:space="preserve">roniskt i </w:t>
            </w:r>
            <w:r w:rsidR="005E6A8F">
              <w:rPr>
                <w:rFonts w:ascii="Arial" w:hAnsi="Arial" w:cs="Arial"/>
                <w:sz w:val="20"/>
                <w:szCs w:val="20"/>
              </w:rPr>
              <w:t>Evolution</w:t>
            </w:r>
            <w:r w:rsidR="00A64CE8">
              <w:rPr>
                <w:rFonts w:ascii="Arial" w:hAnsi="Arial" w:cs="Arial"/>
                <w:sz w:val="20"/>
                <w:szCs w:val="20"/>
              </w:rPr>
              <w:t xml:space="preserve"> och papper i </w:t>
            </w:r>
            <w:r>
              <w:rPr>
                <w:rFonts w:ascii="Arial" w:hAnsi="Arial" w:cs="Arial"/>
                <w:sz w:val="20"/>
                <w:szCs w:val="20"/>
              </w:rPr>
              <w:t>arkiv</w:t>
            </w:r>
          </w:p>
        </w:tc>
        <w:tc>
          <w:tcPr>
            <w:tcW w:w="1418" w:type="dxa"/>
          </w:tcPr>
          <w:p w14:paraId="16C8831D" w14:textId="77777777" w:rsidR="00065F74" w:rsidRPr="00151959" w:rsidRDefault="00441EF8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år</w:t>
            </w:r>
          </w:p>
        </w:tc>
      </w:tr>
      <w:tr w:rsidR="00065F74" w:rsidRPr="00151959" w14:paraId="59829874" w14:textId="77777777" w:rsidTr="00065F74">
        <w:tc>
          <w:tcPr>
            <w:tcW w:w="5245" w:type="dxa"/>
          </w:tcPr>
          <w:p w14:paraId="202CA746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Registerutdrag, begäran samt svar</w:t>
            </w:r>
          </w:p>
        </w:tc>
        <w:tc>
          <w:tcPr>
            <w:tcW w:w="1276" w:type="dxa"/>
          </w:tcPr>
          <w:p w14:paraId="6C19F0F5" w14:textId="77777777" w:rsidR="00065F74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Papper/</w:t>
            </w:r>
          </w:p>
          <w:p w14:paraId="3A3DE09D" w14:textId="77777777" w:rsidR="00065F74" w:rsidRPr="00151959" w:rsidRDefault="005E6A8F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Evolution</w:t>
            </w:r>
          </w:p>
        </w:tc>
        <w:tc>
          <w:tcPr>
            <w:tcW w:w="1276" w:type="dxa"/>
          </w:tcPr>
          <w:p w14:paraId="72DEB961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701" w:type="dxa"/>
          </w:tcPr>
          <w:p w14:paraId="657AAFFA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819" w:type="dxa"/>
          </w:tcPr>
          <w:p w14:paraId="2EBDFFD5" w14:textId="608B17C7" w:rsidR="00065F74" w:rsidRPr="00151959" w:rsidRDefault="00441EF8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Förvaras elekt</w:t>
            </w:r>
            <w:r w:rsidR="00A64CE8">
              <w:rPr>
                <w:rFonts w:ascii="Arial" w:hAnsi="Arial" w:cs="Arial"/>
                <w:sz w:val="20"/>
                <w:szCs w:val="20"/>
              </w:rPr>
              <w:t xml:space="preserve">roniskt i </w:t>
            </w:r>
            <w:r w:rsidR="005E6A8F">
              <w:rPr>
                <w:rFonts w:ascii="Arial" w:hAnsi="Arial" w:cs="Arial"/>
                <w:sz w:val="20"/>
                <w:szCs w:val="20"/>
              </w:rPr>
              <w:t>Evolution</w:t>
            </w:r>
            <w:r w:rsidR="00A64CE8">
              <w:rPr>
                <w:rFonts w:ascii="Arial" w:hAnsi="Arial" w:cs="Arial"/>
                <w:sz w:val="20"/>
                <w:szCs w:val="20"/>
              </w:rPr>
              <w:t xml:space="preserve"> och papper i </w:t>
            </w:r>
            <w:r>
              <w:rPr>
                <w:rFonts w:ascii="Arial" w:hAnsi="Arial" w:cs="Arial"/>
                <w:sz w:val="20"/>
                <w:szCs w:val="20"/>
              </w:rPr>
              <w:t>arkiv</w:t>
            </w:r>
          </w:p>
        </w:tc>
        <w:tc>
          <w:tcPr>
            <w:tcW w:w="1418" w:type="dxa"/>
          </w:tcPr>
          <w:p w14:paraId="4A0C6B71" w14:textId="77777777" w:rsidR="00065F74" w:rsidRDefault="00441EF8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år</w:t>
            </w:r>
          </w:p>
        </w:tc>
      </w:tr>
    </w:tbl>
    <w:p w14:paraId="021F8225" w14:textId="77777777" w:rsidR="0006156B" w:rsidRDefault="0006156B">
      <w:pPr>
        <w:rPr>
          <w:b/>
        </w:rPr>
      </w:pPr>
    </w:p>
    <w:p w14:paraId="0DD07D6B" w14:textId="77777777" w:rsidR="005158D0" w:rsidRDefault="005158D0">
      <w:pPr>
        <w:rPr>
          <w:b/>
        </w:rPr>
      </w:pPr>
    </w:p>
    <w:p w14:paraId="1268194A" w14:textId="77777777" w:rsidR="00D74AD4" w:rsidRDefault="00D74AD4">
      <w:pPr>
        <w:rPr>
          <w:b/>
        </w:rPr>
      </w:pPr>
    </w:p>
    <w:p w14:paraId="3E9EE4D4" w14:textId="77777777" w:rsidR="006F6F38" w:rsidRDefault="00BD263D" w:rsidP="006F6F38">
      <w:pPr>
        <w:ind w:left="-567"/>
        <w:rPr>
          <w:b/>
          <w:sz w:val="28"/>
          <w:szCs w:val="28"/>
        </w:rPr>
      </w:pPr>
      <w:r w:rsidRPr="00986117">
        <w:rPr>
          <w:b/>
          <w:sz w:val="28"/>
          <w:szCs w:val="28"/>
        </w:rPr>
        <w:t>Facklig samverkan</w:t>
      </w:r>
      <w:r w:rsidR="006F6F38">
        <w:rPr>
          <w:b/>
          <w:sz w:val="28"/>
          <w:szCs w:val="28"/>
        </w:rPr>
        <w:t xml:space="preserve"> </w:t>
      </w:r>
    </w:p>
    <w:p w14:paraId="70BD74A6" w14:textId="77777777" w:rsidR="00CF3E0E" w:rsidRPr="006F6F38" w:rsidRDefault="006F6F38" w:rsidP="006F6F38">
      <w:pPr>
        <w:ind w:left="-567"/>
        <w:rPr>
          <w:b/>
          <w:sz w:val="28"/>
          <w:szCs w:val="28"/>
        </w:rPr>
      </w:pPr>
      <w:r w:rsidRPr="006F6F38">
        <w:t>D</w:t>
      </w:r>
      <w:r w:rsidR="00CF3E0E">
        <w:t xml:space="preserve">ialog mellan arbetsgivare och medarbetare/företrädare som är organiserade i någon arbetstagarorganisation. </w:t>
      </w:r>
    </w:p>
    <w:tbl>
      <w:tblPr>
        <w:tblStyle w:val="Tabellrutnt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245"/>
        <w:gridCol w:w="1276"/>
        <w:gridCol w:w="1276"/>
        <w:gridCol w:w="1701"/>
        <w:gridCol w:w="4819"/>
        <w:gridCol w:w="1418"/>
      </w:tblGrid>
      <w:tr w:rsidR="00065F74" w:rsidRPr="00151959" w14:paraId="0034F6DF" w14:textId="77777777" w:rsidTr="00065F74">
        <w:tc>
          <w:tcPr>
            <w:tcW w:w="5245" w:type="dxa"/>
            <w:shd w:val="clear" w:color="auto" w:fill="D5DCE4" w:themeFill="text2" w:themeFillTint="33"/>
          </w:tcPr>
          <w:p w14:paraId="2F310A21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 xml:space="preserve">Handlingstyp 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075E575A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Förvaring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4949D67C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Gallring/</w:t>
            </w:r>
          </w:p>
          <w:p w14:paraId="30B63521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bevarande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592103E9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Sekretess</w:t>
            </w:r>
          </w:p>
        </w:tc>
        <w:tc>
          <w:tcPr>
            <w:tcW w:w="4819" w:type="dxa"/>
            <w:shd w:val="clear" w:color="auto" w:fill="D5DCE4" w:themeFill="text2" w:themeFillTint="33"/>
          </w:tcPr>
          <w:p w14:paraId="629FE213" w14:textId="77777777" w:rsidR="00065F74" w:rsidRPr="00151959" w:rsidRDefault="00065F74" w:rsidP="00A64CE8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Anmärkning/kommentar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2AB0EA57" w14:textId="77777777" w:rsidR="00065F74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Till</w:t>
            </w:r>
          </w:p>
          <w:p w14:paraId="601AD39C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kommunarkiv</w:t>
            </w:r>
          </w:p>
        </w:tc>
      </w:tr>
      <w:tr w:rsidR="00065F74" w:rsidRPr="00151959" w14:paraId="56A99CE3" w14:textId="77777777" w:rsidTr="00065F74">
        <w:tc>
          <w:tcPr>
            <w:tcW w:w="5245" w:type="dxa"/>
          </w:tcPr>
          <w:p w14:paraId="0AEF6B68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Kallelser </w:t>
            </w:r>
          </w:p>
        </w:tc>
        <w:tc>
          <w:tcPr>
            <w:tcW w:w="1276" w:type="dxa"/>
          </w:tcPr>
          <w:p w14:paraId="1DF83692" w14:textId="77777777" w:rsidR="00065F74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Papper</w:t>
            </w:r>
          </w:p>
          <w:p w14:paraId="56525353" w14:textId="77777777" w:rsidR="008C4FC1" w:rsidRPr="00151959" w:rsidRDefault="005E6A8F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Evolution</w:t>
            </w:r>
          </w:p>
        </w:tc>
        <w:tc>
          <w:tcPr>
            <w:tcW w:w="1276" w:type="dxa"/>
          </w:tcPr>
          <w:p w14:paraId="2F536F02" w14:textId="77777777" w:rsidR="00065F74" w:rsidRPr="00151959" w:rsidRDefault="00A67CDB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Gallras efter 5 år</w:t>
            </w:r>
          </w:p>
        </w:tc>
        <w:tc>
          <w:tcPr>
            <w:tcW w:w="1701" w:type="dxa"/>
          </w:tcPr>
          <w:p w14:paraId="2ED66569" w14:textId="77777777" w:rsidR="00065F74" w:rsidRPr="00151959" w:rsidRDefault="00F63169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819" w:type="dxa"/>
          </w:tcPr>
          <w:p w14:paraId="71FD4422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C2BC823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F74" w:rsidRPr="00151959" w14:paraId="4C235AA9" w14:textId="77777777" w:rsidTr="00065F74">
        <w:tc>
          <w:tcPr>
            <w:tcW w:w="5245" w:type="dxa"/>
          </w:tcPr>
          <w:p w14:paraId="43F496D1" w14:textId="77777777" w:rsidR="00065F74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Protokoll</w:t>
            </w:r>
          </w:p>
        </w:tc>
        <w:tc>
          <w:tcPr>
            <w:tcW w:w="1276" w:type="dxa"/>
          </w:tcPr>
          <w:p w14:paraId="194AAE6A" w14:textId="77777777" w:rsidR="00065F74" w:rsidRPr="00151959" w:rsidRDefault="0039790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Papper/ </w:t>
            </w:r>
            <w:r w:rsidR="005E6A8F">
              <w:rPr>
                <w:rFonts w:ascii="Arial" w:hAnsi="Arial" w:cs="Arial"/>
                <w:sz w:val="20"/>
                <w:szCs w:val="20"/>
              </w:rPr>
              <w:t>Evolution</w:t>
            </w:r>
          </w:p>
        </w:tc>
        <w:tc>
          <w:tcPr>
            <w:tcW w:w="1276" w:type="dxa"/>
          </w:tcPr>
          <w:p w14:paraId="6111CDDB" w14:textId="77777777" w:rsidR="00065F74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701" w:type="dxa"/>
          </w:tcPr>
          <w:p w14:paraId="031330FD" w14:textId="77777777" w:rsidR="00065F74" w:rsidRDefault="00F63169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Nej </w:t>
            </w:r>
          </w:p>
        </w:tc>
        <w:tc>
          <w:tcPr>
            <w:tcW w:w="4819" w:type="dxa"/>
          </w:tcPr>
          <w:p w14:paraId="124B1901" w14:textId="77777777" w:rsidR="00065F74" w:rsidRPr="00151959" w:rsidRDefault="0039790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Förvaras elektroniskt i </w:t>
            </w:r>
            <w:r w:rsidR="005E6A8F">
              <w:rPr>
                <w:rFonts w:ascii="Arial" w:hAnsi="Arial" w:cs="Arial"/>
                <w:sz w:val="20"/>
                <w:szCs w:val="20"/>
              </w:rPr>
              <w:t>Evolution</w:t>
            </w:r>
            <w:r>
              <w:rPr>
                <w:rFonts w:ascii="Arial" w:hAnsi="Arial" w:cs="Arial"/>
                <w:sz w:val="20"/>
                <w:szCs w:val="20"/>
              </w:rPr>
              <w:t xml:space="preserve"> och papper i utbildnings arkiv</w:t>
            </w:r>
          </w:p>
        </w:tc>
        <w:tc>
          <w:tcPr>
            <w:tcW w:w="1418" w:type="dxa"/>
          </w:tcPr>
          <w:p w14:paraId="660AEC97" w14:textId="77777777" w:rsidR="00065F74" w:rsidRPr="00151959" w:rsidRDefault="00A67CDB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år</w:t>
            </w:r>
          </w:p>
        </w:tc>
      </w:tr>
      <w:tr w:rsidR="00065F74" w:rsidRPr="00151959" w14:paraId="7D5F3CFC" w14:textId="77777777" w:rsidTr="00065F74">
        <w:tc>
          <w:tcPr>
            <w:tcW w:w="5245" w:type="dxa"/>
          </w:tcPr>
          <w:p w14:paraId="0359DE43" w14:textId="77777777" w:rsidR="00065F74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Samverkansavtal</w:t>
            </w:r>
          </w:p>
        </w:tc>
        <w:tc>
          <w:tcPr>
            <w:tcW w:w="1276" w:type="dxa"/>
          </w:tcPr>
          <w:p w14:paraId="29B07427" w14:textId="77777777" w:rsidR="00065F74" w:rsidRDefault="0039790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Papper/ </w:t>
            </w:r>
            <w:r w:rsidR="005E6A8F">
              <w:rPr>
                <w:rFonts w:ascii="Arial" w:hAnsi="Arial" w:cs="Arial"/>
                <w:sz w:val="20"/>
                <w:szCs w:val="20"/>
              </w:rPr>
              <w:t>Evolution</w:t>
            </w:r>
          </w:p>
        </w:tc>
        <w:tc>
          <w:tcPr>
            <w:tcW w:w="1276" w:type="dxa"/>
          </w:tcPr>
          <w:p w14:paraId="7164BE67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701" w:type="dxa"/>
          </w:tcPr>
          <w:p w14:paraId="40E96523" w14:textId="77777777" w:rsidR="00065F74" w:rsidRDefault="00F63169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819" w:type="dxa"/>
          </w:tcPr>
          <w:p w14:paraId="54D9C2F6" w14:textId="77777777" w:rsidR="00065F74" w:rsidRDefault="0039790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Förvaras elektroniskt i </w:t>
            </w:r>
            <w:r w:rsidR="005E6A8F">
              <w:rPr>
                <w:rFonts w:ascii="Arial" w:hAnsi="Arial" w:cs="Arial"/>
                <w:sz w:val="20"/>
                <w:szCs w:val="20"/>
              </w:rPr>
              <w:t>Evolution</w:t>
            </w:r>
            <w:r>
              <w:rPr>
                <w:rFonts w:ascii="Arial" w:hAnsi="Arial" w:cs="Arial"/>
                <w:sz w:val="20"/>
                <w:szCs w:val="20"/>
              </w:rPr>
              <w:t xml:space="preserve"> och papper i utbildnings arkiv</w:t>
            </w:r>
          </w:p>
        </w:tc>
        <w:tc>
          <w:tcPr>
            <w:tcW w:w="1418" w:type="dxa"/>
          </w:tcPr>
          <w:p w14:paraId="411929A4" w14:textId="77777777" w:rsidR="00065F74" w:rsidRDefault="00A67CDB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år</w:t>
            </w:r>
          </w:p>
        </w:tc>
      </w:tr>
      <w:tr w:rsidR="00065F74" w:rsidRPr="00151959" w14:paraId="1CE96AB3" w14:textId="77777777" w:rsidTr="00065F74">
        <w:tc>
          <w:tcPr>
            <w:tcW w:w="5245" w:type="dxa"/>
          </w:tcPr>
          <w:p w14:paraId="49B38988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Skrivelser</w:t>
            </w:r>
          </w:p>
        </w:tc>
        <w:tc>
          <w:tcPr>
            <w:tcW w:w="1276" w:type="dxa"/>
          </w:tcPr>
          <w:p w14:paraId="07AFF529" w14:textId="77777777" w:rsidR="00065F74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Papper/</w:t>
            </w:r>
          </w:p>
          <w:p w14:paraId="045CD5B4" w14:textId="77777777" w:rsidR="00065F74" w:rsidRPr="00151959" w:rsidRDefault="005E6A8F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Evolution</w:t>
            </w:r>
          </w:p>
        </w:tc>
        <w:tc>
          <w:tcPr>
            <w:tcW w:w="1276" w:type="dxa"/>
          </w:tcPr>
          <w:p w14:paraId="787F0984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701" w:type="dxa"/>
          </w:tcPr>
          <w:p w14:paraId="3C9D16D2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819" w:type="dxa"/>
          </w:tcPr>
          <w:p w14:paraId="71815884" w14:textId="77777777" w:rsidR="00065F74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skrivelser från personalorganisationerna</w:t>
            </w:r>
          </w:p>
          <w:p w14:paraId="0A2DC52E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8F227B1" w14:textId="77777777" w:rsidR="00065F74" w:rsidRDefault="00A67CDB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år</w:t>
            </w:r>
          </w:p>
        </w:tc>
      </w:tr>
    </w:tbl>
    <w:p w14:paraId="41AF0DC0" w14:textId="77777777" w:rsidR="00663857" w:rsidRDefault="00663857">
      <w:pPr>
        <w:rPr>
          <w:b/>
        </w:rPr>
      </w:pPr>
    </w:p>
    <w:p w14:paraId="73AF457B" w14:textId="77777777" w:rsidR="00D74AD4" w:rsidRDefault="00D74AD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6096B82" w14:textId="77777777" w:rsidR="006F6F38" w:rsidRDefault="0056050D" w:rsidP="006F6F38">
      <w:pPr>
        <w:ind w:left="-567"/>
        <w:rPr>
          <w:b/>
          <w:sz w:val="28"/>
          <w:szCs w:val="28"/>
        </w:rPr>
      </w:pPr>
      <w:r w:rsidRPr="00986117">
        <w:rPr>
          <w:b/>
          <w:sz w:val="28"/>
          <w:szCs w:val="28"/>
        </w:rPr>
        <w:lastRenderedPageBreak/>
        <w:t>HR</w:t>
      </w:r>
      <w:r w:rsidR="004A6DE7" w:rsidRPr="00986117">
        <w:rPr>
          <w:b/>
          <w:sz w:val="28"/>
          <w:szCs w:val="28"/>
        </w:rPr>
        <w:t xml:space="preserve"> </w:t>
      </w:r>
      <w:r w:rsidR="006F6F38">
        <w:rPr>
          <w:b/>
          <w:sz w:val="28"/>
          <w:szCs w:val="28"/>
        </w:rPr>
        <w:t>–</w:t>
      </w:r>
      <w:r w:rsidR="004A6DE7" w:rsidRPr="00986117">
        <w:rPr>
          <w:b/>
          <w:sz w:val="28"/>
          <w:szCs w:val="28"/>
        </w:rPr>
        <w:t xml:space="preserve"> personal</w:t>
      </w:r>
      <w:r w:rsidR="006F6F38">
        <w:rPr>
          <w:b/>
          <w:sz w:val="28"/>
          <w:szCs w:val="28"/>
        </w:rPr>
        <w:t xml:space="preserve"> </w:t>
      </w:r>
    </w:p>
    <w:p w14:paraId="526E1C63" w14:textId="77777777" w:rsidR="004C4A21" w:rsidRPr="000003AB" w:rsidRDefault="000003AB" w:rsidP="006F6F38">
      <w:pPr>
        <w:ind w:left="-567"/>
      </w:pPr>
      <w:r>
        <w:t xml:space="preserve">I personalakten förvaras alla handlingar rörande den anställde, finns centralt förvaras inom kommunstyrelsens verksamheter, personalenhet. </w:t>
      </w:r>
    </w:p>
    <w:tbl>
      <w:tblPr>
        <w:tblStyle w:val="Tabellrutnt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245"/>
        <w:gridCol w:w="1276"/>
        <w:gridCol w:w="1276"/>
        <w:gridCol w:w="1559"/>
        <w:gridCol w:w="4961"/>
        <w:gridCol w:w="1418"/>
      </w:tblGrid>
      <w:tr w:rsidR="00065F74" w:rsidRPr="00151959" w14:paraId="1A4BBC83" w14:textId="77777777" w:rsidTr="006A72A8">
        <w:tc>
          <w:tcPr>
            <w:tcW w:w="5245" w:type="dxa"/>
            <w:shd w:val="clear" w:color="auto" w:fill="D5DCE4" w:themeFill="text2" w:themeFillTint="33"/>
          </w:tcPr>
          <w:p w14:paraId="6543EAB6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 xml:space="preserve">Handlingstyp 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799045C5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Förvaring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2ED187DC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Gallring/</w:t>
            </w:r>
          </w:p>
          <w:p w14:paraId="3755CEFA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bevarande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71F20E4E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Sekretess</w:t>
            </w:r>
          </w:p>
        </w:tc>
        <w:tc>
          <w:tcPr>
            <w:tcW w:w="4961" w:type="dxa"/>
            <w:shd w:val="clear" w:color="auto" w:fill="D5DCE4" w:themeFill="text2" w:themeFillTint="33"/>
          </w:tcPr>
          <w:p w14:paraId="6E1BBD18" w14:textId="77777777" w:rsidR="00065F74" w:rsidRPr="00151959" w:rsidRDefault="00065F74" w:rsidP="00A64CE8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Anmärkning/kommentar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39323E2D" w14:textId="77777777" w:rsidR="00065F74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Till</w:t>
            </w:r>
          </w:p>
          <w:p w14:paraId="578812F2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kommunarkiv</w:t>
            </w:r>
          </w:p>
        </w:tc>
      </w:tr>
      <w:tr w:rsidR="00F00238" w:rsidRPr="00151959" w14:paraId="5AC7C2CD" w14:textId="77777777" w:rsidTr="006A72A8">
        <w:tc>
          <w:tcPr>
            <w:tcW w:w="5245" w:type="dxa"/>
          </w:tcPr>
          <w:p w14:paraId="668BA4F6" w14:textId="77777777" w:rsidR="00F00238" w:rsidRDefault="00F00238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Anhöriguppgifter</w:t>
            </w:r>
          </w:p>
          <w:p w14:paraId="16445420" w14:textId="77777777" w:rsidR="00F00238" w:rsidRDefault="00F00238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5C1289" w14:textId="77777777" w:rsidR="00F00238" w:rsidRDefault="00F00238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Papper</w:t>
            </w:r>
          </w:p>
        </w:tc>
        <w:tc>
          <w:tcPr>
            <w:tcW w:w="1276" w:type="dxa"/>
          </w:tcPr>
          <w:p w14:paraId="253FF37A" w14:textId="77777777" w:rsidR="00F00238" w:rsidRDefault="00F00238" w:rsidP="00FE26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inaktualitet</w:t>
            </w:r>
            <w:proofErr w:type="spellEnd"/>
          </w:p>
        </w:tc>
        <w:tc>
          <w:tcPr>
            <w:tcW w:w="1559" w:type="dxa"/>
          </w:tcPr>
          <w:p w14:paraId="216C63C4" w14:textId="77777777" w:rsidR="00F00238" w:rsidRPr="00151959" w:rsidRDefault="00F00238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4961" w:type="dxa"/>
          </w:tcPr>
          <w:p w14:paraId="563C24E0" w14:textId="77777777" w:rsidR="00F00238" w:rsidRPr="00151959" w:rsidRDefault="00F00238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Förvaras hos närmaste chef</w:t>
            </w:r>
          </w:p>
        </w:tc>
        <w:tc>
          <w:tcPr>
            <w:tcW w:w="1418" w:type="dxa"/>
          </w:tcPr>
          <w:p w14:paraId="5C5F9AF0" w14:textId="77777777" w:rsidR="00F00238" w:rsidRPr="00151959" w:rsidRDefault="00F00238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5DAA" w:rsidRPr="00151959" w14:paraId="2FD49493" w14:textId="77777777" w:rsidTr="006A72A8">
        <w:tc>
          <w:tcPr>
            <w:tcW w:w="5245" w:type="dxa"/>
          </w:tcPr>
          <w:p w14:paraId="3C89159A" w14:textId="77777777" w:rsidR="00815DAA" w:rsidRDefault="00815DAA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Anmälan om arbetsskada</w:t>
            </w:r>
          </w:p>
          <w:p w14:paraId="720E9AB2" w14:textId="77777777" w:rsidR="00815DAA" w:rsidRDefault="00815DAA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519221" w14:textId="77777777" w:rsidR="00D74AD4" w:rsidRDefault="00D74AD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Papper/</w:t>
            </w:r>
          </w:p>
          <w:p w14:paraId="155FD262" w14:textId="77777777" w:rsidR="00815DAA" w:rsidRDefault="00815DAA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KIA</w:t>
            </w:r>
          </w:p>
        </w:tc>
        <w:tc>
          <w:tcPr>
            <w:tcW w:w="1276" w:type="dxa"/>
          </w:tcPr>
          <w:p w14:paraId="1816BDA4" w14:textId="77777777" w:rsidR="00815DAA" w:rsidRDefault="00815DAA" w:rsidP="00FE26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559" w:type="dxa"/>
          </w:tcPr>
          <w:p w14:paraId="3B75ED5B" w14:textId="77777777" w:rsidR="00815DAA" w:rsidRPr="00151959" w:rsidRDefault="00815DAA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961" w:type="dxa"/>
          </w:tcPr>
          <w:p w14:paraId="361F9F6A" w14:textId="77777777" w:rsidR="00815DAA" w:rsidRPr="00151959" w:rsidRDefault="00815DAA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63379CD" w14:textId="77777777" w:rsidR="00815DAA" w:rsidRPr="00151959" w:rsidRDefault="00815DAA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år</w:t>
            </w:r>
          </w:p>
        </w:tc>
      </w:tr>
      <w:tr w:rsidR="00065F74" w:rsidRPr="00151959" w14:paraId="67EA3FF3" w14:textId="77777777" w:rsidTr="006A72A8">
        <w:tc>
          <w:tcPr>
            <w:tcW w:w="5245" w:type="dxa"/>
          </w:tcPr>
          <w:p w14:paraId="0954A2D9" w14:textId="77777777" w:rsidR="00065F74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Annonsering av tjänster</w:t>
            </w:r>
          </w:p>
        </w:tc>
        <w:tc>
          <w:tcPr>
            <w:tcW w:w="1276" w:type="dxa"/>
          </w:tcPr>
          <w:p w14:paraId="0EF81156" w14:textId="77777777" w:rsidR="009A6D73" w:rsidRDefault="00D74AD4" w:rsidP="004955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NyNetwork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9A6D7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DBDD40D" w14:textId="77777777" w:rsidR="009A6D73" w:rsidRPr="00151959" w:rsidRDefault="009A6D73" w:rsidP="004955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Varbi</w:t>
            </w:r>
            <w:proofErr w:type="spellEnd"/>
          </w:p>
        </w:tc>
        <w:tc>
          <w:tcPr>
            <w:tcW w:w="1276" w:type="dxa"/>
          </w:tcPr>
          <w:p w14:paraId="567CDF52" w14:textId="77777777" w:rsidR="00065F74" w:rsidRDefault="00A71129" w:rsidP="00FE26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</w:t>
            </w:r>
            <w:r w:rsidR="00065F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65F74">
              <w:rPr>
                <w:rFonts w:ascii="Arial" w:hAnsi="Arial" w:cs="Arial"/>
                <w:sz w:val="20"/>
                <w:szCs w:val="20"/>
              </w:rPr>
              <w:t>inaktualitet</w:t>
            </w:r>
            <w:proofErr w:type="spellEnd"/>
          </w:p>
        </w:tc>
        <w:tc>
          <w:tcPr>
            <w:tcW w:w="1559" w:type="dxa"/>
          </w:tcPr>
          <w:p w14:paraId="0F903C83" w14:textId="77777777" w:rsidR="00065F74" w:rsidRPr="00151959" w:rsidRDefault="00F56C28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961" w:type="dxa"/>
          </w:tcPr>
          <w:p w14:paraId="2B6E1A66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F7865C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F74" w:rsidRPr="00151959" w14:paraId="5E700C43" w14:textId="77777777" w:rsidTr="006A72A8">
        <w:tc>
          <w:tcPr>
            <w:tcW w:w="5245" w:type="dxa"/>
          </w:tcPr>
          <w:p w14:paraId="20A446E3" w14:textId="77777777" w:rsidR="00065F74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Anställningsavtal</w:t>
            </w:r>
          </w:p>
          <w:p w14:paraId="594044BC" w14:textId="77777777" w:rsidR="00CF520D" w:rsidRDefault="00CF520D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99CB13" w14:textId="77777777" w:rsidR="00065F74" w:rsidRPr="00151959" w:rsidRDefault="009A6D73" w:rsidP="004955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My</w:t>
            </w:r>
            <w:r w:rsidR="006B03E7">
              <w:rPr>
                <w:rFonts w:ascii="Arial" w:hAnsi="Arial" w:cs="Arial"/>
                <w:sz w:val="20"/>
                <w:szCs w:val="20"/>
              </w:rPr>
              <w:t>Network</w:t>
            </w:r>
            <w:proofErr w:type="spellEnd"/>
          </w:p>
        </w:tc>
        <w:tc>
          <w:tcPr>
            <w:tcW w:w="1276" w:type="dxa"/>
          </w:tcPr>
          <w:p w14:paraId="54104528" w14:textId="77777777" w:rsidR="00065F74" w:rsidRPr="00151959" w:rsidRDefault="00A71129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</w:t>
            </w:r>
            <w:r w:rsidR="00815D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15DAA">
              <w:rPr>
                <w:rFonts w:ascii="Arial" w:hAnsi="Arial" w:cs="Arial"/>
                <w:sz w:val="20"/>
                <w:szCs w:val="20"/>
              </w:rPr>
              <w:t>inaktualitet</w:t>
            </w:r>
            <w:proofErr w:type="spellEnd"/>
          </w:p>
        </w:tc>
        <w:tc>
          <w:tcPr>
            <w:tcW w:w="1559" w:type="dxa"/>
          </w:tcPr>
          <w:p w14:paraId="0F3A04A6" w14:textId="77777777" w:rsidR="00065F74" w:rsidRPr="00151959" w:rsidRDefault="00F56C28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961" w:type="dxa"/>
          </w:tcPr>
          <w:p w14:paraId="3FD1041C" w14:textId="77777777" w:rsidR="00065F74" w:rsidRPr="00151959" w:rsidRDefault="00815DAA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Original förvaras hos löneenheten</w:t>
            </w:r>
          </w:p>
        </w:tc>
        <w:tc>
          <w:tcPr>
            <w:tcW w:w="1418" w:type="dxa"/>
          </w:tcPr>
          <w:p w14:paraId="50977BAA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F74" w:rsidRPr="00151959" w14:paraId="4A53BE09" w14:textId="77777777" w:rsidTr="006A72A8">
        <w:tc>
          <w:tcPr>
            <w:tcW w:w="5245" w:type="dxa"/>
          </w:tcPr>
          <w:p w14:paraId="0B934893" w14:textId="77777777" w:rsidR="00065F74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Ansökan om semester, ledighet</w:t>
            </w:r>
          </w:p>
        </w:tc>
        <w:tc>
          <w:tcPr>
            <w:tcW w:w="1276" w:type="dxa"/>
          </w:tcPr>
          <w:p w14:paraId="2C53E7E6" w14:textId="77777777" w:rsidR="00065F74" w:rsidRPr="00151959" w:rsidRDefault="006B03E7" w:rsidP="009A6D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MyNetwork</w:t>
            </w:r>
            <w:proofErr w:type="spellEnd"/>
          </w:p>
        </w:tc>
        <w:tc>
          <w:tcPr>
            <w:tcW w:w="1276" w:type="dxa"/>
          </w:tcPr>
          <w:p w14:paraId="29F43ABF" w14:textId="77777777" w:rsidR="00065F74" w:rsidRDefault="00A71129" w:rsidP="00B37E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</w:t>
            </w:r>
            <w:r w:rsidR="00065F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65F74">
              <w:rPr>
                <w:rFonts w:ascii="Arial" w:hAnsi="Arial" w:cs="Arial"/>
                <w:sz w:val="20"/>
                <w:szCs w:val="20"/>
              </w:rPr>
              <w:t>inaktualitet</w:t>
            </w:r>
            <w:proofErr w:type="spellEnd"/>
          </w:p>
        </w:tc>
        <w:tc>
          <w:tcPr>
            <w:tcW w:w="1559" w:type="dxa"/>
          </w:tcPr>
          <w:p w14:paraId="197E8336" w14:textId="77777777" w:rsidR="00065F74" w:rsidRPr="00151959" w:rsidRDefault="00F56C28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961" w:type="dxa"/>
          </w:tcPr>
          <w:p w14:paraId="257C6F95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1D16D1D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F74" w:rsidRPr="00151959" w14:paraId="6A162C85" w14:textId="77777777" w:rsidTr="006A72A8">
        <w:tc>
          <w:tcPr>
            <w:tcW w:w="5245" w:type="dxa"/>
          </w:tcPr>
          <w:p w14:paraId="09AE4A92" w14:textId="77777777" w:rsidR="00065F74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Ansökan tjänster och referenser, erhållen tjänst</w:t>
            </w:r>
          </w:p>
          <w:p w14:paraId="7E6F7AB5" w14:textId="77777777" w:rsidR="006F6F38" w:rsidRDefault="006F6F38" w:rsidP="004955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C37063" w14:textId="77777777" w:rsidR="00CF520D" w:rsidRPr="00151959" w:rsidRDefault="00CF520D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BB388C" w14:textId="77777777" w:rsidR="00065F74" w:rsidRDefault="006B03E7" w:rsidP="009A6D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MyNetwork</w:t>
            </w:r>
            <w:proofErr w:type="spellEnd"/>
            <w:r w:rsidR="00D74AD4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7A74F745" w14:textId="77777777" w:rsidR="009A6D73" w:rsidRPr="00151959" w:rsidRDefault="009A6D73" w:rsidP="009A6D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Winlas</w:t>
            </w:r>
            <w:proofErr w:type="spellEnd"/>
          </w:p>
        </w:tc>
        <w:tc>
          <w:tcPr>
            <w:tcW w:w="1276" w:type="dxa"/>
          </w:tcPr>
          <w:p w14:paraId="743F1CE8" w14:textId="77777777" w:rsidR="00065F74" w:rsidRPr="00151959" w:rsidRDefault="00635CF3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</w:t>
            </w:r>
            <w:r w:rsidR="00065F74">
              <w:rPr>
                <w:rFonts w:ascii="Arial" w:hAnsi="Arial" w:cs="Arial"/>
                <w:sz w:val="20"/>
                <w:szCs w:val="20"/>
              </w:rPr>
              <w:t>varas</w:t>
            </w:r>
          </w:p>
        </w:tc>
        <w:tc>
          <w:tcPr>
            <w:tcW w:w="1559" w:type="dxa"/>
          </w:tcPr>
          <w:p w14:paraId="3444E073" w14:textId="77777777" w:rsidR="00065F74" w:rsidRPr="00151959" w:rsidRDefault="00F56C28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961" w:type="dxa"/>
          </w:tcPr>
          <w:p w14:paraId="51637278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2B4580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F74" w:rsidRPr="00151959" w14:paraId="5C531B1E" w14:textId="77777777" w:rsidTr="006A72A8">
        <w:tc>
          <w:tcPr>
            <w:tcW w:w="5245" w:type="dxa"/>
          </w:tcPr>
          <w:p w14:paraId="6FB6CF3E" w14:textId="77777777" w:rsidR="00065F74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Ansökan tjänster och referenser, ej erhållen tjänst</w:t>
            </w:r>
          </w:p>
          <w:p w14:paraId="53397110" w14:textId="77777777" w:rsidR="00CF520D" w:rsidRDefault="00CF520D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B3503F" w14:textId="77777777" w:rsidR="00065F74" w:rsidRPr="00151959" w:rsidRDefault="00F56C28" w:rsidP="004955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MyNetwork</w:t>
            </w:r>
            <w:proofErr w:type="spellEnd"/>
          </w:p>
        </w:tc>
        <w:tc>
          <w:tcPr>
            <w:tcW w:w="1276" w:type="dxa"/>
          </w:tcPr>
          <w:p w14:paraId="431A6E22" w14:textId="77777777" w:rsidR="00065F74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år</w:t>
            </w:r>
          </w:p>
        </w:tc>
        <w:tc>
          <w:tcPr>
            <w:tcW w:w="1559" w:type="dxa"/>
          </w:tcPr>
          <w:p w14:paraId="67FFE1BF" w14:textId="77777777" w:rsidR="00065F74" w:rsidRDefault="00F56C28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961" w:type="dxa"/>
          </w:tcPr>
          <w:p w14:paraId="5E843C98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21575C1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F74" w:rsidRPr="00151959" w14:paraId="4CD32426" w14:textId="77777777" w:rsidTr="006A72A8">
        <w:tc>
          <w:tcPr>
            <w:tcW w:w="5245" w:type="dxa"/>
          </w:tcPr>
          <w:p w14:paraId="7B443BF7" w14:textId="77777777" w:rsidR="00065F74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Arbetsmiljö, protokoll från skyddsronder</w:t>
            </w:r>
            <w:r w:rsidR="00815DA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 w:rsidR="00815DAA">
              <w:rPr>
                <w:rFonts w:ascii="Arial" w:hAnsi="Arial" w:cs="Arial"/>
                <w:sz w:val="20"/>
                <w:szCs w:val="20"/>
              </w:rPr>
              <w:t xml:space="preserve">delegering </w:t>
            </w:r>
            <w:r>
              <w:rPr>
                <w:rFonts w:ascii="Arial" w:hAnsi="Arial" w:cs="Arial"/>
                <w:sz w:val="20"/>
                <w:szCs w:val="20"/>
              </w:rPr>
              <w:t xml:space="preserve"> mm</w:t>
            </w:r>
            <w:proofErr w:type="gramEnd"/>
          </w:p>
        </w:tc>
        <w:tc>
          <w:tcPr>
            <w:tcW w:w="1276" w:type="dxa"/>
          </w:tcPr>
          <w:p w14:paraId="03BD6C6B" w14:textId="77777777" w:rsidR="00065F74" w:rsidRPr="006B03E7" w:rsidRDefault="005E6A8F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Evolution</w:t>
            </w:r>
          </w:p>
        </w:tc>
        <w:tc>
          <w:tcPr>
            <w:tcW w:w="1276" w:type="dxa"/>
          </w:tcPr>
          <w:p w14:paraId="14F4F7C0" w14:textId="77777777" w:rsidR="00065F74" w:rsidRDefault="00065F74" w:rsidP="00815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Bevaras </w:t>
            </w:r>
          </w:p>
          <w:p w14:paraId="14D1410B" w14:textId="77777777" w:rsidR="00815DAA" w:rsidRDefault="00815DAA" w:rsidP="00815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B8F0A1" w14:textId="77777777" w:rsidR="00065F74" w:rsidRDefault="00F56C28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961" w:type="dxa"/>
          </w:tcPr>
          <w:p w14:paraId="63F41BB7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6D82368" w14:textId="77777777" w:rsidR="00065F74" w:rsidRPr="00151959" w:rsidRDefault="00815DAA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år</w:t>
            </w:r>
          </w:p>
        </w:tc>
      </w:tr>
      <w:tr w:rsidR="00065F74" w:rsidRPr="00151959" w14:paraId="69AAFEDB" w14:textId="77777777" w:rsidTr="006A72A8">
        <w:tc>
          <w:tcPr>
            <w:tcW w:w="5245" w:type="dxa"/>
          </w:tcPr>
          <w:p w14:paraId="5B1E97B3" w14:textId="77777777" w:rsidR="00065F74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Arbetsmiljöarbete, delegeringsbeslut, handlingsplaner mot kränkningar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krishanteringsplaner</w:t>
            </w:r>
          </w:p>
        </w:tc>
        <w:tc>
          <w:tcPr>
            <w:tcW w:w="1276" w:type="dxa"/>
          </w:tcPr>
          <w:p w14:paraId="3FAE9C52" w14:textId="77777777" w:rsidR="00065F74" w:rsidRPr="00151959" w:rsidRDefault="00A71129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Intranät/</w:t>
            </w:r>
            <w:r w:rsidR="006B03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6B03E7">
              <w:rPr>
                <w:rFonts w:ascii="Arial" w:hAnsi="Arial" w:cs="Arial"/>
                <w:sz w:val="20"/>
                <w:szCs w:val="20"/>
              </w:rPr>
              <w:t>P:katalog</w:t>
            </w:r>
            <w:proofErr w:type="gramEnd"/>
          </w:p>
        </w:tc>
        <w:tc>
          <w:tcPr>
            <w:tcW w:w="1276" w:type="dxa"/>
          </w:tcPr>
          <w:p w14:paraId="28AFDE04" w14:textId="77777777" w:rsidR="00065F74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559" w:type="dxa"/>
          </w:tcPr>
          <w:p w14:paraId="7DE50C53" w14:textId="77777777" w:rsidR="00065F74" w:rsidRDefault="00F56C28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961" w:type="dxa"/>
          </w:tcPr>
          <w:p w14:paraId="5716DA4A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C138C1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F74" w:rsidRPr="00151959" w14:paraId="41CACC4C" w14:textId="77777777" w:rsidTr="006A72A8">
        <w:tc>
          <w:tcPr>
            <w:tcW w:w="5245" w:type="dxa"/>
          </w:tcPr>
          <w:p w14:paraId="600000FB" w14:textId="77777777" w:rsidR="00065F74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Arbetsmiljöarbete, arbetsskador och tillbud</w:t>
            </w:r>
          </w:p>
          <w:p w14:paraId="7B328CD3" w14:textId="77777777" w:rsidR="00CF520D" w:rsidRPr="00151959" w:rsidRDefault="00CF520D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516D37" w14:textId="77777777" w:rsidR="00065F74" w:rsidRPr="00151959" w:rsidRDefault="009A6D73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KIA-system</w:t>
            </w:r>
          </w:p>
        </w:tc>
        <w:tc>
          <w:tcPr>
            <w:tcW w:w="1276" w:type="dxa"/>
          </w:tcPr>
          <w:p w14:paraId="17D7CCD8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559" w:type="dxa"/>
          </w:tcPr>
          <w:p w14:paraId="4CDA4998" w14:textId="77777777" w:rsidR="00065F74" w:rsidRPr="00151959" w:rsidRDefault="00A71129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961" w:type="dxa"/>
          </w:tcPr>
          <w:p w14:paraId="6D461EDD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61AEB8A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3E7" w:rsidRPr="00151959" w14:paraId="58953DF2" w14:textId="77777777" w:rsidTr="006A72A8">
        <w:tc>
          <w:tcPr>
            <w:tcW w:w="5245" w:type="dxa"/>
          </w:tcPr>
          <w:p w14:paraId="1C0C5E2C" w14:textId="77777777" w:rsidR="006B03E7" w:rsidRDefault="006B03E7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Bisyssla</w:t>
            </w:r>
          </w:p>
        </w:tc>
        <w:tc>
          <w:tcPr>
            <w:tcW w:w="1276" w:type="dxa"/>
          </w:tcPr>
          <w:p w14:paraId="21857A4E" w14:textId="77777777" w:rsidR="006B03E7" w:rsidRPr="00151959" w:rsidRDefault="006B03E7" w:rsidP="0049557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P:katalog</w:t>
            </w:r>
            <w:proofErr w:type="gramEnd"/>
          </w:p>
        </w:tc>
        <w:tc>
          <w:tcPr>
            <w:tcW w:w="1276" w:type="dxa"/>
          </w:tcPr>
          <w:p w14:paraId="18B1BE48" w14:textId="77777777" w:rsidR="006B03E7" w:rsidRDefault="00A71129" w:rsidP="00FE26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</w:t>
            </w:r>
            <w:r w:rsidR="006B03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B03E7">
              <w:rPr>
                <w:rFonts w:ascii="Arial" w:hAnsi="Arial" w:cs="Arial"/>
                <w:sz w:val="20"/>
                <w:szCs w:val="20"/>
              </w:rPr>
              <w:t>inaktualitet</w:t>
            </w:r>
            <w:proofErr w:type="spellEnd"/>
          </w:p>
        </w:tc>
        <w:tc>
          <w:tcPr>
            <w:tcW w:w="1559" w:type="dxa"/>
          </w:tcPr>
          <w:p w14:paraId="75DD8F9E" w14:textId="77777777" w:rsidR="006B03E7" w:rsidRDefault="00F56C28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961" w:type="dxa"/>
          </w:tcPr>
          <w:p w14:paraId="4FDB9AD5" w14:textId="77777777" w:rsidR="006B03E7" w:rsidRPr="00151959" w:rsidRDefault="006B03E7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6CFAFBA" w14:textId="77777777" w:rsidR="006B03E7" w:rsidRPr="00151959" w:rsidRDefault="006B03E7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F74" w:rsidRPr="00151959" w14:paraId="05E02B7B" w14:textId="77777777" w:rsidTr="006A72A8">
        <w:tc>
          <w:tcPr>
            <w:tcW w:w="5245" w:type="dxa"/>
          </w:tcPr>
          <w:p w14:paraId="707662C6" w14:textId="77777777" w:rsidR="00065F74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Disciplinärenden</w:t>
            </w:r>
          </w:p>
          <w:p w14:paraId="08B83B6C" w14:textId="77777777" w:rsidR="00CF520D" w:rsidRDefault="00CF520D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CC4A85" w14:textId="77777777" w:rsidR="00065F74" w:rsidRPr="00151959" w:rsidRDefault="005E6A8F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Evolution</w:t>
            </w:r>
            <w:r w:rsidR="009A6D73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6B03E7">
              <w:rPr>
                <w:rFonts w:ascii="Arial" w:hAnsi="Arial" w:cs="Arial"/>
                <w:sz w:val="20"/>
                <w:szCs w:val="20"/>
              </w:rPr>
              <w:t>Personalakt</w:t>
            </w:r>
          </w:p>
        </w:tc>
        <w:tc>
          <w:tcPr>
            <w:tcW w:w="1276" w:type="dxa"/>
          </w:tcPr>
          <w:p w14:paraId="1E539135" w14:textId="77777777" w:rsidR="00065F74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559" w:type="dxa"/>
          </w:tcPr>
          <w:p w14:paraId="06F65D46" w14:textId="77777777" w:rsidR="00065F74" w:rsidRDefault="00A71129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4961" w:type="dxa"/>
          </w:tcPr>
          <w:p w14:paraId="3464F0B1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F727ADD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3E7" w:rsidRPr="00151959" w14:paraId="51E2A8B2" w14:textId="77777777" w:rsidTr="006A72A8">
        <w:tc>
          <w:tcPr>
            <w:tcW w:w="5245" w:type="dxa"/>
          </w:tcPr>
          <w:p w14:paraId="03F0D432" w14:textId="77777777" w:rsidR="006B03E7" w:rsidRDefault="006B03E7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Egen uppsägning, pensionsavgång</w:t>
            </w:r>
          </w:p>
        </w:tc>
        <w:tc>
          <w:tcPr>
            <w:tcW w:w="1276" w:type="dxa"/>
          </w:tcPr>
          <w:p w14:paraId="490932B8" w14:textId="77777777" w:rsidR="006B03E7" w:rsidRDefault="006B03E7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Papper</w:t>
            </w:r>
          </w:p>
        </w:tc>
        <w:tc>
          <w:tcPr>
            <w:tcW w:w="1276" w:type="dxa"/>
          </w:tcPr>
          <w:p w14:paraId="00EB8B4C" w14:textId="77777777" w:rsidR="006B03E7" w:rsidRDefault="00A71129" w:rsidP="00FE26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</w:t>
            </w:r>
            <w:r w:rsidR="006B03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B03E7">
              <w:rPr>
                <w:rFonts w:ascii="Arial" w:hAnsi="Arial" w:cs="Arial"/>
                <w:sz w:val="20"/>
                <w:szCs w:val="20"/>
              </w:rPr>
              <w:t>inaktualitet</w:t>
            </w:r>
            <w:proofErr w:type="spellEnd"/>
          </w:p>
        </w:tc>
        <w:tc>
          <w:tcPr>
            <w:tcW w:w="1559" w:type="dxa"/>
          </w:tcPr>
          <w:p w14:paraId="674B9CE7" w14:textId="77777777" w:rsidR="006B03E7" w:rsidRDefault="00F56C28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961" w:type="dxa"/>
          </w:tcPr>
          <w:p w14:paraId="5ACF2FE5" w14:textId="77777777" w:rsidR="006B03E7" w:rsidRPr="00151959" w:rsidRDefault="002561C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Pappersunderlaget skickas till löneenheten</w:t>
            </w:r>
          </w:p>
        </w:tc>
        <w:tc>
          <w:tcPr>
            <w:tcW w:w="1418" w:type="dxa"/>
          </w:tcPr>
          <w:p w14:paraId="596D51A9" w14:textId="77777777" w:rsidR="006B03E7" w:rsidRPr="00151959" w:rsidRDefault="006B03E7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F74" w:rsidRPr="00151959" w14:paraId="716228F3" w14:textId="77777777" w:rsidTr="006A72A8">
        <w:tc>
          <w:tcPr>
            <w:tcW w:w="5245" w:type="dxa"/>
          </w:tcPr>
          <w:p w14:paraId="7F6E8881" w14:textId="77777777" w:rsidR="00065F74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Facklig tid, rapporter och sammanställningar</w:t>
            </w:r>
          </w:p>
          <w:p w14:paraId="4E77C6E1" w14:textId="77777777" w:rsidR="00CF520D" w:rsidRDefault="00CF520D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15960E" w14:textId="77777777" w:rsidR="00065F74" w:rsidRPr="00151959" w:rsidRDefault="006B03E7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Personalakt</w:t>
            </w:r>
          </w:p>
        </w:tc>
        <w:tc>
          <w:tcPr>
            <w:tcW w:w="1276" w:type="dxa"/>
          </w:tcPr>
          <w:p w14:paraId="2B2A7BA4" w14:textId="77777777" w:rsidR="00065F74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7D61347" w14:textId="77777777" w:rsidR="00065F74" w:rsidRDefault="00A71129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förkomma</w:t>
            </w:r>
          </w:p>
        </w:tc>
        <w:tc>
          <w:tcPr>
            <w:tcW w:w="4961" w:type="dxa"/>
          </w:tcPr>
          <w:p w14:paraId="0AAE5653" w14:textId="77777777" w:rsidR="00065F74" w:rsidRPr="00151959" w:rsidRDefault="002561C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Pappersunderlaget skickas till löneenheten</w:t>
            </w:r>
          </w:p>
        </w:tc>
        <w:tc>
          <w:tcPr>
            <w:tcW w:w="1418" w:type="dxa"/>
          </w:tcPr>
          <w:p w14:paraId="5D326539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F74" w:rsidRPr="00151959" w14:paraId="1C418618" w14:textId="77777777" w:rsidTr="006A72A8">
        <w:tc>
          <w:tcPr>
            <w:tcW w:w="5245" w:type="dxa"/>
          </w:tcPr>
          <w:p w14:paraId="5DC9EC09" w14:textId="77777777" w:rsidR="00065F74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Förhandlingsprotokoll</w:t>
            </w:r>
          </w:p>
          <w:p w14:paraId="2670F58E" w14:textId="77777777" w:rsidR="00CF520D" w:rsidRDefault="00CF520D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890BB8" w14:textId="77777777" w:rsidR="00065F74" w:rsidRDefault="005E6A8F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Evolution</w:t>
            </w:r>
            <w:r w:rsidR="00A84CEF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62938874" w14:textId="77777777" w:rsidR="00A84CEF" w:rsidRPr="00151959" w:rsidRDefault="00A84CEF" w:rsidP="004955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Visma</w:t>
            </w:r>
            <w:proofErr w:type="spellEnd"/>
          </w:p>
        </w:tc>
        <w:tc>
          <w:tcPr>
            <w:tcW w:w="1276" w:type="dxa"/>
          </w:tcPr>
          <w:p w14:paraId="50E6B896" w14:textId="77777777" w:rsidR="00065F74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år</w:t>
            </w:r>
          </w:p>
        </w:tc>
        <w:tc>
          <w:tcPr>
            <w:tcW w:w="1559" w:type="dxa"/>
          </w:tcPr>
          <w:p w14:paraId="3E44224B" w14:textId="77777777" w:rsidR="00065F74" w:rsidRPr="00151959" w:rsidRDefault="00A71129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961" w:type="dxa"/>
          </w:tcPr>
          <w:p w14:paraId="56E45BE1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1A5AF44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F74" w:rsidRPr="00151959" w14:paraId="09D54588" w14:textId="77777777" w:rsidTr="006A72A8">
        <w:tc>
          <w:tcPr>
            <w:tcW w:w="5245" w:type="dxa"/>
          </w:tcPr>
          <w:p w14:paraId="18C1F7A6" w14:textId="77777777" w:rsidR="00065F74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Intresseanmälningar</w:t>
            </w:r>
          </w:p>
        </w:tc>
        <w:tc>
          <w:tcPr>
            <w:tcW w:w="1276" w:type="dxa"/>
          </w:tcPr>
          <w:p w14:paraId="6446663B" w14:textId="77777777" w:rsidR="00065F74" w:rsidRPr="00151959" w:rsidRDefault="006B03E7" w:rsidP="0049557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P:katalog</w:t>
            </w:r>
            <w:proofErr w:type="gramEnd"/>
          </w:p>
        </w:tc>
        <w:tc>
          <w:tcPr>
            <w:tcW w:w="1276" w:type="dxa"/>
          </w:tcPr>
          <w:p w14:paraId="7BCCD7D9" w14:textId="77777777" w:rsidR="00065F74" w:rsidRDefault="00A71129" w:rsidP="00FE26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</w:t>
            </w:r>
            <w:r w:rsidR="00065F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65F74">
              <w:rPr>
                <w:rFonts w:ascii="Arial" w:hAnsi="Arial" w:cs="Arial"/>
                <w:sz w:val="20"/>
                <w:szCs w:val="20"/>
              </w:rPr>
              <w:t>inaktualitet</w:t>
            </w:r>
            <w:proofErr w:type="spellEnd"/>
          </w:p>
        </w:tc>
        <w:tc>
          <w:tcPr>
            <w:tcW w:w="1559" w:type="dxa"/>
          </w:tcPr>
          <w:p w14:paraId="7C8187AE" w14:textId="77777777" w:rsidR="00065F74" w:rsidRPr="00151959" w:rsidRDefault="00F56C28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961" w:type="dxa"/>
          </w:tcPr>
          <w:p w14:paraId="103F1520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F1A2A4A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F74" w:rsidRPr="00151959" w14:paraId="5A9B5BC9" w14:textId="77777777" w:rsidTr="006A72A8">
        <w:tc>
          <w:tcPr>
            <w:tcW w:w="5245" w:type="dxa"/>
          </w:tcPr>
          <w:p w14:paraId="55D9346B" w14:textId="77777777" w:rsidR="00065F74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Introduktionsprogram</w:t>
            </w:r>
          </w:p>
          <w:p w14:paraId="08BCC7B0" w14:textId="77777777" w:rsidR="00CF520D" w:rsidRDefault="00CF520D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45641B" w14:textId="77777777" w:rsidR="00065F74" w:rsidRPr="00151959" w:rsidRDefault="006B03E7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Personalakt</w:t>
            </w:r>
          </w:p>
        </w:tc>
        <w:tc>
          <w:tcPr>
            <w:tcW w:w="1276" w:type="dxa"/>
          </w:tcPr>
          <w:p w14:paraId="7A1E5059" w14:textId="77777777" w:rsidR="00065F74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7FD5FCA" w14:textId="77777777" w:rsidR="00065F74" w:rsidRPr="00151959" w:rsidRDefault="00F56C28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961" w:type="dxa"/>
          </w:tcPr>
          <w:p w14:paraId="4E50B328" w14:textId="77777777" w:rsidR="00065F74" w:rsidRPr="00151959" w:rsidRDefault="002561C4" w:rsidP="002561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Pappersunderlaget skickas till löneenheten</w:t>
            </w:r>
          </w:p>
        </w:tc>
        <w:tc>
          <w:tcPr>
            <w:tcW w:w="1418" w:type="dxa"/>
          </w:tcPr>
          <w:p w14:paraId="08F5D93B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6B4" w:rsidRPr="00151959" w14:paraId="606CAB9E" w14:textId="77777777" w:rsidTr="006A72A8">
        <w:tc>
          <w:tcPr>
            <w:tcW w:w="5245" w:type="dxa"/>
          </w:tcPr>
          <w:p w14:paraId="151D266F" w14:textId="77777777" w:rsidR="00CF56B4" w:rsidRDefault="00CF56B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IT-behörighet</w:t>
            </w:r>
          </w:p>
        </w:tc>
        <w:tc>
          <w:tcPr>
            <w:tcW w:w="1276" w:type="dxa"/>
          </w:tcPr>
          <w:p w14:paraId="1A581FD5" w14:textId="77777777" w:rsidR="00CF56B4" w:rsidRDefault="00CF56B4" w:rsidP="004955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GöLiSka</w:t>
            </w:r>
            <w:proofErr w:type="spellEnd"/>
          </w:p>
        </w:tc>
        <w:tc>
          <w:tcPr>
            <w:tcW w:w="1276" w:type="dxa"/>
          </w:tcPr>
          <w:p w14:paraId="41C9E800" w14:textId="77777777" w:rsidR="00CF56B4" w:rsidRDefault="00CF56B4" w:rsidP="00FE26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inaktualitet</w:t>
            </w:r>
            <w:proofErr w:type="spellEnd"/>
          </w:p>
        </w:tc>
        <w:tc>
          <w:tcPr>
            <w:tcW w:w="1559" w:type="dxa"/>
          </w:tcPr>
          <w:p w14:paraId="79D6159F" w14:textId="77777777" w:rsidR="00CF56B4" w:rsidRDefault="00CF56B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961" w:type="dxa"/>
          </w:tcPr>
          <w:p w14:paraId="25087BDC" w14:textId="77777777" w:rsidR="00CF56B4" w:rsidRDefault="00CF56B4" w:rsidP="00A711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Tillgång till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it-stöd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som behövs för uppdraget, anmäls till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GöLiSka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it-ansvariga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på respektive verksamhet.</w:t>
            </w:r>
          </w:p>
        </w:tc>
        <w:tc>
          <w:tcPr>
            <w:tcW w:w="1418" w:type="dxa"/>
          </w:tcPr>
          <w:p w14:paraId="51846D94" w14:textId="77777777" w:rsidR="00CF56B4" w:rsidRPr="00151959" w:rsidRDefault="00CF56B4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F74" w:rsidRPr="00151959" w14:paraId="0635CB19" w14:textId="77777777" w:rsidTr="006A72A8">
        <w:tc>
          <w:tcPr>
            <w:tcW w:w="5245" w:type="dxa"/>
          </w:tcPr>
          <w:p w14:paraId="4400B8F8" w14:textId="77777777" w:rsidR="00065F74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Kvittenser, ex nycklar, taggar</w:t>
            </w:r>
          </w:p>
        </w:tc>
        <w:tc>
          <w:tcPr>
            <w:tcW w:w="1276" w:type="dxa"/>
          </w:tcPr>
          <w:p w14:paraId="6AC4E380" w14:textId="77777777" w:rsidR="00065F74" w:rsidRPr="00151959" w:rsidRDefault="00A71129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ASSA/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Arcs</w:t>
            </w:r>
            <w:proofErr w:type="spellEnd"/>
          </w:p>
        </w:tc>
        <w:tc>
          <w:tcPr>
            <w:tcW w:w="1276" w:type="dxa"/>
          </w:tcPr>
          <w:p w14:paraId="1E588470" w14:textId="77777777" w:rsidR="00065F74" w:rsidRDefault="00A71129" w:rsidP="00FE26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</w:t>
            </w:r>
            <w:r w:rsidR="00065F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65F74">
              <w:rPr>
                <w:rFonts w:ascii="Arial" w:hAnsi="Arial" w:cs="Arial"/>
                <w:sz w:val="20"/>
                <w:szCs w:val="20"/>
              </w:rPr>
              <w:t>inaktuali</w:t>
            </w:r>
            <w:r w:rsidR="00A67CDB">
              <w:rPr>
                <w:rFonts w:ascii="Arial" w:hAnsi="Arial" w:cs="Arial"/>
                <w:sz w:val="20"/>
                <w:szCs w:val="20"/>
              </w:rPr>
              <w:t>t</w:t>
            </w:r>
            <w:r w:rsidR="00065F74">
              <w:rPr>
                <w:rFonts w:ascii="Arial" w:hAnsi="Arial" w:cs="Arial"/>
                <w:sz w:val="20"/>
                <w:szCs w:val="20"/>
              </w:rPr>
              <w:t>et</w:t>
            </w:r>
            <w:proofErr w:type="spellEnd"/>
          </w:p>
        </w:tc>
        <w:tc>
          <w:tcPr>
            <w:tcW w:w="1559" w:type="dxa"/>
          </w:tcPr>
          <w:p w14:paraId="44DD758F" w14:textId="77777777" w:rsidR="00065F74" w:rsidRPr="00151959" w:rsidRDefault="006A72A8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961" w:type="dxa"/>
          </w:tcPr>
          <w:p w14:paraId="7EF3C39D" w14:textId="77777777" w:rsidR="00065F74" w:rsidRPr="00151959" w:rsidRDefault="00A71129" w:rsidP="00A711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Respektive verksamhet har egna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it-stöd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68A467FA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F74" w:rsidRPr="00151959" w14:paraId="08EFFACE" w14:textId="77777777" w:rsidTr="006A72A8">
        <w:tc>
          <w:tcPr>
            <w:tcW w:w="5245" w:type="dxa"/>
          </w:tcPr>
          <w:p w14:paraId="58BD396D" w14:textId="77777777" w:rsidR="00CF520D" w:rsidRDefault="006B03E7" w:rsidP="006B03E7">
            <w:pPr>
              <w:rPr>
                <w:rFonts w:ascii="Arial" w:hAnsi="Arial" w:cs="Arial"/>
                <w:sz w:val="20"/>
                <w:szCs w:val="20"/>
              </w:rPr>
            </w:pPr>
            <w:r w:rsidRPr="006B03E7">
              <w:rPr>
                <w:rFonts w:ascii="Arial" w:hAnsi="Arial" w:cs="Arial"/>
                <w:sz w:val="20"/>
                <w:szCs w:val="20"/>
              </w:rPr>
              <w:t>Lönesättning, underlag</w:t>
            </w:r>
            <w:r w:rsidRPr="006B03E7">
              <w:rPr>
                <w:rFonts w:ascii="Arial" w:hAnsi="Arial" w:cs="Arial"/>
                <w:sz w:val="20"/>
                <w:szCs w:val="20"/>
              </w:rPr>
              <w:tab/>
            </w:r>
            <w:r w:rsidRPr="006B03E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E50DF0A" w14:textId="77777777" w:rsidR="00CF520D" w:rsidRDefault="00CF520D" w:rsidP="006B03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8977AC" w14:textId="77777777" w:rsidR="00065F74" w:rsidRPr="00151959" w:rsidRDefault="009A6D73" w:rsidP="004955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Personec</w:t>
            </w:r>
            <w:proofErr w:type="spellEnd"/>
          </w:p>
        </w:tc>
        <w:tc>
          <w:tcPr>
            <w:tcW w:w="1276" w:type="dxa"/>
          </w:tcPr>
          <w:p w14:paraId="47C0D0D5" w14:textId="77777777" w:rsidR="00065F74" w:rsidRDefault="00A71129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559" w:type="dxa"/>
          </w:tcPr>
          <w:p w14:paraId="4B1862EE" w14:textId="77777777" w:rsidR="00065F74" w:rsidRPr="00151959" w:rsidRDefault="00F56C28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961" w:type="dxa"/>
          </w:tcPr>
          <w:p w14:paraId="01981F5A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3F77FD6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F74" w:rsidRPr="00151959" w14:paraId="037C8C8E" w14:textId="77777777" w:rsidTr="006A72A8">
        <w:tc>
          <w:tcPr>
            <w:tcW w:w="5245" w:type="dxa"/>
          </w:tcPr>
          <w:p w14:paraId="79756967" w14:textId="77777777" w:rsidR="00065F74" w:rsidRDefault="006B03E7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Omplaceringar</w:t>
            </w:r>
          </w:p>
          <w:p w14:paraId="285999F1" w14:textId="77777777" w:rsidR="00CF520D" w:rsidRDefault="00CF520D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738068" w14:textId="77777777" w:rsidR="00065F74" w:rsidRPr="00151959" w:rsidRDefault="006B03E7" w:rsidP="004955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Adato</w:t>
            </w:r>
            <w:proofErr w:type="spellEnd"/>
          </w:p>
        </w:tc>
        <w:tc>
          <w:tcPr>
            <w:tcW w:w="1276" w:type="dxa"/>
          </w:tcPr>
          <w:p w14:paraId="3A11BEB1" w14:textId="77777777" w:rsidR="00065F74" w:rsidRDefault="00A71129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559" w:type="dxa"/>
          </w:tcPr>
          <w:p w14:paraId="55CD6CE2" w14:textId="77777777" w:rsidR="00065F74" w:rsidRPr="00151959" w:rsidRDefault="00A71129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961" w:type="dxa"/>
          </w:tcPr>
          <w:p w14:paraId="44D6F91C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1F8D4E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F74" w:rsidRPr="00151959" w14:paraId="46292367" w14:textId="77777777" w:rsidTr="006A72A8">
        <w:tc>
          <w:tcPr>
            <w:tcW w:w="5245" w:type="dxa"/>
          </w:tcPr>
          <w:p w14:paraId="5C28E54C" w14:textId="77777777" w:rsidR="00065F74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Personalenkäter</w:t>
            </w:r>
          </w:p>
          <w:p w14:paraId="27F179EA" w14:textId="77777777" w:rsidR="00CF520D" w:rsidRDefault="00CF520D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DECFA9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D1756F" w14:textId="77777777" w:rsidR="00065F74" w:rsidRDefault="00A71129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559" w:type="dxa"/>
          </w:tcPr>
          <w:p w14:paraId="21932B06" w14:textId="77777777" w:rsidR="00065F74" w:rsidRPr="00151959" w:rsidRDefault="00F56C28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961" w:type="dxa"/>
          </w:tcPr>
          <w:p w14:paraId="25E636DC" w14:textId="77777777" w:rsidR="00065F74" w:rsidRPr="00151959" w:rsidRDefault="006B03E7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Förvaras kommunstyrelsens verksamheter</w:t>
            </w:r>
          </w:p>
        </w:tc>
        <w:tc>
          <w:tcPr>
            <w:tcW w:w="1418" w:type="dxa"/>
          </w:tcPr>
          <w:p w14:paraId="0BD359CF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F74" w:rsidRPr="00151959" w14:paraId="59C8934C" w14:textId="77777777" w:rsidTr="006A72A8">
        <w:tc>
          <w:tcPr>
            <w:tcW w:w="5245" w:type="dxa"/>
          </w:tcPr>
          <w:p w14:paraId="33401204" w14:textId="77777777" w:rsidR="00065F74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Postöppning, fullmakt</w:t>
            </w:r>
          </w:p>
        </w:tc>
        <w:tc>
          <w:tcPr>
            <w:tcW w:w="1276" w:type="dxa"/>
          </w:tcPr>
          <w:p w14:paraId="3BFFF700" w14:textId="77777777" w:rsidR="00065F74" w:rsidRPr="00151959" w:rsidRDefault="005E6A8F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Evolution</w:t>
            </w:r>
          </w:p>
        </w:tc>
        <w:tc>
          <w:tcPr>
            <w:tcW w:w="1276" w:type="dxa"/>
          </w:tcPr>
          <w:p w14:paraId="65B382C8" w14:textId="77777777" w:rsidR="00065F74" w:rsidRDefault="00A71129" w:rsidP="00FE26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</w:t>
            </w:r>
            <w:r w:rsidR="00065F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65F74">
              <w:rPr>
                <w:rFonts w:ascii="Arial" w:hAnsi="Arial" w:cs="Arial"/>
                <w:sz w:val="20"/>
                <w:szCs w:val="20"/>
              </w:rPr>
              <w:t>inaktualitet</w:t>
            </w:r>
            <w:proofErr w:type="spellEnd"/>
          </w:p>
        </w:tc>
        <w:tc>
          <w:tcPr>
            <w:tcW w:w="1559" w:type="dxa"/>
          </w:tcPr>
          <w:p w14:paraId="32AD0CF2" w14:textId="77777777" w:rsidR="00065F74" w:rsidRPr="00151959" w:rsidRDefault="00F56C28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961" w:type="dxa"/>
          </w:tcPr>
          <w:p w14:paraId="33D67509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5549AEF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F74" w:rsidRPr="00151959" w14:paraId="08160DF8" w14:textId="77777777" w:rsidTr="006A72A8">
        <w:tc>
          <w:tcPr>
            <w:tcW w:w="5245" w:type="dxa"/>
          </w:tcPr>
          <w:p w14:paraId="7EC7A798" w14:textId="77777777" w:rsidR="00065F74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Protokoll/minnesanteckningar, arbetsplatsträffar eller motsvarande</w:t>
            </w:r>
          </w:p>
        </w:tc>
        <w:tc>
          <w:tcPr>
            <w:tcW w:w="1276" w:type="dxa"/>
          </w:tcPr>
          <w:p w14:paraId="4C755C04" w14:textId="77777777" w:rsidR="00065F74" w:rsidRPr="00151959" w:rsidRDefault="006B03E7" w:rsidP="0049557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P:katalog</w:t>
            </w:r>
            <w:proofErr w:type="gramEnd"/>
          </w:p>
        </w:tc>
        <w:tc>
          <w:tcPr>
            <w:tcW w:w="1276" w:type="dxa"/>
          </w:tcPr>
          <w:p w14:paraId="4D57F193" w14:textId="77777777" w:rsidR="00065F74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år</w:t>
            </w:r>
          </w:p>
        </w:tc>
        <w:tc>
          <w:tcPr>
            <w:tcW w:w="1559" w:type="dxa"/>
          </w:tcPr>
          <w:p w14:paraId="41DB725D" w14:textId="77777777" w:rsidR="00065F74" w:rsidRPr="00151959" w:rsidRDefault="00A71129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961" w:type="dxa"/>
          </w:tcPr>
          <w:p w14:paraId="1ABF2B16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E4A18B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F74" w:rsidRPr="00151959" w14:paraId="6532B4C2" w14:textId="77777777" w:rsidTr="006A72A8">
        <w:tc>
          <w:tcPr>
            <w:tcW w:w="5245" w:type="dxa"/>
          </w:tcPr>
          <w:p w14:paraId="5122869C" w14:textId="77777777" w:rsidR="00065F74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Rehabilitering, dokumentation, anteckningar, beslut</w:t>
            </w:r>
          </w:p>
          <w:p w14:paraId="3492EC42" w14:textId="77777777" w:rsidR="00CF520D" w:rsidRDefault="00CF520D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7E74CD" w14:textId="77777777" w:rsidR="00065F74" w:rsidRPr="00151959" w:rsidRDefault="006B03E7" w:rsidP="004955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Adato</w:t>
            </w:r>
            <w:proofErr w:type="spellEnd"/>
          </w:p>
        </w:tc>
        <w:tc>
          <w:tcPr>
            <w:tcW w:w="1276" w:type="dxa"/>
          </w:tcPr>
          <w:p w14:paraId="25538144" w14:textId="77777777" w:rsidR="00065F74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559" w:type="dxa"/>
          </w:tcPr>
          <w:p w14:paraId="0F92C84D" w14:textId="77777777" w:rsidR="00065F74" w:rsidRPr="00151959" w:rsidRDefault="00A71129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961" w:type="dxa"/>
          </w:tcPr>
          <w:p w14:paraId="0D1AE71A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C207B9A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F74" w:rsidRPr="00151959" w14:paraId="14293625" w14:textId="77777777" w:rsidTr="006A72A8">
        <w:tc>
          <w:tcPr>
            <w:tcW w:w="5245" w:type="dxa"/>
          </w:tcPr>
          <w:p w14:paraId="654D734E" w14:textId="77777777" w:rsidR="00065F74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Registerutdrag</w:t>
            </w:r>
            <w:r w:rsidR="00A71129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674D68B3" w14:textId="77777777" w:rsidR="00CF520D" w:rsidRDefault="00CF520D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B6946A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6863E0" w14:textId="77777777" w:rsidR="00065F74" w:rsidRDefault="00A71129" w:rsidP="006A0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inaktual</w:t>
            </w:r>
            <w:r w:rsidR="006A04E0">
              <w:rPr>
                <w:rFonts w:ascii="Arial" w:hAnsi="Arial" w:cs="Arial"/>
                <w:sz w:val="20"/>
                <w:szCs w:val="20"/>
              </w:rPr>
              <w:t>it</w:t>
            </w:r>
            <w:r>
              <w:rPr>
                <w:rFonts w:ascii="Arial" w:hAnsi="Arial" w:cs="Arial"/>
                <w:sz w:val="20"/>
                <w:szCs w:val="20"/>
              </w:rPr>
              <w:t>et</w:t>
            </w:r>
            <w:proofErr w:type="spellEnd"/>
          </w:p>
        </w:tc>
        <w:tc>
          <w:tcPr>
            <w:tcW w:w="1559" w:type="dxa"/>
          </w:tcPr>
          <w:p w14:paraId="51CC5926" w14:textId="77777777" w:rsidR="00065F74" w:rsidRPr="00151959" w:rsidRDefault="00A71129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961" w:type="dxa"/>
          </w:tcPr>
          <w:p w14:paraId="2784D94D" w14:textId="77777777" w:rsidR="00065F74" w:rsidRPr="00151959" w:rsidRDefault="00A71129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Begäran överlämnas till löneenheten.</w:t>
            </w:r>
          </w:p>
        </w:tc>
        <w:tc>
          <w:tcPr>
            <w:tcW w:w="1418" w:type="dxa"/>
          </w:tcPr>
          <w:p w14:paraId="2E91384A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F74" w:rsidRPr="00151959" w14:paraId="06AFFAEA" w14:textId="77777777" w:rsidTr="006A72A8">
        <w:tc>
          <w:tcPr>
            <w:tcW w:w="5245" w:type="dxa"/>
          </w:tcPr>
          <w:p w14:paraId="0C0ED2F5" w14:textId="77777777" w:rsidR="00065F74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Samtycken, personuppgiftslagen</w:t>
            </w:r>
          </w:p>
          <w:p w14:paraId="2FBFA63F" w14:textId="77777777" w:rsidR="00CF520D" w:rsidRDefault="00CF520D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597CED" w14:textId="77777777" w:rsidR="00065F74" w:rsidRPr="00151959" w:rsidRDefault="005E6A8F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Evolution</w:t>
            </w:r>
          </w:p>
        </w:tc>
        <w:tc>
          <w:tcPr>
            <w:tcW w:w="1276" w:type="dxa"/>
          </w:tcPr>
          <w:p w14:paraId="121A793A" w14:textId="77777777" w:rsidR="00065F74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559" w:type="dxa"/>
          </w:tcPr>
          <w:p w14:paraId="1CA9537B" w14:textId="77777777" w:rsidR="00065F74" w:rsidRPr="00151959" w:rsidRDefault="00F56C28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961" w:type="dxa"/>
          </w:tcPr>
          <w:p w14:paraId="26F44C02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514B6A8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F74" w:rsidRPr="00151959" w14:paraId="493E6DE3" w14:textId="77777777" w:rsidTr="006A72A8">
        <w:tc>
          <w:tcPr>
            <w:tcW w:w="5245" w:type="dxa"/>
          </w:tcPr>
          <w:p w14:paraId="2839991C" w14:textId="77777777" w:rsidR="00065F74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Samverkansöverenskommelser</w:t>
            </w:r>
          </w:p>
          <w:p w14:paraId="44B38031" w14:textId="77777777" w:rsidR="00CF520D" w:rsidRDefault="00CF520D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49BA68" w14:textId="77777777" w:rsidR="00065F74" w:rsidRPr="00151959" w:rsidRDefault="009A6D73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Personalakt</w:t>
            </w:r>
          </w:p>
        </w:tc>
        <w:tc>
          <w:tcPr>
            <w:tcW w:w="1276" w:type="dxa"/>
          </w:tcPr>
          <w:p w14:paraId="6881031E" w14:textId="77777777" w:rsidR="00065F74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559" w:type="dxa"/>
          </w:tcPr>
          <w:p w14:paraId="38617FD9" w14:textId="77777777" w:rsidR="00065F74" w:rsidRPr="00151959" w:rsidRDefault="00A71129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961" w:type="dxa"/>
          </w:tcPr>
          <w:p w14:paraId="0F727B88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F9BFC3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F74" w:rsidRPr="00151959" w14:paraId="0FC47ECA" w14:textId="77777777" w:rsidTr="00635CF3">
        <w:trPr>
          <w:trHeight w:val="539"/>
        </w:trPr>
        <w:tc>
          <w:tcPr>
            <w:tcW w:w="5245" w:type="dxa"/>
          </w:tcPr>
          <w:p w14:paraId="7B0A7354" w14:textId="77777777" w:rsidR="00065F74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Semesterlista</w:t>
            </w:r>
          </w:p>
        </w:tc>
        <w:tc>
          <w:tcPr>
            <w:tcW w:w="1276" w:type="dxa"/>
          </w:tcPr>
          <w:p w14:paraId="5AF763DC" w14:textId="77777777" w:rsidR="00065F74" w:rsidRPr="00151959" w:rsidRDefault="009A6D73" w:rsidP="0049557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P:katalog</w:t>
            </w:r>
            <w:proofErr w:type="gramEnd"/>
          </w:p>
        </w:tc>
        <w:tc>
          <w:tcPr>
            <w:tcW w:w="1276" w:type="dxa"/>
          </w:tcPr>
          <w:p w14:paraId="5FBEE2FC" w14:textId="77777777" w:rsidR="00635CF3" w:rsidRDefault="00635CF3" w:rsidP="00FE26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</w:t>
            </w:r>
          </w:p>
          <w:p w14:paraId="3916C540" w14:textId="77777777" w:rsidR="00065F74" w:rsidRDefault="00065F74" w:rsidP="00FE264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inaktualitet</w:t>
            </w:r>
            <w:proofErr w:type="spellEnd"/>
          </w:p>
        </w:tc>
        <w:tc>
          <w:tcPr>
            <w:tcW w:w="1559" w:type="dxa"/>
          </w:tcPr>
          <w:p w14:paraId="3999EAB6" w14:textId="77777777" w:rsidR="00065F74" w:rsidRPr="00151959" w:rsidRDefault="00F56C28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961" w:type="dxa"/>
          </w:tcPr>
          <w:p w14:paraId="60CE2660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FA31E0B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3E7" w:rsidRPr="00151959" w14:paraId="095F9148" w14:textId="77777777" w:rsidTr="006A72A8">
        <w:tc>
          <w:tcPr>
            <w:tcW w:w="5245" w:type="dxa"/>
          </w:tcPr>
          <w:p w14:paraId="0040C95A" w14:textId="77777777" w:rsidR="006B03E7" w:rsidRDefault="00F56C28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Särskild</w:t>
            </w:r>
            <w:r w:rsidR="006B03E7">
              <w:rPr>
                <w:rFonts w:ascii="Arial" w:hAnsi="Arial" w:cs="Arial"/>
                <w:sz w:val="20"/>
                <w:szCs w:val="20"/>
              </w:rPr>
              <w:t xml:space="preserve"> anställningsform</w:t>
            </w:r>
          </w:p>
          <w:p w14:paraId="50793D7D" w14:textId="77777777" w:rsidR="00CF520D" w:rsidRDefault="00CF520D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38BC4D" w14:textId="77777777" w:rsidR="006B03E7" w:rsidRPr="00151959" w:rsidRDefault="00F56C28" w:rsidP="004955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Adato</w:t>
            </w:r>
            <w:proofErr w:type="spellEnd"/>
          </w:p>
        </w:tc>
        <w:tc>
          <w:tcPr>
            <w:tcW w:w="1276" w:type="dxa"/>
          </w:tcPr>
          <w:p w14:paraId="599CC0AB" w14:textId="77777777" w:rsidR="006B03E7" w:rsidRDefault="00CF56B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559" w:type="dxa"/>
          </w:tcPr>
          <w:p w14:paraId="6D985322" w14:textId="77777777" w:rsidR="006B03E7" w:rsidRPr="00151959" w:rsidRDefault="00F56C28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4961" w:type="dxa"/>
          </w:tcPr>
          <w:p w14:paraId="07BA3897" w14:textId="77777777" w:rsidR="006B03E7" w:rsidRPr="00151959" w:rsidRDefault="006B03E7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19A870" w14:textId="77777777" w:rsidR="006B03E7" w:rsidRPr="00151959" w:rsidRDefault="006B03E7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F74" w:rsidRPr="00151959" w14:paraId="37463065" w14:textId="77777777" w:rsidTr="006A72A8">
        <w:tc>
          <w:tcPr>
            <w:tcW w:w="5245" w:type="dxa"/>
          </w:tcPr>
          <w:p w14:paraId="32551A4C" w14:textId="77777777" w:rsidR="00065F74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Terminalglasögon</w:t>
            </w:r>
          </w:p>
        </w:tc>
        <w:tc>
          <w:tcPr>
            <w:tcW w:w="1276" w:type="dxa"/>
          </w:tcPr>
          <w:p w14:paraId="05DEB6B8" w14:textId="77777777" w:rsidR="00065F74" w:rsidRPr="00151959" w:rsidRDefault="002561C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Papper</w:t>
            </w:r>
          </w:p>
        </w:tc>
        <w:tc>
          <w:tcPr>
            <w:tcW w:w="1276" w:type="dxa"/>
          </w:tcPr>
          <w:p w14:paraId="4C1473E7" w14:textId="77777777" w:rsidR="00065F74" w:rsidRDefault="00635CF3" w:rsidP="00FE26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Vid </w:t>
            </w:r>
            <w:proofErr w:type="spellStart"/>
            <w:r w:rsidR="006B03E7">
              <w:rPr>
                <w:rFonts w:ascii="Arial" w:hAnsi="Arial" w:cs="Arial"/>
                <w:sz w:val="20"/>
                <w:szCs w:val="20"/>
              </w:rPr>
              <w:t>inaktualitet</w:t>
            </w:r>
            <w:proofErr w:type="spellEnd"/>
          </w:p>
        </w:tc>
        <w:tc>
          <w:tcPr>
            <w:tcW w:w="1559" w:type="dxa"/>
          </w:tcPr>
          <w:p w14:paraId="47AF5490" w14:textId="77777777" w:rsidR="00065F74" w:rsidRPr="00151959" w:rsidRDefault="00F56C28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961" w:type="dxa"/>
          </w:tcPr>
          <w:p w14:paraId="2C4BE484" w14:textId="77777777" w:rsidR="00065F74" w:rsidRPr="00151959" w:rsidRDefault="002561C4" w:rsidP="0049557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Scannas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in till fakturan som erhålls från optikerföretaget</w:t>
            </w:r>
          </w:p>
        </w:tc>
        <w:tc>
          <w:tcPr>
            <w:tcW w:w="1418" w:type="dxa"/>
          </w:tcPr>
          <w:p w14:paraId="768A6B60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F74" w:rsidRPr="00151959" w14:paraId="17B91B5A" w14:textId="77777777" w:rsidTr="006A72A8">
        <w:tc>
          <w:tcPr>
            <w:tcW w:w="5245" w:type="dxa"/>
          </w:tcPr>
          <w:p w14:paraId="1ABB6989" w14:textId="77777777" w:rsidR="00065F74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Tystnadsplikt</w:t>
            </w:r>
          </w:p>
        </w:tc>
        <w:tc>
          <w:tcPr>
            <w:tcW w:w="1276" w:type="dxa"/>
          </w:tcPr>
          <w:p w14:paraId="22CC7441" w14:textId="77777777" w:rsidR="00065F74" w:rsidRPr="00151959" w:rsidRDefault="00716706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Server</w:t>
            </w:r>
            <w:r w:rsidR="00D74AD4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GöLiSka</w:t>
            </w:r>
            <w:proofErr w:type="spellEnd"/>
            <w:r w:rsidR="00D74AD4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6A8F">
              <w:rPr>
                <w:rFonts w:ascii="Arial" w:hAnsi="Arial" w:cs="Arial"/>
                <w:sz w:val="20"/>
                <w:szCs w:val="20"/>
              </w:rPr>
              <w:t>Evolution</w:t>
            </w:r>
          </w:p>
        </w:tc>
        <w:tc>
          <w:tcPr>
            <w:tcW w:w="1276" w:type="dxa"/>
          </w:tcPr>
          <w:p w14:paraId="1894A008" w14:textId="77777777" w:rsidR="00065F74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559" w:type="dxa"/>
          </w:tcPr>
          <w:p w14:paraId="18CC1226" w14:textId="77777777" w:rsidR="00065F74" w:rsidRPr="00151959" w:rsidRDefault="00F56C28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961" w:type="dxa"/>
          </w:tcPr>
          <w:p w14:paraId="67E0FAF8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D08DAA7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F74" w:rsidRPr="00151959" w14:paraId="150E8500" w14:textId="77777777" w:rsidTr="006A72A8">
        <w:tc>
          <w:tcPr>
            <w:tcW w:w="5245" w:type="dxa"/>
          </w:tcPr>
          <w:p w14:paraId="335B07A4" w14:textId="77777777" w:rsidR="00065F74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Utvecklingssamtal, </w:t>
            </w:r>
            <w:r w:rsidR="009A6D73">
              <w:rPr>
                <w:rFonts w:ascii="Arial" w:hAnsi="Arial" w:cs="Arial"/>
                <w:sz w:val="20"/>
                <w:szCs w:val="20"/>
              </w:rPr>
              <w:t xml:space="preserve">dokumentation, planer </w:t>
            </w:r>
            <w:proofErr w:type="spellStart"/>
            <w:r w:rsidR="009A6D73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1276" w:type="dxa"/>
          </w:tcPr>
          <w:p w14:paraId="4640DE0B" w14:textId="77777777" w:rsidR="00065F74" w:rsidRPr="00151959" w:rsidRDefault="002561C4" w:rsidP="0049557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P:katalog</w:t>
            </w:r>
            <w:proofErr w:type="gramEnd"/>
          </w:p>
        </w:tc>
        <w:tc>
          <w:tcPr>
            <w:tcW w:w="1276" w:type="dxa"/>
          </w:tcPr>
          <w:p w14:paraId="41932011" w14:textId="77777777" w:rsidR="00065F74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Gallras när anställningen upphör</w:t>
            </w:r>
          </w:p>
        </w:tc>
        <w:tc>
          <w:tcPr>
            <w:tcW w:w="1559" w:type="dxa"/>
          </w:tcPr>
          <w:p w14:paraId="4441FE5F" w14:textId="77777777" w:rsidR="00065F74" w:rsidRPr="00151959" w:rsidRDefault="00F56C28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961" w:type="dxa"/>
          </w:tcPr>
          <w:p w14:paraId="32C86651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D0A092B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110453" w14:textId="77777777" w:rsidR="00BE6B37" w:rsidRDefault="00BE6B37" w:rsidP="004C4A21">
      <w:pPr>
        <w:rPr>
          <w:b/>
        </w:rPr>
      </w:pPr>
    </w:p>
    <w:p w14:paraId="4CDFCE40" w14:textId="77777777" w:rsidR="00BE6B37" w:rsidRDefault="00BE6B37" w:rsidP="004C4A21">
      <w:pPr>
        <w:rPr>
          <w:b/>
        </w:rPr>
      </w:pPr>
    </w:p>
    <w:p w14:paraId="40F84EE2" w14:textId="77777777" w:rsidR="00663857" w:rsidRDefault="00663857">
      <w:pPr>
        <w:rPr>
          <w:b/>
        </w:rPr>
      </w:pPr>
    </w:p>
    <w:p w14:paraId="10F70195" w14:textId="77777777" w:rsidR="00986117" w:rsidRDefault="009A6D73" w:rsidP="00986117">
      <w:pPr>
        <w:ind w:left="-567"/>
        <w:rPr>
          <w:b/>
          <w:sz w:val="28"/>
          <w:szCs w:val="28"/>
        </w:rPr>
      </w:pPr>
      <w:r w:rsidRPr="00986117">
        <w:rPr>
          <w:b/>
          <w:sz w:val="28"/>
          <w:szCs w:val="28"/>
        </w:rPr>
        <w:lastRenderedPageBreak/>
        <w:t>Kvalité</w:t>
      </w:r>
      <w:r w:rsidR="004C4A21" w:rsidRPr="00986117">
        <w:rPr>
          <w:b/>
          <w:sz w:val="28"/>
          <w:szCs w:val="28"/>
        </w:rPr>
        <w:t xml:space="preserve"> och </w:t>
      </w:r>
      <w:r w:rsidR="006A7E44" w:rsidRPr="00986117">
        <w:rPr>
          <w:b/>
          <w:sz w:val="28"/>
          <w:szCs w:val="28"/>
        </w:rPr>
        <w:t>utveckling</w:t>
      </w:r>
    </w:p>
    <w:p w14:paraId="6F045D8F" w14:textId="77777777" w:rsidR="004C4A21" w:rsidRPr="00986117" w:rsidRDefault="0018320D" w:rsidP="00986117">
      <w:pPr>
        <w:ind w:left="-567"/>
        <w:rPr>
          <w:b/>
          <w:sz w:val="28"/>
          <w:szCs w:val="28"/>
        </w:rPr>
      </w:pPr>
      <w:r>
        <w:t xml:space="preserve">Kvalitetsarbetet inom Utbildning. </w:t>
      </w:r>
    </w:p>
    <w:tbl>
      <w:tblPr>
        <w:tblStyle w:val="Tabellrutnt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245"/>
        <w:gridCol w:w="1276"/>
        <w:gridCol w:w="1276"/>
        <w:gridCol w:w="1701"/>
        <w:gridCol w:w="4677"/>
        <w:gridCol w:w="1560"/>
      </w:tblGrid>
      <w:tr w:rsidR="00065F74" w:rsidRPr="00151959" w14:paraId="3686F555" w14:textId="77777777" w:rsidTr="00065F74">
        <w:tc>
          <w:tcPr>
            <w:tcW w:w="5245" w:type="dxa"/>
            <w:shd w:val="clear" w:color="auto" w:fill="D5DCE4" w:themeFill="text2" w:themeFillTint="33"/>
          </w:tcPr>
          <w:p w14:paraId="15862C24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 xml:space="preserve">Handlingstyp 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575817DA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Förvaring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6997D791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Gallring/</w:t>
            </w:r>
          </w:p>
          <w:p w14:paraId="0135B98F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bevarande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051C5B4D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Sekretess</w:t>
            </w:r>
          </w:p>
        </w:tc>
        <w:tc>
          <w:tcPr>
            <w:tcW w:w="4677" w:type="dxa"/>
            <w:shd w:val="clear" w:color="auto" w:fill="D5DCE4" w:themeFill="text2" w:themeFillTint="33"/>
          </w:tcPr>
          <w:p w14:paraId="2BE73CDE" w14:textId="77777777" w:rsidR="00065F74" w:rsidRPr="00151959" w:rsidRDefault="00065F74" w:rsidP="00A64CE8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Anmärkning/kommentar</w:t>
            </w:r>
          </w:p>
        </w:tc>
        <w:tc>
          <w:tcPr>
            <w:tcW w:w="1560" w:type="dxa"/>
            <w:shd w:val="clear" w:color="auto" w:fill="D5DCE4" w:themeFill="text2" w:themeFillTint="33"/>
          </w:tcPr>
          <w:p w14:paraId="6116CFD8" w14:textId="77777777" w:rsidR="00065F74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Till</w:t>
            </w:r>
          </w:p>
          <w:p w14:paraId="43307F0D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kommunarkiv</w:t>
            </w:r>
          </w:p>
        </w:tc>
      </w:tr>
      <w:tr w:rsidR="00065F74" w:rsidRPr="00151959" w14:paraId="377A4979" w14:textId="77777777" w:rsidTr="00065F74">
        <w:tc>
          <w:tcPr>
            <w:tcW w:w="5245" w:type="dxa"/>
          </w:tcPr>
          <w:p w14:paraId="727E8F06" w14:textId="77777777" w:rsidR="00065F74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Kvalitetsdokument</w:t>
            </w:r>
            <w:r w:rsidR="0018320D">
              <w:rPr>
                <w:rFonts w:ascii="Arial" w:hAnsi="Arial" w:cs="Arial"/>
                <w:sz w:val="20"/>
                <w:szCs w:val="20"/>
              </w:rPr>
              <w:t>/processbeskrivningar</w:t>
            </w:r>
          </w:p>
          <w:p w14:paraId="7C41CE84" w14:textId="77777777" w:rsidR="0018320D" w:rsidRDefault="0018320D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9C892E" w14:textId="77777777" w:rsidR="00065F74" w:rsidRPr="00151959" w:rsidRDefault="00A67CDB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Papper/ </w:t>
            </w:r>
            <w:r w:rsidR="005E6A8F">
              <w:rPr>
                <w:rFonts w:ascii="Arial" w:hAnsi="Arial" w:cs="Arial"/>
                <w:sz w:val="20"/>
                <w:szCs w:val="20"/>
              </w:rPr>
              <w:t>Evolution</w:t>
            </w:r>
          </w:p>
        </w:tc>
        <w:tc>
          <w:tcPr>
            <w:tcW w:w="1276" w:type="dxa"/>
          </w:tcPr>
          <w:p w14:paraId="27475A7E" w14:textId="77777777" w:rsidR="00065F74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701" w:type="dxa"/>
          </w:tcPr>
          <w:p w14:paraId="776750C3" w14:textId="77777777" w:rsidR="00065F74" w:rsidRDefault="00F63169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677" w:type="dxa"/>
          </w:tcPr>
          <w:p w14:paraId="5192437F" w14:textId="77777777" w:rsidR="00065F74" w:rsidRPr="00151959" w:rsidRDefault="00A67CDB" w:rsidP="00C623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Förvaras elektroniskt i </w:t>
            </w:r>
            <w:r w:rsidR="005E6A8F">
              <w:rPr>
                <w:rFonts w:ascii="Arial" w:hAnsi="Arial" w:cs="Arial"/>
                <w:sz w:val="20"/>
                <w:szCs w:val="20"/>
              </w:rPr>
              <w:t>Evolution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2354">
              <w:rPr>
                <w:rFonts w:ascii="Arial" w:hAnsi="Arial" w:cs="Arial"/>
                <w:sz w:val="20"/>
                <w:szCs w:val="20"/>
              </w:rPr>
              <w:t xml:space="preserve">samt styrdokument finns tillgängliga på Intranätet i ”Vårt arbetssätt”. </w:t>
            </w:r>
          </w:p>
        </w:tc>
        <w:tc>
          <w:tcPr>
            <w:tcW w:w="1560" w:type="dxa"/>
          </w:tcPr>
          <w:p w14:paraId="7334464F" w14:textId="77777777" w:rsidR="00065F74" w:rsidRPr="00151959" w:rsidRDefault="00F63169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år</w:t>
            </w:r>
          </w:p>
        </w:tc>
      </w:tr>
    </w:tbl>
    <w:p w14:paraId="69617BB3" w14:textId="77777777" w:rsidR="004C4A21" w:rsidRDefault="004C4A21" w:rsidP="004C4A21">
      <w:pPr>
        <w:rPr>
          <w:b/>
        </w:rPr>
      </w:pPr>
    </w:p>
    <w:p w14:paraId="5BD36C93" w14:textId="77777777" w:rsidR="00D74AD4" w:rsidRDefault="00D74AD4" w:rsidP="006F6F38">
      <w:pPr>
        <w:ind w:left="-567"/>
        <w:rPr>
          <w:b/>
          <w:sz w:val="28"/>
          <w:szCs w:val="28"/>
        </w:rPr>
      </w:pPr>
    </w:p>
    <w:p w14:paraId="58F9287B" w14:textId="77777777" w:rsidR="00684C05" w:rsidRDefault="00684C05" w:rsidP="006F6F38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Styrdokument</w:t>
      </w:r>
    </w:p>
    <w:p w14:paraId="6992D1CB" w14:textId="77777777" w:rsidR="001800B8" w:rsidRPr="00684C05" w:rsidRDefault="001800B8" w:rsidP="00684C05">
      <w:pPr>
        <w:ind w:left="-567"/>
        <w:rPr>
          <w:b/>
          <w:sz w:val="28"/>
          <w:szCs w:val="28"/>
        </w:rPr>
      </w:pPr>
      <w:r>
        <w:t>Styrdokument antagna av nämnd, ledning</w:t>
      </w:r>
      <w:r w:rsidR="0018320D">
        <w:t>sgrupper och samverkansgrupper,</w:t>
      </w:r>
      <w:r>
        <w:t xml:space="preserve"> (ex krisgrupp, likabehandlingsplaner, miljöledning</w:t>
      </w:r>
      <w:r w:rsidR="0018320D">
        <w:t>, delegationsordning)</w:t>
      </w:r>
    </w:p>
    <w:tbl>
      <w:tblPr>
        <w:tblStyle w:val="Tabellrutnt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245"/>
        <w:gridCol w:w="1276"/>
        <w:gridCol w:w="1276"/>
        <w:gridCol w:w="1701"/>
        <w:gridCol w:w="4677"/>
        <w:gridCol w:w="1560"/>
      </w:tblGrid>
      <w:tr w:rsidR="00A67CDB" w:rsidRPr="00151959" w14:paraId="55051DF8" w14:textId="77777777" w:rsidTr="00A67CDB">
        <w:tc>
          <w:tcPr>
            <w:tcW w:w="5245" w:type="dxa"/>
            <w:shd w:val="clear" w:color="auto" w:fill="D5DCE4" w:themeFill="text2" w:themeFillTint="33"/>
          </w:tcPr>
          <w:p w14:paraId="40875427" w14:textId="77777777" w:rsidR="00A67CDB" w:rsidRPr="00151959" w:rsidRDefault="00A67CDB" w:rsidP="006A5DCE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 xml:space="preserve">Handlingstyp 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22B43C3A" w14:textId="77777777" w:rsidR="00A67CDB" w:rsidRPr="00151959" w:rsidRDefault="00A67CDB" w:rsidP="006A5DCE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Förvaring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777751A9" w14:textId="77777777" w:rsidR="00A67CDB" w:rsidRPr="00151959" w:rsidRDefault="00A67CDB" w:rsidP="006A5DCE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Gallring/</w:t>
            </w:r>
          </w:p>
          <w:p w14:paraId="3784C35F" w14:textId="77777777" w:rsidR="00A67CDB" w:rsidRPr="00151959" w:rsidRDefault="00A67CDB" w:rsidP="006A5DCE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bevarande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7B47DA77" w14:textId="77777777" w:rsidR="00A67CDB" w:rsidRPr="00151959" w:rsidRDefault="00A67CDB" w:rsidP="006A5DCE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Sekretess</w:t>
            </w:r>
          </w:p>
        </w:tc>
        <w:tc>
          <w:tcPr>
            <w:tcW w:w="4677" w:type="dxa"/>
            <w:shd w:val="clear" w:color="auto" w:fill="D5DCE4" w:themeFill="text2" w:themeFillTint="33"/>
          </w:tcPr>
          <w:p w14:paraId="0E9507F6" w14:textId="77777777" w:rsidR="00A67CDB" w:rsidRPr="00151959" w:rsidRDefault="00A67CDB" w:rsidP="00A64CE8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Anmärkning/kommentar</w:t>
            </w:r>
          </w:p>
        </w:tc>
        <w:tc>
          <w:tcPr>
            <w:tcW w:w="1560" w:type="dxa"/>
            <w:shd w:val="clear" w:color="auto" w:fill="D5DCE4" w:themeFill="text2" w:themeFillTint="33"/>
          </w:tcPr>
          <w:p w14:paraId="065F1E3F" w14:textId="77777777" w:rsidR="00A67CDB" w:rsidRDefault="00A67CDB" w:rsidP="006A5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Till</w:t>
            </w:r>
          </w:p>
          <w:p w14:paraId="0A17FB01" w14:textId="77777777" w:rsidR="00A67CDB" w:rsidRPr="00151959" w:rsidRDefault="00A67CDB" w:rsidP="006A5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kommunarkiv</w:t>
            </w:r>
          </w:p>
        </w:tc>
      </w:tr>
      <w:tr w:rsidR="00A30FD7" w:rsidRPr="00151959" w14:paraId="591F263F" w14:textId="77777777" w:rsidTr="00A67CDB">
        <w:tc>
          <w:tcPr>
            <w:tcW w:w="5245" w:type="dxa"/>
          </w:tcPr>
          <w:p w14:paraId="405B8D4F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Bestämmelser/rutinbeskrivningar</w:t>
            </w:r>
          </w:p>
        </w:tc>
        <w:tc>
          <w:tcPr>
            <w:tcW w:w="1276" w:type="dxa"/>
          </w:tcPr>
          <w:p w14:paraId="1348DDDA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Papper/ </w:t>
            </w:r>
            <w:r w:rsidR="005E6A8F">
              <w:rPr>
                <w:rFonts w:ascii="Arial" w:hAnsi="Arial" w:cs="Arial"/>
                <w:sz w:val="20"/>
                <w:szCs w:val="20"/>
              </w:rPr>
              <w:t>Evolution</w:t>
            </w:r>
          </w:p>
        </w:tc>
        <w:tc>
          <w:tcPr>
            <w:tcW w:w="1276" w:type="dxa"/>
          </w:tcPr>
          <w:p w14:paraId="6D73B8FA" w14:textId="77777777" w:rsidR="00A30FD7" w:rsidRDefault="00635CF3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</w:t>
            </w:r>
            <w:r w:rsidR="00A30F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30FD7">
              <w:rPr>
                <w:rFonts w:ascii="Arial" w:hAnsi="Arial" w:cs="Arial"/>
                <w:sz w:val="20"/>
                <w:szCs w:val="20"/>
              </w:rPr>
              <w:t>inaktualitet</w:t>
            </w:r>
            <w:proofErr w:type="spellEnd"/>
          </w:p>
        </w:tc>
        <w:tc>
          <w:tcPr>
            <w:tcW w:w="1701" w:type="dxa"/>
          </w:tcPr>
          <w:p w14:paraId="0B8C4549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677" w:type="dxa"/>
          </w:tcPr>
          <w:p w14:paraId="1F4ABBBE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11120AC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FD7" w:rsidRPr="00151959" w14:paraId="3990BFB7" w14:textId="77777777" w:rsidTr="00A67CDB">
        <w:tc>
          <w:tcPr>
            <w:tcW w:w="5245" w:type="dxa"/>
          </w:tcPr>
          <w:p w14:paraId="1B0B2ED5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Nämndövergripande styrdokument, ex vägledningar, policys och riktlinjer</w:t>
            </w:r>
          </w:p>
        </w:tc>
        <w:tc>
          <w:tcPr>
            <w:tcW w:w="1276" w:type="dxa"/>
          </w:tcPr>
          <w:p w14:paraId="17106318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Papper/ </w:t>
            </w:r>
            <w:r w:rsidR="005E6A8F">
              <w:rPr>
                <w:rFonts w:ascii="Arial" w:hAnsi="Arial" w:cs="Arial"/>
                <w:sz w:val="20"/>
                <w:szCs w:val="20"/>
              </w:rPr>
              <w:t>Evolution</w:t>
            </w:r>
          </w:p>
        </w:tc>
        <w:tc>
          <w:tcPr>
            <w:tcW w:w="1276" w:type="dxa"/>
          </w:tcPr>
          <w:p w14:paraId="6AB64EA8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701" w:type="dxa"/>
          </w:tcPr>
          <w:p w14:paraId="6EF4730C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677" w:type="dxa"/>
          </w:tcPr>
          <w:p w14:paraId="32EE8267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Förvaras elektroniskt i </w:t>
            </w:r>
            <w:r w:rsidR="005E6A8F">
              <w:rPr>
                <w:rFonts w:ascii="Arial" w:hAnsi="Arial" w:cs="Arial"/>
                <w:sz w:val="20"/>
                <w:szCs w:val="20"/>
              </w:rPr>
              <w:t>Evolution</w:t>
            </w:r>
            <w:r>
              <w:rPr>
                <w:rFonts w:ascii="Arial" w:hAnsi="Arial" w:cs="Arial"/>
                <w:sz w:val="20"/>
                <w:szCs w:val="20"/>
              </w:rPr>
              <w:t xml:space="preserve"> samt styrdokument finns tillgängliga på Intranätet i ”Vårt arbetssätt”.</w:t>
            </w:r>
          </w:p>
        </w:tc>
        <w:tc>
          <w:tcPr>
            <w:tcW w:w="1560" w:type="dxa"/>
          </w:tcPr>
          <w:p w14:paraId="030D8AC1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år</w:t>
            </w:r>
          </w:p>
        </w:tc>
      </w:tr>
      <w:tr w:rsidR="00A30FD7" w:rsidRPr="00151959" w14:paraId="2BAB5432" w14:textId="77777777" w:rsidTr="00A67CDB">
        <w:tc>
          <w:tcPr>
            <w:tcW w:w="5245" w:type="dxa"/>
          </w:tcPr>
          <w:p w14:paraId="0117B2C4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Organisationsscheman/beskrivningar</w:t>
            </w:r>
          </w:p>
        </w:tc>
        <w:tc>
          <w:tcPr>
            <w:tcW w:w="1276" w:type="dxa"/>
          </w:tcPr>
          <w:p w14:paraId="0531C72C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Papper/ </w:t>
            </w:r>
            <w:r w:rsidR="005E6A8F">
              <w:rPr>
                <w:rFonts w:ascii="Arial" w:hAnsi="Arial" w:cs="Arial"/>
                <w:sz w:val="20"/>
                <w:szCs w:val="20"/>
              </w:rPr>
              <w:t>Evolution</w:t>
            </w:r>
          </w:p>
        </w:tc>
        <w:tc>
          <w:tcPr>
            <w:tcW w:w="1276" w:type="dxa"/>
          </w:tcPr>
          <w:p w14:paraId="61B29EC7" w14:textId="77777777" w:rsidR="00A30FD7" w:rsidRDefault="00635CF3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</w:t>
            </w:r>
            <w:r w:rsidR="00A30F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30FD7">
              <w:rPr>
                <w:rFonts w:ascii="Arial" w:hAnsi="Arial" w:cs="Arial"/>
                <w:sz w:val="20"/>
                <w:szCs w:val="20"/>
              </w:rPr>
              <w:t>inaktualitet</w:t>
            </w:r>
            <w:proofErr w:type="spellEnd"/>
          </w:p>
        </w:tc>
        <w:tc>
          <w:tcPr>
            <w:tcW w:w="1701" w:type="dxa"/>
          </w:tcPr>
          <w:p w14:paraId="1C821BAF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677" w:type="dxa"/>
          </w:tcPr>
          <w:p w14:paraId="466CC591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5E41FF8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FD7" w:rsidRPr="00151959" w14:paraId="6E376664" w14:textId="77777777" w:rsidTr="00A67CDB">
        <w:tc>
          <w:tcPr>
            <w:tcW w:w="5245" w:type="dxa"/>
          </w:tcPr>
          <w:p w14:paraId="66C9D99A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Redovisning, uppföljning, utvärdering av förvaltningsövergripande styrdokument</w:t>
            </w:r>
          </w:p>
        </w:tc>
        <w:tc>
          <w:tcPr>
            <w:tcW w:w="1276" w:type="dxa"/>
          </w:tcPr>
          <w:p w14:paraId="68ADE82C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Papper/ </w:t>
            </w:r>
            <w:r w:rsidR="005E6A8F">
              <w:rPr>
                <w:rFonts w:ascii="Arial" w:hAnsi="Arial" w:cs="Arial"/>
                <w:sz w:val="20"/>
                <w:szCs w:val="20"/>
              </w:rPr>
              <w:t>Evolution</w:t>
            </w:r>
          </w:p>
        </w:tc>
        <w:tc>
          <w:tcPr>
            <w:tcW w:w="1276" w:type="dxa"/>
          </w:tcPr>
          <w:p w14:paraId="72B0CA28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701" w:type="dxa"/>
          </w:tcPr>
          <w:p w14:paraId="03484923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677" w:type="dxa"/>
          </w:tcPr>
          <w:p w14:paraId="072A66B6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Förvaras elektroniskt i </w:t>
            </w:r>
            <w:r w:rsidR="005E6A8F">
              <w:rPr>
                <w:rFonts w:ascii="Arial" w:hAnsi="Arial" w:cs="Arial"/>
                <w:sz w:val="20"/>
                <w:szCs w:val="20"/>
              </w:rPr>
              <w:t>Evolution</w:t>
            </w:r>
            <w:r>
              <w:rPr>
                <w:rFonts w:ascii="Arial" w:hAnsi="Arial" w:cs="Arial"/>
                <w:sz w:val="20"/>
                <w:szCs w:val="20"/>
              </w:rPr>
              <w:t xml:space="preserve"> och papper i utbildnings arkiv</w:t>
            </w:r>
          </w:p>
        </w:tc>
        <w:tc>
          <w:tcPr>
            <w:tcW w:w="1560" w:type="dxa"/>
          </w:tcPr>
          <w:p w14:paraId="00B300EE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år</w:t>
            </w:r>
          </w:p>
        </w:tc>
      </w:tr>
      <w:tr w:rsidR="00A30FD7" w:rsidRPr="00151959" w14:paraId="419258D2" w14:textId="77777777" w:rsidTr="00A67CDB">
        <w:tc>
          <w:tcPr>
            <w:tcW w:w="5245" w:type="dxa"/>
          </w:tcPr>
          <w:p w14:paraId="5E600743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Riktlinjer</w:t>
            </w:r>
          </w:p>
        </w:tc>
        <w:tc>
          <w:tcPr>
            <w:tcW w:w="1276" w:type="dxa"/>
          </w:tcPr>
          <w:p w14:paraId="25037A45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Papper/ </w:t>
            </w:r>
            <w:r w:rsidR="005E6A8F">
              <w:rPr>
                <w:rFonts w:ascii="Arial" w:hAnsi="Arial" w:cs="Arial"/>
                <w:sz w:val="20"/>
                <w:szCs w:val="20"/>
              </w:rPr>
              <w:t>Evolution</w:t>
            </w:r>
          </w:p>
        </w:tc>
        <w:tc>
          <w:tcPr>
            <w:tcW w:w="1276" w:type="dxa"/>
          </w:tcPr>
          <w:p w14:paraId="1176763F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701" w:type="dxa"/>
          </w:tcPr>
          <w:p w14:paraId="08A305D0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677" w:type="dxa"/>
          </w:tcPr>
          <w:p w14:paraId="7122B581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Förvaras elektroniskt i </w:t>
            </w:r>
            <w:r w:rsidR="005E6A8F">
              <w:rPr>
                <w:rFonts w:ascii="Arial" w:hAnsi="Arial" w:cs="Arial"/>
                <w:sz w:val="20"/>
                <w:szCs w:val="20"/>
              </w:rPr>
              <w:t>Evolution</w:t>
            </w:r>
            <w:r>
              <w:rPr>
                <w:rFonts w:ascii="Arial" w:hAnsi="Arial" w:cs="Arial"/>
                <w:sz w:val="20"/>
                <w:szCs w:val="20"/>
              </w:rPr>
              <w:t xml:space="preserve"> samt styrdokument finns tillgängliga på Intranätet i ”Vårt arbetssätt”.</w:t>
            </w:r>
          </w:p>
        </w:tc>
        <w:tc>
          <w:tcPr>
            <w:tcW w:w="1560" w:type="dxa"/>
          </w:tcPr>
          <w:p w14:paraId="5B9A17DD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år</w:t>
            </w:r>
          </w:p>
        </w:tc>
      </w:tr>
    </w:tbl>
    <w:p w14:paraId="26663A78" w14:textId="77777777" w:rsidR="001800B8" w:rsidRDefault="001800B8" w:rsidP="001800B8">
      <w:pPr>
        <w:rPr>
          <w:b/>
        </w:rPr>
      </w:pPr>
    </w:p>
    <w:p w14:paraId="3ADDE0B1" w14:textId="77777777" w:rsidR="001800B8" w:rsidRDefault="001800B8">
      <w:pPr>
        <w:rPr>
          <w:b/>
        </w:rPr>
      </w:pPr>
    </w:p>
    <w:p w14:paraId="6D01AAA2" w14:textId="77777777" w:rsidR="00986117" w:rsidRDefault="005308B4" w:rsidP="006F6F38">
      <w:pPr>
        <w:ind w:left="-567"/>
        <w:rPr>
          <w:b/>
          <w:sz w:val="28"/>
          <w:szCs w:val="28"/>
        </w:rPr>
      </w:pPr>
      <w:r>
        <w:rPr>
          <w:b/>
        </w:rPr>
        <w:br w:type="page"/>
      </w:r>
      <w:r w:rsidR="008C4FC1" w:rsidRPr="00986117">
        <w:rPr>
          <w:b/>
          <w:sz w:val="28"/>
          <w:szCs w:val="28"/>
        </w:rPr>
        <w:lastRenderedPageBreak/>
        <w:t xml:space="preserve">Inventarier, skada och stöld </w:t>
      </w:r>
    </w:p>
    <w:p w14:paraId="73FBFBDD" w14:textId="77777777" w:rsidR="008C4FC1" w:rsidRPr="00986117" w:rsidRDefault="008C4FC1" w:rsidP="00986117">
      <w:pPr>
        <w:ind w:left="-567"/>
      </w:pPr>
      <w:r w:rsidRPr="00986117">
        <w:t>För personal, inventarier och lokaler (inte för elever)</w:t>
      </w:r>
    </w:p>
    <w:tbl>
      <w:tblPr>
        <w:tblStyle w:val="Tabellrutnt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245"/>
        <w:gridCol w:w="1276"/>
        <w:gridCol w:w="1276"/>
        <w:gridCol w:w="1559"/>
        <w:gridCol w:w="4819"/>
        <w:gridCol w:w="1418"/>
      </w:tblGrid>
      <w:tr w:rsidR="00684C05" w:rsidRPr="00151959" w14:paraId="7DF90F8F" w14:textId="77777777" w:rsidTr="006A72A8">
        <w:tc>
          <w:tcPr>
            <w:tcW w:w="5245" w:type="dxa"/>
            <w:shd w:val="clear" w:color="auto" w:fill="D5DCE4" w:themeFill="text2" w:themeFillTint="33"/>
          </w:tcPr>
          <w:p w14:paraId="24FA4699" w14:textId="77777777" w:rsidR="00684C05" w:rsidRPr="00151959" w:rsidRDefault="00684C05" w:rsidP="00E7659D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 xml:space="preserve">Handlingstyp 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3073120E" w14:textId="77777777" w:rsidR="00684C05" w:rsidRPr="00151959" w:rsidRDefault="00684C05" w:rsidP="00E7659D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Förvaring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49887EF3" w14:textId="77777777" w:rsidR="00684C05" w:rsidRPr="00151959" w:rsidRDefault="00684C05" w:rsidP="00E7659D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Gallring/</w:t>
            </w:r>
          </w:p>
          <w:p w14:paraId="147AFE48" w14:textId="77777777" w:rsidR="00684C05" w:rsidRPr="00151959" w:rsidRDefault="00684C05" w:rsidP="00E7659D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bevarande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4D79C701" w14:textId="77777777" w:rsidR="00684C05" w:rsidRPr="00151959" w:rsidRDefault="00684C05" w:rsidP="00E7659D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Sekretess</w:t>
            </w:r>
          </w:p>
        </w:tc>
        <w:tc>
          <w:tcPr>
            <w:tcW w:w="4819" w:type="dxa"/>
            <w:shd w:val="clear" w:color="auto" w:fill="D5DCE4" w:themeFill="text2" w:themeFillTint="33"/>
          </w:tcPr>
          <w:p w14:paraId="53D449B4" w14:textId="77777777" w:rsidR="00684C05" w:rsidRPr="00151959" w:rsidRDefault="00684C05" w:rsidP="00E7659D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Anmärkning/</w:t>
            </w:r>
          </w:p>
          <w:p w14:paraId="121C5E27" w14:textId="77777777" w:rsidR="00684C05" w:rsidRPr="00151959" w:rsidRDefault="00684C05" w:rsidP="00E7659D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kommentar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6554B6E3" w14:textId="77777777" w:rsidR="00684C05" w:rsidRPr="00151959" w:rsidRDefault="00684C05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Till kommunarkiv</w:t>
            </w:r>
          </w:p>
        </w:tc>
      </w:tr>
      <w:tr w:rsidR="00684C05" w:rsidRPr="00151959" w14:paraId="55F8B3AD" w14:textId="77777777" w:rsidTr="006A72A8">
        <w:tc>
          <w:tcPr>
            <w:tcW w:w="5245" w:type="dxa"/>
          </w:tcPr>
          <w:p w14:paraId="56D6CCC5" w14:textId="77777777" w:rsidR="00684C05" w:rsidRDefault="00684C05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Arbetsskador och tillbud</w:t>
            </w:r>
          </w:p>
          <w:p w14:paraId="097A8A18" w14:textId="77777777" w:rsidR="00684C05" w:rsidRPr="00151959" w:rsidRDefault="00684C05" w:rsidP="00E76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107D1B" w14:textId="77777777" w:rsidR="00684C05" w:rsidRPr="00151959" w:rsidRDefault="00D74AD4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KIA</w:t>
            </w:r>
          </w:p>
        </w:tc>
        <w:tc>
          <w:tcPr>
            <w:tcW w:w="1276" w:type="dxa"/>
          </w:tcPr>
          <w:p w14:paraId="3C9C4C1A" w14:textId="77777777" w:rsidR="00684C05" w:rsidRPr="00151959" w:rsidRDefault="00684C05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559" w:type="dxa"/>
          </w:tcPr>
          <w:p w14:paraId="53204C5F" w14:textId="77777777" w:rsidR="00684C05" w:rsidRPr="00151959" w:rsidRDefault="00684C05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819" w:type="dxa"/>
          </w:tcPr>
          <w:p w14:paraId="191ECAEE" w14:textId="77777777" w:rsidR="00684C05" w:rsidRPr="00151959" w:rsidRDefault="00684C05" w:rsidP="00E76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D5BCDF3" w14:textId="77777777" w:rsidR="00684C05" w:rsidRPr="00151959" w:rsidRDefault="00CF56B4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år</w:t>
            </w:r>
          </w:p>
        </w:tc>
      </w:tr>
      <w:tr w:rsidR="00684C05" w:rsidRPr="00151959" w14:paraId="03434073" w14:textId="77777777" w:rsidTr="006A72A8">
        <w:tc>
          <w:tcPr>
            <w:tcW w:w="5245" w:type="dxa"/>
          </w:tcPr>
          <w:p w14:paraId="4111C9DE" w14:textId="77777777" w:rsidR="00684C05" w:rsidRDefault="00684C05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Inventarieförteckning</w:t>
            </w:r>
          </w:p>
        </w:tc>
        <w:tc>
          <w:tcPr>
            <w:tcW w:w="1276" w:type="dxa"/>
          </w:tcPr>
          <w:p w14:paraId="627A1134" w14:textId="77777777" w:rsidR="00684C05" w:rsidRPr="00151959" w:rsidRDefault="005E6A8F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Evolution</w:t>
            </w:r>
          </w:p>
        </w:tc>
        <w:tc>
          <w:tcPr>
            <w:tcW w:w="1276" w:type="dxa"/>
          </w:tcPr>
          <w:p w14:paraId="7FF2E3A2" w14:textId="77777777" w:rsidR="00684C05" w:rsidRDefault="00684C05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inaktualitet</w:t>
            </w:r>
            <w:proofErr w:type="spellEnd"/>
          </w:p>
        </w:tc>
        <w:tc>
          <w:tcPr>
            <w:tcW w:w="1559" w:type="dxa"/>
          </w:tcPr>
          <w:p w14:paraId="2413C5B3" w14:textId="77777777" w:rsidR="00684C05" w:rsidRDefault="00F56C28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819" w:type="dxa"/>
          </w:tcPr>
          <w:p w14:paraId="259423A5" w14:textId="77777777" w:rsidR="00684C05" w:rsidRPr="00151959" w:rsidRDefault="00684C05" w:rsidP="00E76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F282C96" w14:textId="77777777" w:rsidR="00684C05" w:rsidRPr="00151959" w:rsidRDefault="00684C05" w:rsidP="00E765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C05" w:rsidRPr="00151959" w14:paraId="2C01916D" w14:textId="77777777" w:rsidTr="006A72A8">
        <w:tc>
          <w:tcPr>
            <w:tcW w:w="5245" w:type="dxa"/>
          </w:tcPr>
          <w:p w14:paraId="460C39F8" w14:textId="77777777" w:rsidR="00684C05" w:rsidRDefault="00684C05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Polisanmälningar</w:t>
            </w:r>
          </w:p>
          <w:p w14:paraId="5E18AFCB" w14:textId="77777777" w:rsidR="00684C05" w:rsidRPr="00151959" w:rsidRDefault="00684C05" w:rsidP="00E76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41CE146" w14:textId="77777777" w:rsidR="00684C05" w:rsidRPr="00151959" w:rsidRDefault="005E6A8F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Evolution</w:t>
            </w:r>
          </w:p>
        </w:tc>
        <w:tc>
          <w:tcPr>
            <w:tcW w:w="1276" w:type="dxa"/>
          </w:tcPr>
          <w:p w14:paraId="12FB352A" w14:textId="77777777" w:rsidR="00684C05" w:rsidRPr="00151959" w:rsidRDefault="00684C05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559" w:type="dxa"/>
          </w:tcPr>
          <w:p w14:paraId="4A33541D" w14:textId="77777777" w:rsidR="00684C05" w:rsidRPr="00151959" w:rsidRDefault="00684C05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819" w:type="dxa"/>
          </w:tcPr>
          <w:p w14:paraId="2E2EBDCB" w14:textId="77777777" w:rsidR="00684C05" w:rsidRPr="00151959" w:rsidRDefault="00684C05" w:rsidP="00E76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233E5BE" w14:textId="77777777" w:rsidR="00684C05" w:rsidRPr="00151959" w:rsidRDefault="00CF56B4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år</w:t>
            </w:r>
          </w:p>
        </w:tc>
      </w:tr>
      <w:tr w:rsidR="00684C05" w:rsidRPr="00151959" w14:paraId="250B0DB6" w14:textId="77777777" w:rsidTr="006A72A8">
        <w:tc>
          <w:tcPr>
            <w:tcW w:w="5245" w:type="dxa"/>
          </w:tcPr>
          <w:p w14:paraId="5334CF8C" w14:textId="77777777" w:rsidR="00684C05" w:rsidRDefault="00684C05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Statistik</w:t>
            </w:r>
          </w:p>
        </w:tc>
        <w:tc>
          <w:tcPr>
            <w:tcW w:w="1276" w:type="dxa"/>
          </w:tcPr>
          <w:p w14:paraId="2C0B1C9B" w14:textId="77777777" w:rsidR="00684C05" w:rsidRDefault="00D74AD4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KIA/</w:t>
            </w:r>
          </w:p>
          <w:p w14:paraId="41552B9E" w14:textId="77777777" w:rsidR="00684C05" w:rsidRPr="00151959" w:rsidRDefault="00684C05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Hypergene</w:t>
            </w:r>
          </w:p>
        </w:tc>
        <w:tc>
          <w:tcPr>
            <w:tcW w:w="1276" w:type="dxa"/>
          </w:tcPr>
          <w:p w14:paraId="7B7726E9" w14:textId="77777777" w:rsidR="00684C05" w:rsidRDefault="00CF56B4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inaktualitet</w:t>
            </w:r>
            <w:proofErr w:type="spellEnd"/>
          </w:p>
        </w:tc>
        <w:tc>
          <w:tcPr>
            <w:tcW w:w="1559" w:type="dxa"/>
          </w:tcPr>
          <w:p w14:paraId="251CA2AC" w14:textId="77777777" w:rsidR="00684C05" w:rsidRDefault="00F56C28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819" w:type="dxa"/>
          </w:tcPr>
          <w:p w14:paraId="569954DC" w14:textId="77777777" w:rsidR="00684C05" w:rsidRPr="00151959" w:rsidRDefault="00684C05" w:rsidP="00E76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359547C" w14:textId="77777777" w:rsidR="00684C05" w:rsidRPr="00151959" w:rsidRDefault="00684C05" w:rsidP="00E765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19D1D7" w14:textId="77777777" w:rsidR="008C4FC1" w:rsidRPr="00EB1249" w:rsidRDefault="008C4FC1" w:rsidP="008C4FC1">
      <w:pPr>
        <w:rPr>
          <w:b/>
        </w:rPr>
      </w:pPr>
    </w:p>
    <w:p w14:paraId="5D93ECF6" w14:textId="77777777" w:rsidR="00986117" w:rsidRDefault="00C62354" w:rsidP="00986117">
      <w:pPr>
        <w:ind w:left="-567"/>
        <w:rPr>
          <w:b/>
          <w:sz w:val="28"/>
          <w:szCs w:val="28"/>
        </w:rPr>
      </w:pPr>
      <w:r w:rsidRPr="00986117">
        <w:rPr>
          <w:b/>
          <w:sz w:val="28"/>
          <w:szCs w:val="28"/>
        </w:rPr>
        <w:t>Fordon</w:t>
      </w:r>
    </w:p>
    <w:p w14:paraId="0EF67AA1" w14:textId="77777777" w:rsidR="00C62354" w:rsidRDefault="00C62354" w:rsidP="006F6F38">
      <w:pPr>
        <w:ind w:left="-567"/>
        <w:rPr>
          <w:b/>
        </w:rPr>
      </w:pPr>
      <w:r>
        <w:t xml:space="preserve">Hantering av fordon för De la Gardiegymnasiet och Campus. </w:t>
      </w:r>
    </w:p>
    <w:tbl>
      <w:tblPr>
        <w:tblStyle w:val="Tabellrutnt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245"/>
        <w:gridCol w:w="1276"/>
        <w:gridCol w:w="1276"/>
        <w:gridCol w:w="1559"/>
        <w:gridCol w:w="4819"/>
        <w:gridCol w:w="1418"/>
      </w:tblGrid>
      <w:tr w:rsidR="00684C05" w:rsidRPr="00151959" w14:paraId="56E3209F" w14:textId="77777777" w:rsidTr="00684C05">
        <w:tc>
          <w:tcPr>
            <w:tcW w:w="5245" w:type="dxa"/>
            <w:shd w:val="clear" w:color="auto" w:fill="D5DCE4" w:themeFill="text2" w:themeFillTint="33"/>
          </w:tcPr>
          <w:p w14:paraId="20CB1D20" w14:textId="77777777" w:rsidR="00684C05" w:rsidRPr="00151959" w:rsidRDefault="00684C05" w:rsidP="00E7659D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 xml:space="preserve">Handlingstyp 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2B2915AA" w14:textId="77777777" w:rsidR="00684C05" w:rsidRPr="00151959" w:rsidRDefault="00684C05" w:rsidP="00E7659D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Förvaring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6230E7B5" w14:textId="77777777" w:rsidR="00684C05" w:rsidRPr="00151959" w:rsidRDefault="00684C05" w:rsidP="00E7659D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Gallring/</w:t>
            </w:r>
          </w:p>
          <w:p w14:paraId="0935F980" w14:textId="77777777" w:rsidR="00684C05" w:rsidRPr="00151959" w:rsidRDefault="00684C05" w:rsidP="00E7659D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bevarande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76B168CE" w14:textId="77777777" w:rsidR="00684C05" w:rsidRPr="00151959" w:rsidRDefault="00684C05" w:rsidP="00E7659D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Sekretess</w:t>
            </w:r>
          </w:p>
        </w:tc>
        <w:tc>
          <w:tcPr>
            <w:tcW w:w="4819" w:type="dxa"/>
            <w:shd w:val="clear" w:color="auto" w:fill="D5DCE4" w:themeFill="text2" w:themeFillTint="33"/>
          </w:tcPr>
          <w:p w14:paraId="0F0EA7B7" w14:textId="77777777" w:rsidR="00684C05" w:rsidRPr="00151959" w:rsidRDefault="00684C05" w:rsidP="00E7659D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Anmärkning/</w:t>
            </w:r>
          </w:p>
          <w:p w14:paraId="4044DB24" w14:textId="77777777" w:rsidR="00684C05" w:rsidRPr="00151959" w:rsidRDefault="00684C05" w:rsidP="00E7659D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kommentar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2C97CEBE" w14:textId="77777777" w:rsidR="00684C05" w:rsidRPr="00151959" w:rsidRDefault="00684C05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Till kommunarkiv</w:t>
            </w:r>
          </w:p>
        </w:tc>
      </w:tr>
      <w:tr w:rsidR="00A30FD7" w:rsidRPr="00151959" w14:paraId="26F26CFF" w14:textId="77777777" w:rsidTr="00684C05">
        <w:tc>
          <w:tcPr>
            <w:tcW w:w="5245" w:type="dxa"/>
          </w:tcPr>
          <w:p w14:paraId="6267462E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Bokningssystem</w:t>
            </w:r>
          </w:p>
        </w:tc>
        <w:tc>
          <w:tcPr>
            <w:tcW w:w="1276" w:type="dxa"/>
          </w:tcPr>
          <w:p w14:paraId="2EFC4B6C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Digitalt</w:t>
            </w:r>
            <w:r w:rsidR="00D74AD4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Sitevision</w:t>
            </w:r>
          </w:p>
        </w:tc>
        <w:tc>
          <w:tcPr>
            <w:tcW w:w="1276" w:type="dxa"/>
          </w:tcPr>
          <w:p w14:paraId="1FE6399D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inaktualitet</w:t>
            </w:r>
            <w:proofErr w:type="spellEnd"/>
          </w:p>
        </w:tc>
        <w:tc>
          <w:tcPr>
            <w:tcW w:w="1559" w:type="dxa"/>
          </w:tcPr>
          <w:p w14:paraId="5E3D0B88" w14:textId="77777777" w:rsidR="00A30FD7" w:rsidRPr="00151959" w:rsidRDefault="00F56C28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819" w:type="dxa"/>
          </w:tcPr>
          <w:p w14:paraId="66F055E4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1C04D7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FD7" w:rsidRPr="00151959" w14:paraId="7AC6E8DC" w14:textId="77777777" w:rsidTr="00684C05">
        <w:tc>
          <w:tcPr>
            <w:tcW w:w="5245" w:type="dxa"/>
          </w:tcPr>
          <w:p w14:paraId="3D4C31A7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Körjournaler</w:t>
            </w:r>
          </w:p>
        </w:tc>
        <w:tc>
          <w:tcPr>
            <w:tcW w:w="1276" w:type="dxa"/>
          </w:tcPr>
          <w:p w14:paraId="2F19A44B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Papper</w:t>
            </w:r>
          </w:p>
        </w:tc>
        <w:tc>
          <w:tcPr>
            <w:tcW w:w="1276" w:type="dxa"/>
          </w:tcPr>
          <w:p w14:paraId="05C095CF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inaktualitet</w:t>
            </w:r>
            <w:proofErr w:type="spellEnd"/>
          </w:p>
        </w:tc>
        <w:tc>
          <w:tcPr>
            <w:tcW w:w="1559" w:type="dxa"/>
          </w:tcPr>
          <w:p w14:paraId="483FE164" w14:textId="77777777" w:rsidR="00A30FD7" w:rsidRPr="00151959" w:rsidRDefault="00F56C28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819" w:type="dxa"/>
          </w:tcPr>
          <w:p w14:paraId="55B6A633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12C971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FD7" w:rsidRPr="00151959" w14:paraId="4BDB487E" w14:textId="77777777" w:rsidTr="00684C05">
        <w:tc>
          <w:tcPr>
            <w:tcW w:w="5245" w:type="dxa"/>
          </w:tcPr>
          <w:p w14:paraId="3BE046F1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Leasingavtal för fordon</w:t>
            </w:r>
          </w:p>
        </w:tc>
        <w:tc>
          <w:tcPr>
            <w:tcW w:w="1276" w:type="dxa"/>
          </w:tcPr>
          <w:p w14:paraId="260E71AE" w14:textId="77777777" w:rsidR="00A30FD7" w:rsidRDefault="005E6A8F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Evolution</w:t>
            </w:r>
          </w:p>
          <w:p w14:paraId="132BE9CB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B4D276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559" w:type="dxa"/>
          </w:tcPr>
          <w:p w14:paraId="31FAB7CF" w14:textId="77777777" w:rsidR="00A30FD7" w:rsidRPr="00151959" w:rsidRDefault="00F56C28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819" w:type="dxa"/>
          </w:tcPr>
          <w:p w14:paraId="7A6A49DA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AA01F3D" w14:textId="77777777" w:rsidR="00A30FD7" w:rsidRPr="00151959" w:rsidRDefault="00D74AD4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år</w:t>
            </w:r>
          </w:p>
        </w:tc>
      </w:tr>
    </w:tbl>
    <w:p w14:paraId="3678E1BD" w14:textId="77777777" w:rsidR="00C62354" w:rsidRDefault="00C62354" w:rsidP="00C62354">
      <w:pPr>
        <w:rPr>
          <w:b/>
        </w:rPr>
      </w:pPr>
    </w:p>
    <w:p w14:paraId="5678F2F0" w14:textId="77777777" w:rsidR="00986117" w:rsidRDefault="006B40EE" w:rsidP="00986117">
      <w:pPr>
        <w:ind w:left="-567"/>
        <w:rPr>
          <w:b/>
          <w:sz w:val="28"/>
          <w:szCs w:val="28"/>
        </w:rPr>
      </w:pPr>
      <w:r w:rsidRPr="00986117">
        <w:rPr>
          <w:b/>
          <w:sz w:val="28"/>
          <w:szCs w:val="28"/>
        </w:rPr>
        <w:t>Statsbidrag</w:t>
      </w:r>
    </w:p>
    <w:p w14:paraId="790CD4E0" w14:textId="77777777" w:rsidR="006B40EE" w:rsidRPr="00986117" w:rsidRDefault="006B40EE" w:rsidP="00986117">
      <w:pPr>
        <w:ind w:left="-567"/>
      </w:pPr>
      <w:r w:rsidRPr="00986117">
        <w:t>Ansökning till exempelvis Skolverket</w:t>
      </w:r>
    </w:p>
    <w:tbl>
      <w:tblPr>
        <w:tblStyle w:val="Tabellrutnt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245"/>
        <w:gridCol w:w="1276"/>
        <w:gridCol w:w="1276"/>
        <w:gridCol w:w="1559"/>
        <w:gridCol w:w="4819"/>
        <w:gridCol w:w="1418"/>
      </w:tblGrid>
      <w:tr w:rsidR="00684C05" w:rsidRPr="00151959" w14:paraId="52961C64" w14:textId="77777777" w:rsidTr="006A72A8">
        <w:tc>
          <w:tcPr>
            <w:tcW w:w="5245" w:type="dxa"/>
            <w:shd w:val="clear" w:color="auto" w:fill="D5DCE4" w:themeFill="text2" w:themeFillTint="33"/>
          </w:tcPr>
          <w:p w14:paraId="7C4F8098" w14:textId="77777777" w:rsidR="00684C05" w:rsidRPr="00151959" w:rsidRDefault="00684C05" w:rsidP="00E7659D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 xml:space="preserve">Handlingstyp 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110544BA" w14:textId="77777777" w:rsidR="00684C05" w:rsidRPr="00151959" w:rsidRDefault="00684C05" w:rsidP="00E7659D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Förvaring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122A50A4" w14:textId="77777777" w:rsidR="00684C05" w:rsidRPr="00151959" w:rsidRDefault="00684C05" w:rsidP="00E7659D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Gallring/</w:t>
            </w:r>
          </w:p>
          <w:p w14:paraId="7C645879" w14:textId="77777777" w:rsidR="00684C05" w:rsidRPr="00151959" w:rsidRDefault="00684C05" w:rsidP="00E7659D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bevarande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30A3234D" w14:textId="77777777" w:rsidR="00684C05" w:rsidRPr="00151959" w:rsidRDefault="00684C05" w:rsidP="00E7659D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Sekretess</w:t>
            </w:r>
          </w:p>
        </w:tc>
        <w:tc>
          <w:tcPr>
            <w:tcW w:w="4819" w:type="dxa"/>
            <w:shd w:val="clear" w:color="auto" w:fill="D5DCE4" w:themeFill="text2" w:themeFillTint="33"/>
          </w:tcPr>
          <w:p w14:paraId="7D8E18DC" w14:textId="77777777" w:rsidR="00684C05" w:rsidRPr="00151959" w:rsidRDefault="00684C05" w:rsidP="00E7659D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Anmärkning/</w:t>
            </w:r>
          </w:p>
          <w:p w14:paraId="4F5CB299" w14:textId="77777777" w:rsidR="00684C05" w:rsidRPr="00151959" w:rsidRDefault="00684C05" w:rsidP="00E7659D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kommentar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323C6908" w14:textId="77777777" w:rsidR="00684C05" w:rsidRPr="00151959" w:rsidRDefault="00684C05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Till kommunarkiv</w:t>
            </w:r>
          </w:p>
        </w:tc>
      </w:tr>
      <w:tr w:rsidR="000B6FD2" w:rsidRPr="00151959" w14:paraId="5FA8AFFD" w14:textId="77777777" w:rsidTr="006A72A8">
        <w:tc>
          <w:tcPr>
            <w:tcW w:w="5245" w:type="dxa"/>
          </w:tcPr>
          <w:p w14:paraId="63CC02EA" w14:textId="77777777" w:rsidR="000B6FD2" w:rsidRDefault="000B6FD2" w:rsidP="000B6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Statsbidragsansökningar och rekvisitioner</w:t>
            </w:r>
          </w:p>
        </w:tc>
        <w:tc>
          <w:tcPr>
            <w:tcW w:w="1276" w:type="dxa"/>
          </w:tcPr>
          <w:p w14:paraId="2498BC00" w14:textId="77777777" w:rsidR="000B6FD2" w:rsidRPr="00151959" w:rsidRDefault="005E6A8F" w:rsidP="000B6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Evolution</w:t>
            </w:r>
          </w:p>
        </w:tc>
        <w:tc>
          <w:tcPr>
            <w:tcW w:w="1276" w:type="dxa"/>
          </w:tcPr>
          <w:p w14:paraId="1271228C" w14:textId="77777777" w:rsidR="000B6FD2" w:rsidRDefault="000B6FD2" w:rsidP="000B6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Gallras efter 10 år</w:t>
            </w:r>
          </w:p>
        </w:tc>
        <w:tc>
          <w:tcPr>
            <w:tcW w:w="1559" w:type="dxa"/>
          </w:tcPr>
          <w:p w14:paraId="19470078" w14:textId="77777777" w:rsidR="000B6FD2" w:rsidRDefault="000B6FD2" w:rsidP="000B6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819" w:type="dxa"/>
          </w:tcPr>
          <w:p w14:paraId="53E9CA7E" w14:textId="77777777" w:rsidR="000B6FD2" w:rsidRPr="00151959" w:rsidRDefault="000B6FD2" w:rsidP="000B6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Underlag skickas digitalt till annan myndighet.</w:t>
            </w:r>
          </w:p>
        </w:tc>
        <w:tc>
          <w:tcPr>
            <w:tcW w:w="1418" w:type="dxa"/>
          </w:tcPr>
          <w:p w14:paraId="4B0A27E1" w14:textId="77777777" w:rsidR="000B6FD2" w:rsidRDefault="000B6FD2" w:rsidP="000B6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år</w:t>
            </w:r>
          </w:p>
        </w:tc>
      </w:tr>
      <w:tr w:rsidR="000B6FD2" w:rsidRPr="00151959" w14:paraId="00B59636" w14:textId="77777777" w:rsidTr="006A72A8">
        <w:tc>
          <w:tcPr>
            <w:tcW w:w="5245" w:type="dxa"/>
          </w:tcPr>
          <w:p w14:paraId="6574612A" w14:textId="77777777" w:rsidR="000B6FD2" w:rsidRPr="00151959" w:rsidRDefault="000B6FD2" w:rsidP="000B6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Underlag</w:t>
            </w:r>
          </w:p>
        </w:tc>
        <w:tc>
          <w:tcPr>
            <w:tcW w:w="1276" w:type="dxa"/>
          </w:tcPr>
          <w:p w14:paraId="3CC06372" w14:textId="77777777" w:rsidR="000B6FD2" w:rsidRPr="00151959" w:rsidRDefault="005E6A8F" w:rsidP="000B6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Evolution</w:t>
            </w:r>
          </w:p>
        </w:tc>
        <w:tc>
          <w:tcPr>
            <w:tcW w:w="1276" w:type="dxa"/>
          </w:tcPr>
          <w:p w14:paraId="3BB3E86D" w14:textId="77777777" w:rsidR="000B6FD2" w:rsidRPr="00151959" w:rsidRDefault="000B6FD2" w:rsidP="000B6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Gallras efter 10 år</w:t>
            </w:r>
          </w:p>
        </w:tc>
        <w:tc>
          <w:tcPr>
            <w:tcW w:w="1559" w:type="dxa"/>
          </w:tcPr>
          <w:p w14:paraId="7FE87988" w14:textId="77777777" w:rsidR="000B6FD2" w:rsidRPr="00151959" w:rsidRDefault="000B6FD2" w:rsidP="000B6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819" w:type="dxa"/>
          </w:tcPr>
          <w:p w14:paraId="148B51BE" w14:textId="77777777" w:rsidR="000B6FD2" w:rsidRPr="00151959" w:rsidRDefault="000B6FD2" w:rsidP="000B6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Underlag skickas digitalt till annan myndighet.</w:t>
            </w:r>
          </w:p>
        </w:tc>
        <w:tc>
          <w:tcPr>
            <w:tcW w:w="1418" w:type="dxa"/>
          </w:tcPr>
          <w:p w14:paraId="3FCB98E6" w14:textId="77777777" w:rsidR="000B6FD2" w:rsidRDefault="000B6FD2" w:rsidP="000B6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år</w:t>
            </w:r>
          </w:p>
        </w:tc>
      </w:tr>
    </w:tbl>
    <w:p w14:paraId="5150433F" w14:textId="77777777" w:rsidR="006B40EE" w:rsidRDefault="006B40EE" w:rsidP="00986117">
      <w:pPr>
        <w:ind w:left="-567"/>
        <w:rPr>
          <w:b/>
        </w:rPr>
      </w:pPr>
    </w:p>
    <w:p w14:paraId="0F30B97C" w14:textId="77777777" w:rsidR="00663857" w:rsidRDefault="00663857">
      <w:pPr>
        <w:rPr>
          <w:b/>
        </w:rPr>
      </w:pPr>
    </w:p>
    <w:p w14:paraId="5B4870B5" w14:textId="77777777" w:rsidR="00986117" w:rsidRDefault="00C45ACC" w:rsidP="00986117">
      <w:pPr>
        <w:ind w:left="-567"/>
        <w:rPr>
          <w:b/>
          <w:sz w:val="28"/>
          <w:szCs w:val="28"/>
        </w:rPr>
      </w:pPr>
      <w:r w:rsidRPr="00986117">
        <w:rPr>
          <w:b/>
          <w:sz w:val="28"/>
          <w:szCs w:val="28"/>
        </w:rPr>
        <w:t>Budget, bokslut, ekonomi</w:t>
      </w:r>
    </w:p>
    <w:p w14:paraId="0518C578" w14:textId="77777777" w:rsidR="006A7E44" w:rsidRDefault="00806BFE" w:rsidP="006F6F38">
      <w:pPr>
        <w:ind w:left="-567"/>
        <w:rPr>
          <w:b/>
        </w:rPr>
      </w:pPr>
      <w:r>
        <w:t>Verksamhetsplanering, budget och bokslut samt stödjande löpande uppgifter som bokföring, fakturering</w:t>
      </w:r>
      <w:r w:rsidR="00F41402">
        <w:t xml:space="preserve">    </w:t>
      </w:r>
    </w:p>
    <w:tbl>
      <w:tblPr>
        <w:tblStyle w:val="Tabellrutnt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245"/>
        <w:gridCol w:w="1276"/>
        <w:gridCol w:w="1276"/>
        <w:gridCol w:w="1559"/>
        <w:gridCol w:w="4819"/>
        <w:gridCol w:w="1560"/>
      </w:tblGrid>
      <w:tr w:rsidR="00065F74" w:rsidRPr="00151959" w14:paraId="3EC884BF" w14:textId="77777777" w:rsidTr="006A72A8">
        <w:tc>
          <w:tcPr>
            <w:tcW w:w="5245" w:type="dxa"/>
            <w:shd w:val="clear" w:color="auto" w:fill="D5DCE4" w:themeFill="text2" w:themeFillTint="33"/>
          </w:tcPr>
          <w:p w14:paraId="225C4DC9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 xml:space="preserve">Handlingstyp 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4A20CC8B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Förvaring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6753D6FF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Gallring/</w:t>
            </w:r>
          </w:p>
          <w:p w14:paraId="166BE110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bevarande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43A5CFEB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Sekretess</w:t>
            </w:r>
          </w:p>
        </w:tc>
        <w:tc>
          <w:tcPr>
            <w:tcW w:w="4819" w:type="dxa"/>
            <w:shd w:val="clear" w:color="auto" w:fill="D5DCE4" w:themeFill="text2" w:themeFillTint="33"/>
          </w:tcPr>
          <w:p w14:paraId="4B26518C" w14:textId="77777777" w:rsidR="00065F74" w:rsidRPr="00151959" w:rsidRDefault="00065F74" w:rsidP="00A64CE8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Anmärkning/kommentar</w:t>
            </w:r>
          </w:p>
        </w:tc>
        <w:tc>
          <w:tcPr>
            <w:tcW w:w="1560" w:type="dxa"/>
            <w:shd w:val="clear" w:color="auto" w:fill="D5DCE4" w:themeFill="text2" w:themeFillTint="33"/>
          </w:tcPr>
          <w:p w14:paraId="18134646" w14:textId="77777777" w:rsidR="00065F74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Till</w:t>
            </w:r>
          </w:p>
          <w:p w14:paraId="367B99D0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kommunarkiv</w:t>
            </w:r>
          </w:p>
        </w:tc>
      </w:tr>
      <w:tr w:rsidR="00065F74" w:rsidRPr="00151959" w14:paraId="590B32FF" w14:textId="77777777" w:rsidTr="006A72A8">
        <w:tc>
          <w:tcPr>
            <w:tcW w:w="5245" w:type="dxa"/>
          </w:tcPr>
          <w:p w14:paraId="2D997877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Attest- och behörigheter</w:t>
            </w:r>
          </w:p>
        </w:tc>
        <w:tc>
          <w:tcPr>
            <w:tcW w:w="1276" w:type="dxa"/>
          </w:tcPr>
          <w:p w14:paraId="73AF4857" w14:textId="77777777" w:rsidR="00594A4C" w:rsidRDefault="00BC1D19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Papper/</w:t>
            </w:r>
          </w:p>
          <w:p w14:paraId="26772D04" w14:textId="77777777" w:rsidR="00065F74" w:rsidRPr="00151959" w:rsidRDefault="005E6A8F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Evolution</w:t>
            </w:r>
          </w:p>
        </w:tc>
        <w:tc>
          <w:tcPr>
            <w:tcW w:w="1276" w:type="dxa"/>
          </w:tcPr>
          <w:p w14:paraId="4506AC39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559" w:type="dxa"/>
          </w:tcPr>
          <w:p w14:paraId="2C09E245" w14:textId="77777777" w:rsidR="00065F74" w:rsidRPr="00151959" w:rsidRDefault="00F63169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819" w:type="dxa"/>
          </w:tcPr>
          <w:p w14:paraId="123A498F" w14:textId="77777777" w:rsidR="00065F74" w:rsidRPr="00151959" w:rsidRDefault="00443D91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Förvaras på redovisningsenheten</w:t>
            </w:r>
          </w:p>
        </w:tc>
        <w:tc>
          <w:tcPr>
            <w:tcW w:w="1560" w:type="dxa"/>
          </w:tcPr>
          <w:p w14:paraId="6124BA47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F74" w:rsidRPr="00151959" w14:paraId="1856CDAB" w14:textId="77777777" w:rsidTr="006A72A8">
        <w:tc>
          <w:tcPr>
            <w:tcW w:w="5245" w:type="dxa"/>
          </w:tcPr>
          <w:p w14:paraId="1DB04E7C" w14:textId="77777777" w:rsidR="00065F74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Anbud/offerter</w:t>
            </w:r>
          </w:p>
          <w:p w14:paraId="0FBFA977" w14:textId="77777777" w:rsidR="00CF520D" w:rsidRDefault="00CF520D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D4F978" w14:textId="77777777" w:rsidR="00065F74" w:rsidRPr="00151959" w:rsidRDefault="005E6A8F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Evolution</w:t>
            </w:r>
          </w:p>
        </w:tc>
        <w:tc>
          <w:tcPr>
            <w:tcW w:w="1276" w:type="dxa"/>
          </w:tcPr>
          <w:p w14:paraId="7373561E" w14:textId="77777777" w:rsidR="00065F74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år</w:t>
            </w:r>
          </w:p>
        </w:tc>
        <w:tc>
          <w:tcPr>
            <w:tcW w:w="1559" w:type="dxa"/>
          </w:tcPr>
          <w:p w14:paraId="2ABBC1D3" w14:textId="77777777" w:rsidR="00065F74" w:rsidRDefault="00F63169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4819" w:type="dxa"/>
          </w:tcPr>
          <w:p w14:paraId="00077820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9980724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F74" w:rsidRPr="00151959" w14:paraId="3DFADB1D" w14:textId="77777777" w:rsidTr="006A72A8">
        <w:tc>
          <w:tcPr>
            <w:tcW w:w="5245" w:type="dxa"/>
          </w:tcPr>
          <w:p w14:paraId="551CD536" w14:textId="77777777" w:rsidR="00065F74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Ansökningar och beslut om inackorderingstillägg</w:t>
            </w:r>
          </w:p>
          <w:p w14:paraId="4E2C6C61" w14:textId="77777777" w:rsidR="00CF520D" w:rsidRPr="00151959" w:rsidRDefault="00CF520D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46B76F" w14:textId="77777777" w:rsidR="00065F74" w:rsidRPr="00151959" w:rsidRDefault="00F56C28" w:rsidP="004955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SiteVision</w:t>
            </w:r>
            <w:proofErr w:type="spellEnd"/>
          </w:p>
        </w:tc>
        <w:tc>
          <w:tcPr>
            <w:tcW w:w="1276" w:type="dxa"/>
          </w:tcPr>
          <w:p w14:paraId="48F7C9E8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år</w:t>
            </w:r>
          </w:p>
        </w:tc>
        <w:tc>
          <w:tcPr>
            <w:tcW w:w="1559" w:type="dxa"/>
          </w:tcPr>
          <w:p w14:paraId="6509A60A" w14:textId="77777777" w:rsidR="00065F74" w:rsidRPr="00151959" w:rsidRDefault="00F56C28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819" w:type="dxa"/>
          </w:tcPr>
          <w:p w14:paraId="3E33C8E4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E-tjänst</w:t>
            </w:r>
          </w:p>
        </w:tc>
        <w:tc>
          <w:tcPr>
            <w:tcW w:w="1560" w:type="dxa"/>
          </w:tcPr>
          <w:p w14:paraId="63AEA4F3" w14:textId="77777777" w:rsidR="00065F74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F74" w:rsidRPr="00151959" w14:paraId="2217E735" w14:textId="77777777" w:rsidTr="006A72A8">
        <w:tc>
          <w:tcPr>
            <w:tcW w:w="5245" w:type="dxa"/>
          </w:tcPr>
          <w:p w14:paraId="5BB4C365" w14:textId="77777777" w:rsidR="00065F74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Avtal/kontrakt</w:t>
            </w:r>
          </w:p>
          <w:p w14:paraId="40B8EE0E" w14:textId="77777777" w:rsidR="00CF520D" w:rsidRDefault="00CF520D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916C4D" w14:textId="77777777" w:rsidR="00065F74" w:rsidRPr="00151959" w:rsidRDefault="005E6A8F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Evolution</w:t>
            </w:r>
          </w:p>
        </w:tc>
        <w:tc>
          <w:tcPr>
            <w:tcW w:w="1276" w:type="dxa"/>
          </w:tcPr>
          <w:p w14:paraId="12F477F4" w14:textId="77777777" w:rsidR="00065F74" w:rsidRDefault="00065F74" w:rsidP="002534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Gallras 2 år </w:t>
            </w:r>
          </w:p>
        </w:tc>
        <w:tc>
          <w:tcPr>
            <w:tcW w:w="1559" w:type="dxa"/>
          </w:tcPr>
          <w:p w14:paraId="47AA8509" w14:textId="77777777" w:rsidR="00065F74" w:rsidRDefault="00F63169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819" w:type="dxa"/>
          </w:tcPr>
          <w:p w14:paraId="73BE895A" w14:textId="77777777" w:rsidR="00065F74" w:rsidRPr="00151959" w:rsidRDefault="0025340B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efter avtalets upphörande</w:t>
            </w:r>
          </w:p>
        </w:tc>
        <w:tc>
          <w:tcPr>
            <w:tcW w:w="1560" w:type="dxa"/>
          </w:tcPr>
          <w:p w14:paraId="6FA82ECA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F74" w:rsidRPr="00151959" w14:paraId="75FAE167" w14:textId="77777777" w:rsidTr="006A72A8">
        <w:tc>
          <w:tcPr>
            <w:tcW w:w="5245" w:type="dxa"/>
          </w:tcPr>
          <w:p w14:paraId="0A0D9E6B" w14:textId="77777777" w:rsidR="00065F74" w:rsidRDefault="00065F74" w:rsidP="00D177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Bilagor till verifikationer</w:t>
            </w:r>
          </w:p>
          <w:p w14:paraId="47833142" w14:textId="77777777" w:rsidR="00CF520D" w:rsidRPr="00151959" w:rsidRDefault="00CF520D" w:rsidP="00D17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058845" w14:textId="77777777" w:rsidR="00A84CEF" w:rsidRDefault="00F56C28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Papper</w:t>
            </w:r>
            <w:r w:rsidR="00A84CEF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624989FE" w14:textId="77777777" w:rsidR="00A84CEF" w:rsidRPr="00151959" w:rsidRDefault="00A84CEF" w:rsidP="004955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Visma</w:t>
            </w:r>
            <w:proofErr w:type="spellEnd"/>
          </w:p>
        </w:tc>
        <w:tc>
          <w:tcPr>
            <w:tcW w:w="1276" w:type="dxa"/>
          </w:tcPr>
          <w:p w14:paraId="3A3FC7B1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år</w:t>
            </w:r>
          </w:p>
        </w:tc>
        <w:tc>
          <w:tcPr>
            <w:tcW w:w="1559" w:type="dxa"/>
          </w:tcPr>
          <w:p w14:paraId="3BDC92CA" w14:textId="77777777" w:rsidR="00065F74" w:rsidRPr="00151959" w:rsidRDefault="00F63169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819" w:type="dxa"/>
          </w:tcPr>
          <w:p w14:paraId="17F81FC9" w14:textId="77777777" w:rsidR="00065F74" w:rsidRPr="00151959" w:rsidRDefault="00BC1D19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Förvaras på redovisningsenheten</w:t>
            </w:r>
          </w:p>
        </w:tc>
        <w:tc>
          <w:tcPr>
            <w:tcW w:w="1560" w:type="dxa"/>
          </w:tcPr>
          <w:p w14:paraId="24E811AD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F74" w:rsidRPr="00151959" w14:paraId="06952F6C" w14:textId="77777777" w:rsidTr="006A72A8">
        <w:tc>
          <w:tcPr>
            <w:tcW w:w="5245" w:type="dxa"/>
          </w:tcPr>
          <w:p w14:paraId="34A6182A" w14:textId="77777777" w:rsidR="00065F74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Bokföringsorder inklusive bokföringsunderlag, utanordningar</w:t>
            </w:r>
          </w:p>
        </w:tc>
        <w:tc>
          <w:tcPr>
            <w:tcW w:w="1276" w:type="dxa"/>
          </w:tcPr>
          <w:p w14:paraId="62F9E4E3" w14:textId="77777777" w:rsidR="00065F74" w:rsidRPr="00151959" w:rsidRDefault="00BC1D19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Papper</w:t>
            </w:r>
          </w:p>
        </w:tc>
        <w:tc>
          <w:tcPr>
            <w:tcW w:w="1276" w:type="dxa"/>
          </w:tcPr>
          <w:p w14:paraId="27CECC4E" w14:textId="77777777" w:rsidR="00065F74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år</w:t>
            </w:r>
          </w:p>
        </w:tc>
        <w:tc>
          <w:tcPr>
            <w:tcW w:w="1559" w:type="dxa"/>
          </w:tcPr>
          <w:p w14:paraId="43809F22" w14:textId="77777777" w:rsidR="00065F74" w:rsidRDefault="00F63169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819" w:type="dxa"/>
          </w:tcPr>
          <w:p w14:paraId="3865AA2D" w14:textId="77777777" w:rsidR="00065F74" w:rsidRPr="00151959" w:rsidRDefault="00BC1D19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Förvaras på redovisningsenheten</w:t>
            </w:r>
          </w:p>
        </w:tc>
        <w:tc>
          <w:tcPr>
            <w:tcW w:w="1560" w:type="dxa"/>
          </w:tcPr>
          <w:p w14:paraId="2F3E5D7C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F74" w:rsidRPr="00151959" w14:paraId="5A01663F" w14:textId="77777777" w:rsidTr="006A72A8">
        <w:tc>
          <w:tcPr>
            <w:tcW w:w="5245" w:type="dxa"/>
          </w:tcPr>
          <w:p w14:paraId="2448FFC1" w14:textId="77777777" w:rsidR="00065F74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Budget- och bokslutsunderlag</w:t>
            </w:r>
          </w:p>
        </w:tc>
        <w:tc>
          <w:tcPr>
            <w:tcW w:w="1276" w:type="dxa"/>
          </w:tcPr>
          <w:p w14:paraId="1F884776" w14:textId="77777777" w:rsidR="00065F74" w:rsidRDefault="003542F8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</w:t>
            </w:r>
            <w:r w:rsidR="00D74AD4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4A2A441F" w14:textId="77777777" w:rsidR="00BC1D19" w:rsidRDefault="00BC1D19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Papper</w:t>
            </w:r>
            <w:r w:rsidR="00D74AD4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52843353" w14:textId="77777777" w:rsidR="00BC1D19" w:rsidRDefault="005E6A8F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Evolution</w:t>
            </w:r>
            <w:r w:rsidR="00D74AD4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34B1DDBB" w14:textId="77777777" w:rsidR="00A84CEF" w:rsidRPr="00151959" w:rsidRDefault="00A84CEF" w:rsidP="004955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Visma</w:t>
            </w:r>
            <w:proofErr w:type="spellEnd"/>
          </w:p>
        </w:tc>
        <w:tc>
          <w:tcPr>
            <w:tcW w:w="1276" w:type="dxa"/>
          </w:tcPr>
          <w:p w14:paraId="26941BF6" w14:textId="77777777" w:rsidR="00065F74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559" w:type="dxa"/>
          </w:tcPr>
          <w:p w14:paraId="1B017BB8" w14:textId="77777777" w:rsidR="00065F74" w:rsidRPr="00151959" w:rsidRDefault="00F63169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819" w:type="dxa"/>
          </w:tcPr>
          <w:p w14:paraId="22F40309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62524CC" w14:textId="77777777" w:rsidR="00065F74" w:rsidRPr="00151959" w:rsidRDefault="00C54033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år</w:t>
            </w:r>
          </w:p>
        </w:tc>
      </w:tr>
      <w:tr w:rsidR="00934442" w:rsidRPr="00151959" w14:paraId="798F2709" w14:textId="77777777" w:rsidTr="006A72A8">
        <w:tc>
          <w:tcPr>
            <w:tcW w:w="5245" w:type="dxa"/>
          </w:tcPr>
          <w:p w14:paraId="02BC6B50" w14:textId="77777777" w:rsidR="00934442" w:rsidRDefault="00934442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Förfrågningsunderlag eller annan inköpsgrundande handling i samband med inköp/avtal</w:t>
            </w:r>
          </w:p>
        </w:tc>
        <w:tc>
          <w:tcPr>
            <w:tcW w:w="1276" w:type="dxa"/>
          </w:tcPr>
          <w:p w14:paraId="116D892C" w14:textId="77777777" w:rsidR="00934442" w:rsidRDefault="00934442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276" w:type="dxa"/>
          </w:tcPr>
          <w:p w14:paraId="32341DCD" w14:textId="77777777" w:rsidR="00934442" w:rsidRDefault="00934442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år</w:t>
            </w:r>
          </w:p>
        </w:tc>
        <w:tc>
          <w:tcPr>
            <w:tcW w:w="1559" w:type="dxa"/>
          </w:tcPr>
          <w:p w14:paraId="14681086" w14:textId="77777777" w:rsidR="00934442" w:rsidRPr="00151959" w:rsidRDefault="00F63169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819" w:type="dxa"/>
          </w:tcPr>
          <w:p w14:paraId="774EB05B" w14:textId="77777777" w:rsidR="00934442" w:rsidRPr="00151959" w:rsidRDefault="00934442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Inköp av högre värde genomförs i samarbete med upphandlingsenheten. </w:t>
            </w:r>
          </w:p>
        </w:tc>
        <w:tc>
          <w:tcPr>
            <w:tcW w:w="1560" w:type="dxa"/>
          </w:tcPr>
          <w:p w14:paraId="20D07E6F" w14:textId="77777777" w:rsidR="00934442" w:rsidRPr="00151959" w:rsidRDefault="00934442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F74" w:rsidRPr="00151959" w14:paraId="213A5474" w14:textId="77777777" w:rsidTr="006A72A8">
        <w:tc>
          <w:tcPr>
            <w:tcW w:w="5245" w:type="dxa"/>
          </w:tcPr>
          <w:p w14:paraId="03D985C0" w14:textId="77777777" w:rsidR="00065F74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Följesedlar</w:t>
            </w:r>
          </w:p>
        </w:tc>
        <w:tc>
          <w:tcPr>
            <w:tcW w:w="1276" w:type="dxa"/>
          </w:tcPr>
          <w:p w14:paraId="4AECC56E" w14:textId="77777777" w:rsidR="00065F74" w:rsidRDefault="00BC1D19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Papper</w:t>
            </w:r>
          </w:p>
        </w:tc>
        <w:tc>
          <w:tcPr>
            <w:tcW w:w="1276" w:type="dxa"/>
          </w:tcPr>
          <w:p w14:paraId="785EED04" w14:textId="77777777" w:rsidR="00065F74" w:rsidRDefault="006B40EE" w:rsidP="00FE26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065F74">
              <w:rPr>
                <w:rFonts w:ascii="Arial" w:hAnsi="Arial" w:cs="Arial"/>
                <w:sz w:val="20"/>
                <w:szCs w:val="20"/>
              </w:rPr>
              <w:t xml:space="preserve">id </w:t>
            </w:r>
            <w:proofErr w:type="spellStart"/>
            <w:r w:rsidR="00065F74">
              <w:rPr>
                <w:rFonts w:ascii="Arial" w:hAnsi="Arial" w:cs="Arial"/>
                <w:sz w:val="20"/>
                <w:szCs w:val="20"/>
              </w:rPr>
              <w:t>inaktualitet</w:t>
            </w:r>
            <w:proofErr w:type="spellEnd"/>
          </w:p>
        </w:tc>
        <w:tc>
          <w:tcPr>
            <w:tcW w:w="1559" w:type="dxa"/>
          </w:tcPr>
          <w:p w14:paraId="6CB7AD68" w14:textId="77777777" w:rsidR="00065F74" w:rsidRPr="00151959" w:rsidRDefault="00F63169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819" w:type="dxa"/>
          </w:tcPr>
          <w:p w14:paraId="5D8471D4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D0FC661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F74" w:rsidRPr="00151959" w14:paraId="5AAF70F2" w14:textId="77777777" w:rsidTr="006A72A8">
        <w:tc>
          <w:tcPr>
            <w:tcW w:w="5245" w:type="dxa"/>
          </w:tcPr>
          <w:p w14:paraId="55C6981E" w14:textId="77777777" w:rsidR="00065F74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Förskott, kvittenser vid resor och kurser</w:t>
            </w:r>
          </w:p>
          <w:p w14:paraId="3EC696A8" w14:textId="77777777" w:rsidR="00CF520D" w:rsidRDefault="00CF520D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8E8A1D" w14:textId="77777777" w:rsidR="00065F74" w:rsidRDefault="00665EDA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Papper</w:t>
            </w:r>
          </w:p>
        </w:tc>
        <w:tc>
          <w:tcPr>
            <w:tcW w:w="1276" w:type="dxa"/>
          </w:tcPr>
          <w:p w14:paraId="6E5567A1" w14:textId="77777777" w:rsidR="00065F74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år</w:t>
            </w:r>
          </w:p>
        </w:tc>
        <w:tc>
          <w:tcPr>
            <w:tcW w:w="1559" w:type="dxa"/>
          </w:tcPr>
          <w:p w14:paraId="5D75774F" w14:textId="77777777" w:rsidR="00065F74" w:rsidRPr="00151959" w:rsidRDefault="00F63169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819" w:type="dxa"/>
          </w:tcPr>
          <w:p w14:paraId="7E6EFA38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2824576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FD7" w:rsidRPr="00151959" w14:paraId="599D5D5B" w14:textId="77777777" w:rsidTr="006A72A8">
        <w:tc>
          <w:tcPr>
            <w:tcW w:w="5245" w:type="dxa"/>
          </w:tcPr>
          <w:p w14:paraId="178CCCC9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Handkassa </w:t>
            </w:r>
          </w:p>
          <w:p w14:paraId="0F98EF79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27AE20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Papper</w:t>
            </w:r>
          </w:p>
        </w:tc>
        <w:tc>
          <w:tcPr>
            <w:tcW w:w="1276" w:type="dxa"/>
          </w:tcPr>
          <w:p w14:paraId="024FF22C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år</w:t>
            </w:r>
          </w:p>
        </w:tc>
        <w:tc>
          <w:tcPr>
            <w:tcW w:w="1559" w:type="dxa"/>
          </w:tcPr>
          <w:p w14:paraId="500A2EDE" w14:textId="77777777" w:rsidR="00A30FD7" w:rsidRPr="00151959" w:rsidRDefault="00F56C28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819" w:type="dxa"/>
          </w:tcPr>
          <w:p w14:paraId="31B4CCEC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Original på redovisningsenheten</w:t>
            </w:r>
          </w:p>
        </w:tc>
        <w:tc>
          <w:tcPr>
            <w:tcW w:w="1560" w:type="dxa"/>
          </w:tcPr>
          <w:p w14:paraId="00265527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FD7" w:rsidRPr="00151959" w14:paraId="202D02BF" w14:textId="77777777" w:rsidTr="006A72A8">
        <w:tc>
          <w:tcPr>
            <w:tcW w:w="5245" w:type="dxa"/>
          </w:tcPr>
          <w:p w14:paraId="05136200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Inventarieförteckning</w:t>
            </w:r>
          </w:p>
          <w:p w14:paraId="53A3581D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7840A1" w14:textId="77777777" w:rsidR="00A30FD7" w:rsidRDefault="00F56C28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Papper</w:t>
            </w:r>
          </w:p>
        </w:tc>
        <w:tc>
          <w:tcPr>
            <w:tcW w:w="1276" w:type="dxa"/>
          </w:tcPr>
          <w:p w14:paraId="6C543022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år</w:t>
            </w:r>
          </w:p>
        </w:tc>
        <w:tc>
          <w:tcPr>
            <w:tcW w:w="1559" w:type="dxa"/>
          </w:tcPr>
          <w:p w14:paraId="74C78BC6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819" w:type="dxa"/>
          </w:tcPr>
          <w:p w14:paraId="264A1BD9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41B237C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FD7" w:rsidRPr="00151959" w14:paraId="49212101" w14:textId="77777777" w:rsidTr="006A72A8">
        <w:tc>
          <w:tcPr>
            <w:tcW w:w="5245" w:type="dxa"/>
          </w:tcPr>
          <w:p w14:paraId="79CF23CA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Interndebitering, internräkningar</w:t>
            </w:r>
          </w:p>
          <w:p w14:paraId="1A9CE463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F261F1" w14:textId="77777777" w:rsidR="00A30FD7" w:rsidRDefault="00A84CEF" w:rsidP="00A30FD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Visma</w:t>
            </w:r>
            <w:proofErr w:type="spellEnd"/>
          </w:p>
        </w:tc>
        <w:tc>
          <w:tcPr>
            <w:tcW w:w="1276" w:type="dxa"/>
          </w:tcPr>
          <w:p w14:paraId="60A401F6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år</w:t>
            </w:r>
          </w:p>
        </w:tc>
        <w:tc>
          <w:tcPr>
            <w:tcW w:w="1559" w:type="dxa"/>
          </w:tcPr>
          <w:p w14:paraId="0EEC290A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819" w:type="dxa"/>
          </w:tcPr>
          <w:p w14:paraId="14EF22FA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51D8918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FD7" w:rsidRPr="00151959" w14:paraId="6F4C2C35" w14:textId="77777777" w:rsidTr="006A72A8">
        <w:tc>
          <w:tcPr>
            <w:tcW w:w="5245" w:type="dxa"/>
          </w:tcPr>
          <w:p w14:paraId="16FC018D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Kassarapporter/avstämningar</w:t>
            </w:r>
          </w:p>
          <w:p w14:paraId="5CD43E0F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5DBC5C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Papper</w:t>
            </w:r>
          </w:p>
        </w:tc>
        <w:tc>
          <w:tcPr>
            <w:tcW w:w="1276" w:type="dxa"/>
          </w:tcPr>
          <w:p w14:paraId="080FF961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år</w:t>
            </w:r>
          </w:p>
        </w:tc>
        <w:tc>
          <w:tcPr>
            <w:tcW w:w="1559" w:type="dxa"/>
          </w:tcPr>
          <w:p w14:paraId="67DEBD8D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819" w:type="dxa"/>
          </w:tcPr>
          <w:p w14:paraId="671AB6B7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6E08B49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FD7" w:rsidRPr="00151959" w14:paraId="5E6E072E" w14:textId="77777777" w:rsidTr="006A72A8">
        <w:tc>
          <w:tcPr>
            <w:tcW w:w="5245" w:type="dxa"/>
          </w:tcPr>
          <w:p w14:paraId="5848F266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Kontoplaner</w:t>
            </w:r>
          </w:p>
          <w:p w14:paraId="01882AB8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DB8B64" w14:textId="77777777" w:rsidR="00A30FD7" w:rsidRDefault="00A84CEF" w:rsidP="00A30FD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Visma</w:t>
            </w:r>
            <w:proofErr w:type="spellEnd"/>
          </w:p>
        </w:tc>
        <w:tc>
          <w:tcPr>
            <w:tcW w:w="1276" w:type="dxa"/>
          </w:tcPr>
          <w:p w14:paraId="047F5E2A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559" w:type="dxa"/>
          </w:tcPr>
          <w:p w14:paraId="254C203D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819" w:type="dxa"/>
          </w:tcPr>
          <w:p w14:paraId="747D99BA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Förvaras hos redovisningsenheten</w:t>
            </w:r>
          </w:p>
        </w:tc>
        <w:tc>
          <w:tcPr>
            <w:tcW w:w="1560" w:type="dxa"/>
          </w:tcPr>
          <w:p w14:paraId="117F5F0C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FD7" w:rsidRPr="00151959" w14:paraId="1C52DC06" w14:textId="77777777" w:rsidTr="006A72A8">
        <w:tc>
          <w:tcPr>
            <w:tcW w:w="5245" w:type="dxa"/>
          </w:tcPr>
          <w:p w14:paraId="3E1655EA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Kundfakturor, fakturaunderlag</w:t>
            </w:r>
          </w:p>
          <w:p w14:paraId="79EAC28D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36A58A" w14:textId="77777777" w:rsidR="00A30FD7" w:rsidRDefault="00A84CEF" w:rsidP="00A30FD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Visma</w:t>
            </w:r>
            <w:proofErr w:type="spellEnd"/>
          </w:p>
        </w:tc>
        <w:tc>
          <w:tcPr>
            <w:tcW w:w="1276" w:type="dxa"/>
          </w:tcPr>
          <w:p w14:paraId="517984F6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år</w:t>
            </w:r>
          </w:p>
        </w:tc>
        <w:tc>
          <w:tcPr>
            <w:tcW w:w="1559" w:type="dxa"/>
          </w:tcPr>
          <w:p w14:paraId="3DEEA570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819" w:type="dxa"/>
          </w:tcPr>
          <w:p w14:paraId="074D8BE3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4FC40E8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år</w:t>
            </w:r>
          </w:p>
        </w:tc>
      </w:tr>
      <w:tr w:rsidR="00A30FD7" w:rsidRPr="00151959" w14:paraId="79307B94" w14:textId="77777777" w:rsidTr="006A72A8">
        <w:tc>
          <w:tcPr>
            <w:tcW w:w="5245" w:type="dxa"/>
          </w:tcPr>
          <w:p w14:paraId="31CFA08E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Kvittenser</w:t>
            </w:r>
          </w:p>
          <w:p w14:paraId="054F4147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880487" w14:textId="77777777" w:rsidR="00A30FD7" w:rsidRDefault="00CF56B4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Papper</w:t>
            </w:r>
          </w:p>
        </w:tc>
        <w:tc>
          <w:tcPr>
            <w:tcW w:w="1276" w:type="dxa"/>
          </w:tcPr>
          <w:p w14:paraId="192290AD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år</w:t>
            </w:r>
          </w:p>
        </w:tc>
        <w:tc>
          <w:tcPr>
            <w:tcW w:w="1559" w:type="dxa"/>
          </w:tcPr>
          <w:p w14:paraId="5E150A52" w14:textId="77777777" w:rsidR="00A30FD7" w:rsidRPr="00151959" w:rsidRDefault="00CF56B4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819" w:type="dxa"/>
          </w:tcPr>
          <w:p w14:paraId="6839E4F2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0110D1B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FD7" w:rsidRPr="00151959" w14:paraId="598601BF" w14:textId="77777777" w:rsidTr="006A72A8">
        <w:tc>
          <w:tcPr>
            <w:tcW w:w="5245" w:type="dxa"/>
          </w:tcPr>
          <w:p w14:paraId="5401D480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Leverantörsfakturor, elektroniska</w:t>
            </w:r>
          </w:p>
          <w:p w14:paraId="65421687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6725B1" w14:textId="77777777" w:rsidR="00A30FD7" w:rsidRDefault="00CF56B4" w:rsidP="00A30FD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Aditro</w:t>
            </w:r>
            <w:proofErr w:type="spellEnd"/>
          </w:p>
        </w:tc>
        <w:tc>
          <w:tcPr>
            <w:tcW w:w="1276" w:type="dxa"/>
          </w:tcPr>
          <w:p w14:paraId="171DB951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år</w:t>
            </w:r>
          </w:p>
        </w:tc>
        <w:tc>
          <w:tcPr>
            <w:tcW w:w="1559" w:type="dxa"/>
          </w:tcPr>
          <w:p w14:paraId="6A5B0CE0" w14:textId="77777777" w:rsidR="00A30FD7" w:rsidRPr="00151959" w:rsidRDefault="00CF56B4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819" w:type="dxa"/>
          </w:tcPr>
          <w:p w14:paraId="4209CCE9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Förvaras hos skanningsföretaget</w:t>
            </w:r>
          </w:p>
        </w:tc>
        <w:tc>
          <w:tcPr>
            <w:tcW w:w="1560" w:type="dxa"/>
          </w:tcPr>
          <w:p w14:paraId="0D06D0D4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FD7" w:rsidRPr="00151959" w14:paraId="77A881BB" w14:textId="77777777" w:rsidTr="006A72A8">
        <w:tc>
          <w:tcPr>
            <w:tcW w:w="5245" w:type="dxa"/>
          </w:tcPr>
          <w:p w14:paraId="04FDE717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Momsredovisning</w:t>
            </w:r>
          </w:p>
          <w:p w14:paraId="1B9703A5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73A3D1" w14:textId="77777777" w:rsidR="00A30FD7" w:rsidRDefault="00CF56B4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Papper</w:t>
            </w:r>
          </w:p>
        </w:tc>
        <w:tc>
          <w:tcPr>
            <w:tcW w:w="1276" w:type="dxa"/>
          </w:tcPr>
          <w:p w14:paraId="6E60385A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år</w:t>
            </w:r>
          </w:p>
        </w:tc>
        <w:tc>
          <w:tcPr>
            <w:tcW w:w="1559" w:type="dxa"/>
          </w:tcPr>
          <w:p w14:paraId="7C5ED412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819" w:type="dxa"/>
          </w:tcPr>
          <w:p w14:paraId="5CFAAEA6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80AF6BD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FD7" w:rsidRPr="00151959" w14:paraId="6657A8AD" w14:textId="77777777" w:rsidTr="006A72A8">
        <w:tc>
          <w:tcPr>
            <w:tcW w:w="5245" w:type="dxa"/>
          </w:tcPr>
          <w:p w14:paraId="1685D14E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Reversal</w:t>
            </w:r>
          </w:p>
          <w:p w14:paraId="26BB663E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4E283E" w14:textId="77777777" w:rsidR="00A30FD7" w:rsidRDefault="00CF56B4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Papper</w:t>
            </w:r>
          </w:p>
        </w:tc>
        <w:tc>
          <w:tcPr>
            <w:tcW w:w="1276" w:type="dxa"/>
          </w:tcPr>
          <w:p w14:paraId="176ADCEB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år</w:t>
            </w:r>
          </w:p>
        </w:tc>
        <w:tc>
          <w:tcPr>
            <w:tcW w:w="1559" w:type="dxa"/>
          </w:tcPr>
          <w:p w14:paraId="79A9E9BA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819" w:type="dxa"/>
          </w:tcPr>
          <w:p w14:paraId="067873EB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603AED9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FD7" w:rsidRPr="00151959" w14:paraId="1D4010B2" w14:textId="77777777" w:rsidTr="006A72A8">
        <w:tc>
          <w:tcPr>
            <w:tcW w:w="5245" w:type="dxa"/>
          </w:tcPr>
          <w:p w14:paraId="4BEED9A0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Statsbidragsansökningar</w:t>
            </w:r>
          </w:p>
          <w:p w14:paraId="251FB4BB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652919" w14:textId="77777777" w:rsidR="00A30FD7" w:rsidRDefault="005E6A8F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Evolution</w:t>
            </w:r>
          </w:p>
        </w:tc>
        <w:tc>
          <w:tcPr>
            <w:tcW w:w="1276" w:type="dxa"/>
          </w:tcPr>
          <w:p w14:paraId="5FE682A4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år</w:t>
            </w:r>
          </w:p>
        </w:tc>
        <w:tc>
          <w:tcPr>
            <w:tcW w:w="1559" w:type="dxa"/>
          </w:tcPr>
          <w:p w14:paraId="292EB043" w14:textId="77777777" w:rsidR="00A30FD7" w:rsidRDefault="00CF56B4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819" w:type="dxa"/>
          </w:tcPr>
          <w:p w14:paraId="7F2CB647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Diarieförda handlingar förvaras i </w:t>
            </w:r>
            <w:r w:rsidR="005E6A8F">
              <w:rPr>
                <w:rFonts w:ascii="Arial" w:hAnsi="Arial" w:cs="Arial"/>
                <w:sz w:val="20"/>
                <w:szCs w:val="20"/>
              </w:rPr>
              <w:t>Evolution</w:t>
            </w:r>
          </w:p>
        </w:tc>
        <w:tc>
          <w:tcPr>
            <w:tcW w:w="1560" w:type="dxa"/>
          </w:tcPr>
          <w:p w14:paraId="7159CDFB" w14:textId="77777777" w:rsidR="00A30FD7" w:rsidRDefault="00A84CEF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år</w:t>
            </w:r>
          </w:p>
        </w:tc>
      </w:tr>
      <w:tr w:rsidR="00A30FD7" w:rsidRPr="00151959" w14:paraId="3B22D4FA" w14:textId="77777777" w:rsidTr="006A72A8">
        <w:tc>
          <w:tcPr>
            <w:tcW w:w="5245" w:type="dxa"/>
          </w:tcPr>
          <w:p w14:paraId="3DCD2F8A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Stipendier</w:t>
            </w:r>
          </w:p>
          <w:p w14:paraId="03A5A7CA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229E05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Papper</w:t>
            </w:r>
          </w:p>
        </w:tc>
        <w:tc>
          <w:tcPr>
            <w:tcW w:w="1276" w:type="dxa"/>
          </w:tcPr>
          <w:p w14:paraId="1C14CAAF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559" w:type="dxa"/>
          </w:tcPr>
          <w:p w14:paraId="64B05D22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819" w:type="dxa"/>
          </w:tcPr>
          <w:p w14:paraId="5CF1DF14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Förvaras hos gymnasiechef</w:t>
            </w:r>
          </w:p>
        </w:tc>
        <w:tc>
          <w:tcPr>
            <w:tcW w:w="1560" w:type="dxa"/>
          </w:tcPr>
          <w:p w14:paraId="4607FA87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FD7" w:rsidRPr="00151959" w14:paraId="3F3B7583" w14:textId="77777777" w:rsidTr="006A72A8">
        <w:tc>
          <w:tcPr>
            <w:tcW w:w="5245" w:type="dxa"/>
          </w:tcPr>
          <w:p w14:paraId="42513CAF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Års/verksamhetsberättelser</w:t>
            </w:r>
          </w:p>
          <w:p w14:paraId="4191D273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436D8E" w14:textId="77777777" w:rsidR="00A30FD7" w:rsidRDefault="00A84CEF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Word/</w:t>
            </w:r>
          </w:p>
          <w:p w14:paraId="3FCEAA04" w14:textId="77777777" w:rsidR="00A84CEF" w:rsidRDefault="00A84CEF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</w:t>
            </w:r>
            <w:r w:rsidR="00D74AD4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765D3597" w14:textId="77777777" w:rsidR="00A84CEF" w:rsidRDefault="00A84CEF" w:rsidP="00A30FD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Visma</w:t>
            </w:r>
            <w:proofErr w:type="spellEnd"/>
          </w:p>
        </w:tc>
        <w:tc>
          <w:tcPr>
            <w:tcW w:w="1276" w:type="dxa"/>
          </w:tcPr>
          <w:p w14:paraId="70DDCF66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559" w:type="dxa"/>
          </w:tcPr>
          <w:p w14:paraId="086A6B7A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819" w:type="dxa"/>
          </w:tcPr>
          <w:p w14:paraId="75A9DEB0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Sammanställs av KSV</w:t>
            </w:r>
          </w:p>
        </w:tc>
        <w:tc>
          <w:tcPr>
            <w:tcW w:w="1560" w:type="dxa"/>
          </w:tcPr>
          <w:p w14:paraId="10D10F0F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FD7" w:rsidRPr="00151959" w14:paraId="1AD2605B" w14:textId="77777777" w:rsidTr="006A72A8">
        <w:tc>
          <w:tcPr>
            <w:tcW w:w="5245" w:type="dxa"/>
          </w:tcPr>
          <w:p w14:paraId="6717EBDE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Överenskommelser interkommunala ersättningar</w:t>
            </w:r>
          </w:p>
          <w:p w14:paraId="1BC09637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4F8B68" w14:textId="77777777" w:rsidR="00A30FD7" w:rsidRDefault="005E6A8F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Evolution</w:t>
            </w:r>
          </w:p>
        </w:tc>
        <w:tc>
          <w:tcPr>
            <w:tcW w:w="1276" w:type="dxa"/>
          </w:tcPr>
          <w:p w14:paraId="74A3DCEF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559" w:type="dxa"/>
          </w:tcPr>
          <w:p w14:paraId="4D5FB9F4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819" w:type="dxa"/>
          </w:tcPr>
          <w:p w14:paraId="6C6DACAA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685EC98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C7546F" w14:textId="77777777" w:rsidR="00BD263D" w:rsidRDefault="00BD263D" w:rsidP="00BD263D"/>
    <w:p w14:paraId="60FEE3D7" w14:textId="77777777" w:rsidR="000B6FD2" w:rsidRDefault="000B6FD2" w:rsidP="000B6FD2">
      <w:pPr>
        <w:ind w:left="-567"/>
        <w:rPr>
          <w:b/>
          <w:sz w:val="28"/>
          <w:szCs w:val="28"/>
        </w:rPr>
      </w:pPr>
      <w:r w:rsidRPr="00986117">
        <w:rPr>
          <w:b/>
          <w:sz w:val="28"/>
          <w:szCs w:val="28"/>
        </w:rPr>
        <w:t>Upphandling och inköp</w:t>
      </w:r>
    </w:p>
    <w:p w14:paraId="2D778DD1" w14:textId="77777777" w:rsidR="000B6FD2" w:rsidRPr="00986117" w:rsidRDefault="000B6FD2" w:rsidP="000B6FD2">
      <w:pPr>
        <w:ind w:left="-567"/>
        <w:rPr>
          <w:b/>
          <w:sz w:val="28"/>
          <w:szCs w:val="28"/>
        </w:rPr>
      </w:pPr>
      <w:r>
        <w:t>Ärenden om upphandling av vara eller tjänst. Större upphandlingar sker via Upphandlingsenheten</w:t>
      </w:r>
    </w:p>
    <w:tbl>
      <w:tblPr>
        <w:tblStyle w:val="Tabellrutnt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245"/>
        <w:gridCol w:w="1276"/>
        <w:gridCol w:w="1276"/>
        <w:gridCol w:w="1559"/>
        <w:gridCol w:w="4819"/>
        <w:gridCol w:w="1418"/>
      </w:tblGrid>
      <w:tr w:rsidR="000B6FD2" w:rsidRPr="00151959" w14:paraId="29A82F63" w14:textId="77777777" w:rsidTr="00FB730B">
        <w:tc>
          <w:tcPr>
            <w:tcW w:w="5245" w:type="dxa"/>
            <w:shd w:val="clear" w:color="auto" w:fill="D5DCE4" w:themeFill="text2" w:themeFillTint="33"/>
          </w:tcPr>
          <w:p w14:paraId="5E88552E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 xml:space="preserve">Handlingstyp 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2F389FC7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Förvaring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2A565582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Gallring/</w:t>
            </w:r>
          </w:p>
          <w:p w14:paraId="4D1B2941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bevarande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260A71F7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Sekretess</w:t>
            </w:r>
          </w:p>
        </w:tc>
        <w:tc>
          <w:tcPr>
            <w:tcW w:w="4819" w:type="dxa"/>
            <w:shd w:val="clear" w:color="auto" w:fill="D5DCE4" w:themeFill="text2" w:themeFillTint="33"/>
          </w:tcPr>
          <w:p w14:paraId="79C2D1EA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Anmärkning/</w:t>
            </w:r>
          </w:p>
          <w:p w14:paraId="41FBFF42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kommentar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7B7C6D8D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Till</w:t>
            </w:r>
          </w:p>
          <w:p w14:paraId="6F83AD9C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kommunarkiv</w:t>
            </w:r>
          </w:p>
        </w:tc>
      </w:tr>
      <w:tr w:rsidR="000B6FD2" w:rsidRPr="00151959" w14:paraId="70678BE7" w14:textId="77777777" w:rsidTr="00FB730B">
        <w:tc>
          <w:tcPr>
            <w:tcW w:w="5245" w:type="dxa"/>
          </w:tcPr>
          <w:p w14:paraId="342EAA3A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Förfrågningsunderlag eller annan inköpsgrundande handling</w:t>
            </w:r>
          </w:p>
        </w:tc>
        <w:tc>
          <w:tcPr>
            <w:tcW w:w="1276" w:type="dxa"/>
          </w:tcPr>
          <w:p w14:paraId="7D4554EC" w14:textId="77777777" w:rsidR="000B6FD2" w:rsidRPr="00151959" w:rsidRDefault="005E6A8F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Evolution</w:t>
            </w:r>
          </w:p>
        </w:tc>
        <w:tc>
          <w:tcPr>
            <w:tcW w:w="1276" w:type="dxa"/>
          </w:tcPr>
          <w:p w14:paraId="67D7EA7A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559" w:type="dxa"/>
          </w:tcPr>
          <w:p w14:paraId="614B3730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819" w:type="dxa"/>
          </w:tcPr>
          <w:p w14:paraId="1D9129B8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Bevaras tillsammans med ekonomiunderlag, efter beslutat inköp. </w:t>
            </w:r>
          </w:p>
        </w:tc>
        <w:tc>
          <w:tcPr>
            <w:tcW w:w="1418" w:type="dxa"/>
          </w:tcPr>
          <w:p w14:paraId="64FA464B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6F02E5" w14:textId="77777777" w:rsidR="000B6FD2" w:rsidRDefault="000B6FD2" w:rsidP="000B6FD2">
      <w:pPr>
        <w:rPr>
          <w:b/>
          <w:sz w:val="28"/>
          <w:szCs w:val="28"/>
        </w:rPr>
      </w:pPr>
    </w:p>
    <w:p w14:paraId="70CEED45" w14:textId="77777777" w:rsidR="00663857" w:rsidRDefault="00663857">
      <w:pPr>
        <w:rPr>
          <w:b/>
        </w:rPr>
      </w:pPr>
      <w:r>
        <w:rPr>
          <w:b/>
        </w:rPr>
        <w:br w:type="page"/>
      </w:r>
    </w:p>
    <w:p w14:paraId="4D71675A" w14:textId="5B6930EC" w:rsidR="00986117" w:rsidRDefault="001749B0" w:rsidP="00986117">
      <w:pPr>
        <w:ind w:left="-567"/>
        <w:rPr>
          <w:b/>
          <w:sz w:val="28"/>
          <w:szCs w:val="28"/>
        </w:rPr>
      </w:pPr>
      <w:r w:rsidRPr="00986117">
        <w:rPr>
          <w:b/>
          <w:sz w:val="28"/>
          <w:szCs w:val="28"/>
        </w:rPr>
        <w:lastRenderedPageBreak/>
        <w:t xml:space="preserve">Ansökningar </w:t>
      </w:r>
    </w:p>
    <w:p w14:paraId="1296C822" w14:textId="77777777" w:rsidR="001362AC" w:rsidRDefault="008C4FC1" w:rsidP="006F6F38">
      <w:pPr>
        <w:ind w:left="-567"/>
        <w:rPr>
          <w:b/>
        </w:rPr>
      </w:pPr>
      <w:r>
        <w:t>Ansökning/a</w:t>
      </w:r>
      <w:r w:rsidRPr="00F31E35">
        <w:t>ntagning till De la Gardiegymnasiet</w:t>
      </w:r>
      <w:r>
        <w:t xml:space="preserve"> sker via Utbildning Skaraborg, Skaraborgs kommunalförbund. </w:t>
      </w:r>
    </w:p>
    <w:tbl>
      <w:tblPr>
        <w:tblStyle w:val="Tabellrutnt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245"/>
        <w:gridCol w:w="1276"/>
        <w:gridCol w:w="1276"/>
        <w:gridCol w:w="1559"/>
        <w:gridCol w:w="4819"/>
        <w:gridCol w:w="1560"/>
      </w:tblGrid>
      <w:tr w:rsidR="00065F74" w:rsidRPr="00151959" w14:paraId="12FCDF1A" w14:textId="77777777" w:rsidTr="00065F74">
        <w:tc>
          <w:tcPr>
            <w:tcW w:w="5245" w:type="dxa"/>
            <w:shd w:val="clear" w:color="auto" w:fill="D5DCE4" w:themeFill="text2" w:themeFillTint="33"/>
          </w:tcPr>
          <w:p w14:paraId="3D886B10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 xml:space="preserve">Handlingstyp 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35800CD2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Förvaring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0C789D1F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Gallring/</w:t>
            </w:r>
          </w:p>
          <w:p w14:paraId="0A307705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bevarande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0052BC9C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Sekretess</w:t>
            </w:r>
          </w:p>
        </w:tc>
        <w:tc>
          <w:tcPr>
            <w:tcW w:w="4819" w:type="dxa"/>
            <w:shd w:val="clear" w:color="auto" w:fill="D5DCE4" w:themeFill="text2" w:themeFillTint="33"/>
          </w:tcPr>
          <w:p w14:paraId="011A4C39" w14:textId="77777777" w:rsidR="00065F74" w:rsidRPr="00151959" w:rsidRDefault="00065F74" w:rsidP="00A64CE8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Anmärkning/kommentar</w:t>
            </w:r>
          </w:p>
        </w:tc>
        <w:tc>
          <w:tcPr>
            <w:tcW w:w="1560" w:type="dxa"/>
            <w:shd w:val="clear" w:color="auto" w:fill="D5DCE4" w:themeFill="text2" w:themeFillTint="33"/>
          </w:tcPr>
          <w:p w14:paraId="68EAC5E0" w14:textId="77777777" w:rsidR="00065F74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Till</w:t>
            </w:r>
          </w:p>
          <w:p w14:paraId="11B6202B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kommunarkiv</w:t>
            </w:r>
          </w:p>
        </w:tc>
      </w:tr>
      <w:tr w:rsidR="00065F74" w:rsidRPr="00151959" w14:paraId="37EC4CFF" w14:textId="77777777" w:rsidTr="00065F74">
        <w:tc>
          <w:tcPr>
            <w:tcW w:w="5245" w:type="dxa"/>
          </w:tcPr>
          <w:p w14:paraId="0A0794E2" w14:textId="77777777" w:rsidR="00065F74" w:rsidRPr="00151959" w:rsidRDefault="008C4FC1" w:rsidP="009272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Ansöknings- och antagningsunderlag</w:t>
            </w:r>
            <w:r w:rsidR="009344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49B0">
              <w:rPr>
                <w:rFonts w:ascii="Arial" w:hAnsi="Arial" w:cs="Arial"/>
                <w:sz w:val="20"/>
                <w:szCs w:val="20"/>
              </w:rPr>
              <w:t>Campus</w:t>
            </w:r>
          </w:p>
        </w:tc>
        <w:tc>
          <w:tcPr>
            <w:tcW w:w="1276" w:type="dxa"/>
          </w:tcPr>
          <w:p w14:paraId="5FE74A90" w14:textId="77777777" w:rsidR="00065F74" w:rsidRDefault="00934442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Papper</w:t>
            </w:r>
            <w:r w:rsidR="00D74AD4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47245373" w14:textId="77777777" w:rsidR="00934442" w:rsidRPr="00151959" w:rsidRDefault="00934442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Digitalt</w:t>
            </w:r>
          </w:p>
        </w:tc>
        <w:tc>
          <w:tcPr>
            <w:tcW w:w="1276" w:type="dxa"/>
          </w:tcPr>
          <w:p w14:paraId="57A23426" w14:textId="77777777" w:rsidR="00065F74" w:rsidRPr="00151959" w:rsidRDefault="008C4FC1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934442">
              <w:rPr>
                <w:rFonts w:ascii="Arial" w:hAnsi="Arial" w:cs="Arial"/>
                <w:sz w:val="20"/>
                <w:szCs w:val="20"/>
              </w:rPr>
              <w:t xml:space="preserve">id </w:t>
            </w:r>
            <w:proofErr w:type="spellStart"/>
            <w:r w:rsidR="00934442">
              <w:rPr>
                <w:rFonts w:ascii="Arial" w:hAnsi="Arial" w:cs="Arial"/>
                <w:sz w:val="20"/>
                <w:szCs w:val="20"/>
              </w:rPr>
              <w:t>inaktualitet</w:t>
            </w:r>
            <w:proofErr w:type="spellEnd"/>
          </w:p>
        </w:tc>
        <w:tc>
          <w:tcPr>
            <w:tcW w:w="1559" w:type="dxa"/>
          </w:tcPr>
          <w:p w14:paraId="04B779B0" w14:textId="77777777" w:rsidR="00065F74" w:rsidRPr="00151959" w:rsidRDefault="00F56C28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</w:t>
            </w:r>
            <w:r w:rsidR="00934442">
              <w:rPr>
                <w:rFonts w:ascii="Arial" w:hAnsi="Arial" w:cs="Arial"/>
                <w:sz w:val="20"/>
                <w:szCs w:val="20"/>
              </w:rPr>
              <w:t xml:space="preserve"> förekomma</w:t>
            </w:r>
          </w:p>
        </w:tc>
        <w:tc>
          <w:tcPr>
            <w:tcW w:w="4819" w:type="dxa"/>
          </w:tcPr>
          <w:p w14:paraId="0DC40D49" w14:textId="77777777" w:rsidR="00065F74" w:rsidRPr="00151959" w:rsidRDefault="00934442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Campus verksamheter</w:t>
            </w:r>
          </w:p>
        </w:tc>
        <w:tc>
          <w:tcPr>
            <w:tcW w:w="1560" w:type="dxa"/>
          </w:tcPr>
          <w:p w14:paraId="353E73C6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F74" w:rsidRPr="00151959" w14:paraId="4F00F5C9" w14:textId="77777777" w:rsidTr="00065F74">
        <w:tc>
          <w:tcPr>
            <w:tcW w:w="5245" w:type="dxa"/>
          </w:tcPr>
          <w:p w14:paraId="7F5292D9" w14:textId="77777777" w:rsidR="00065F74" w:rsidRDefault="008C4FC1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Ansöknings- och antagningsunderlag </w:t>
            </w:r>
            <w:r w:rsidR="001749B0">
              <w:rPr>
                <w:rFonts w:ascii="Arial" w:hAnsi="Arial" w:cs="Arial"/>
                <w:sz w:val="20"/>
                <w:szCs w:val="20"/>
              </w:rPr>
              <w:t>De la Gardiegymnasiet</w:t>
            </w:r>
          </w:p>
          <w:p w14:paraId="1DD88239" w14:textId="77777777" w:rsidR="001749B0" w:rsidRDefault="001749B0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08940F" w14:textId="77777777" w:rsidR="00065F74" w:rsidRPr="00151959" w:rsidRDefault="008C4FC1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Digitalt</w:t>
            </w:r>
          </w:p>
        </w:tc>
        <w:tc>
          <w:tcPr>
            <w:tcW w:w="1276" w:type="dxa"/>
          </w:tcPr>
          <w:p w14:paraId="6224C4A3" w14:textId="77777777" w:rsidR="00065F74" w:rsidRDefault="008C4FC1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inaktualitet</w:t>
            </w:r>
            <w:proofErr w:type="spellEnd"/>
          </w:p>
        </w:tc>
        <w:tc>
          <w:tcPr>
            <w:tcW w:w="1559" w:type="dxa"/>
          </w:tcPr>
          <w:p w14:paraId="37987C1B" w14:textId="77777777" w:rsidR="00065F74" w:rsidRDefault="00F56C28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</w:t>
            </w:r>
            <w:r w:rsidR="008C4FC1">
              <w:rPr>
                <w:rFonts w:ascii="Arial" w:hAnsi="Arial" w:cs="Arial"/>
                <w:sz w:val="20"/>
                <w:szCs w:val="20"/>
              </w:rPr>
              <w:t xml:space="preserve"> förekomma</w:t>
            </w:r>
          </w:p>
        </w:tc>
        <w:tc>
          <w:tcPr>
            <w:tcW w:w="4819" w:type="dxa"/>
          </w:tcPr>
          <w:p w14:paraId="6FDDD7F2" w14:textId="77777777" w:rsidR="00065F74" w:rsidRPr="00151959" w:rsidRDefault="008C4FC1" w:rsidP="001749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Förvaras hos Skaraborgs kommunalförbund</w:t>
            </w:r>
          </w:p>
        </w:tc>
        <w:tc>
          <w:tcPr>
            <w:tcW w:w="1560" w:type="dxa"/>
          </w:tcPr>
          <w:p w14:paraId="2CB24B56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E20E29" w14:textId="77777777" w:rsidR="001362AC" w:rsidRPr="004C4A21" w:rsidRDefault="001362AC" w:rsidP="001362AC"/>
    <w:p w14:paraId="65463B8B" w14:textId="77777777" w:rsidR="00986117" w:rsidRDefault="001362AC" w:rsidP="00986117">
      <w:pPr>
        <w:ind w:left="-567"/>
        <w:rPr>
          <w:b/>
          <w:sz w:val="28"/>
          <w:szCs w:val="28"/>
        </w:rPr>
      </w:pPr>
      <w:r w:rsidRPr="00986117">
        <w:rPr>
          <w:b/>
          <w:sz w:val="28"/>
          <w:szCs w:val="28"/>
        </w:rPr>
        <w:t>Svenska för invandrare (SFI)</w:t>
      </w:r>
      <w:r w:rsidR="00CE2E49" w:rsidRPr="00986117">
        <w:rPr>
          <w:b/>
          <w:sz w:val="28"/>
          <w:szCs w:val="28"/>
        </w:rPr>
        <w:t xml:space="preserve"> </w:t>
      </w:r>
    </w:p>
    <w:p w14:paraId="52673F0D" w14:textId="77777777" w:rsidR="001362AC" w:rsidRPr="00986117" w:rsidRDefault="00D818FF" w:rsidP="00986117">
      <w:pPr>
        <w:ind w:left="-567"/>
        <w:rPr>
          <w:b/>
          <w:sz w:val="28"/>
          <w:szCs w:val="28"/>
        </w:rPr>
      </w:pPr>
      <w:r>
        <w:t xml:space="preserve">Syftet är att tillhandla hålla grundläggande kunskaper i svenska språket för invandrare. </w:t>
      </w:r>
    </w:p>
    <w:tbl>
      <w:tblPr>
        <w:tblStyle w:val="Tabellrutnt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245"/>
        <w:gridCol w:w="1276"/>
        <w:gridCol w:w="1276"/>
        <w:gridCol w:w="1559"/>
        <w:gridCol w:w="4678"/>
        <w:gridCol w:w="1559"/>
      </w:tblGrid>
      <w:tr w:rsidR="00065F74" w:rsidRPr="00151959" w14:paraId="0D42A40F" w14:textId="77777777" w:rsidTr="00065F74">
        <w:tc>
          <w:tcPr>
            <w:tcW w:w="5245" w:type="dxa"/>
            <w:shd w:val="clear" w:color="auto" w:fill="D5DCE4" w:themeFill="text2" w:themeFillTint="33"/>
          </w:tcPr>
          <w:p w14:paraId="5DEAC3B7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 xml:space="preserve">Handlingstyp 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12633633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Förvaring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0322F987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Gallring/</w:t>
            </w:r>
          </w:p>
          <w:p w14:paraId="6FCB6FF4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bevarande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6A92E185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Sekretess</w:t>
            </w:r>
          </w:p>
        </w:tc>
        <w:tc>
          <w:tcPr>
            <w:tcW w:w="4678" w:type="dxa"/>
            <w:shd w:val="clear" w:color="auto" w:fill="D5DCE4" w:themeFill="text2" w:themeFillTint="33"/>
          </w:tcPr>
          <w:p w14:paraId="1FE2A23B" w14:textId="77777777" w:rsidR="00065F74" w:rsidRPr="00151959" w:rsidRDefault="00065F74" w:rsidP="00A64CE8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Anmärkning/kommentar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54766F06" w14:textId="77777777" w:rsidR="00065F74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Till</w:t>
            </w:r>
          </w:p>
          <w:p w14:paraId="5E8E1EDB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kommunarkiv</w:t>
            </w:r>
          </w:p>
        </w:tc>
      </w:tr>
      <w:tr w:rsidR="00CE2E49" w:rsidRPr="00151959" w14:paraId="0683C6A1" w14:textId="77777777" w:rsidTr="00065F74">
        <w:tc>
          <w:tcPr>
            <w:tcW w:w="5245" w:type="dxa"/>
          </w:tcPr>
          <w:p w14:paraId="509C8786" w14:textId="77777777" w:rsidR="00CE2E49" w:rsidRDefault="00CE2E49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Ansökningar, kursbyten, studieavbrott, ledighet</w:t>
            </w:r>
          </w:p>
        </w:tc>
        <w:tc>
          <w:tcPr>
            <w:tcW w:w="1276" w:type="dxa"/>
          </w:tcPr>
          <w:p w14:paraId="200802BD" w14:textId="77777777" w:rsidR="00CE2E49" w:rsidRDefault="00684C05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Procapita</w:t>
            </w:r>
          </w:p>
        </w:tc>
        <w:tc>
          <w:tcPr>
            <w:tcW w:w="1276" w:type="dxa"/>
          </w:tcPr>
          <w:p w14:paraId="6E5DC514" w14:textId="77777777" w:rsidR="00CE2E49" w:rsidRDefault="00A30FD7" w:rsidP="00FE26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</w:t>
            </w:r>
            <w:r w:rsidR="00CE2E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E2E49">
              <w:rPr>
                <w:rFonts w:ascii="Arial" w:hAnsi="Arial" w:cs="Arial"/>
                <w:sz w:val="20"/>
                <w:szCs w:val="20"/>
              </w:rPr>
              <w:t>inaktualitet</w:t>
            </w:r>
            <w:proofErr w:type="spellEnd"/>
          </w:p>
        </w:tc>
        <w:tc>
          <w:tcPr>
            <w:tcW w:w="1559" w:type="dxa"/>
          </w:tcPr>
          <w:p w14:paraId="1E5E87DB" w14:textId="77777777" w:rsidR="00CE2E49" w:rsidRPr="00151959" w:rsidRDefault="00F56C28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678" w:type="dxa"/>
          </w:tcPr>
          <w:p w14:paraId="2B8E8C24" w14:textId="77777777" w:rsidR="00CE2E49" w:rsidRPr="00151959" w:rsidRDefault="00CE2E49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A301AB" w14:textId="77777777" w:rsidR="00CE2E49" w:rsidRPr="00151959" w:rsidRDefault="00CE2E49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F74" w:rsidRPr="00151959" w14:paraId="0ABED536" w14:textId="77777777" w:rsidTr="00065F74">
        <w:tc>
          <w:tcPr>
            <w:tcW w:w="5245" w:type="dxa"/>
          </w:tcPr>
          <w:p w14:paraId="0867C93C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Antagningslistor</w:t>
            </w:r>
          </w:p>
        </w:tc>
        <w:tc>
          <w:tcPr>
            <w:tcW w:w="1276" w:type="dxa"/>
          </w:tcPr>
          <w:p w14:paraId="109FC5DC" w14:textId="77777777" w:rsidR="008742BC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Digitalt</w:t>
            </w:r>
            <w:r w:rsidR="008742BC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5C765233" w14:textId="77777777" w:rsidR="00065F74" w:rsidRPr="00151959" w:rsidRDefault="008742BC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Excell</w:t>
            </w:r>
          </w:p>
        </w:tc>
        <w:tc>
          <w:tcPr>
            <w:tcW w:w="1276" w:type="dxa"/>
          </w:tcPr>
          <w:p w14:paraId="423C6118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559" w:type="dxa"/>
          </w:tcPr>
          <w:p w14:paraId="2165A525" w14:textId="77777777" w:rsidR="00065F74" w:rsidRPr="00151959" w:rsidRDefault="00F56C28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678" w:type="dxa"/>
          </w:tcPr>
          <w:p w14:paraId="537D4499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7BD785A" w14:textId="77777777" w:rsidR="00065F74" w:rsidRPr="00151959" w:rsidRDefault="00DB79ED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år</w:t>
            </w:r>
          </w:p>
        </w:tc>
      </w:tr>
      <w:tr w:rsidR="00065F74" w:rsidRPr="00151959" w14:paraId="235BF912" w14:textId="77777777" w:rsidTr="00065F74">
        <w:tc>
          <w:tcPr>
            <w:tcW w:w="5245" w:type="dxa"/>
          </w:tcPr>
          <w:p w14:paraId="56063B27" w14:textId="77777777" w:rsidR="00065F74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Betygskatalog</w:t>
            </w:r>
          </w:p>
        </w:tc>
        <w:tc>
          <w:tcPr>
            <w:tcW w:w="1276" w:type="dxa"/>
          </w:tcPr>
          <w:p w14:paraId="48182C65" w14:textId="77777777" w:rsidR="00065F74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Papper</w:t>
            </w:r>
            <w:r w:rsidR="008742BC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626C07BD" w14:textId="77777777" w:rsidR="008742BC" w:rsidRPr="00151959" w:rsidRDefault="008742BC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Procapita</w:t>
            </w:r>
          </w:p>
        </w:tc>
        <w:tc>
          <w:tcPr>
            <w:tcW w:w="1276" w:type="dxa"/>
          </w:tcPr>
          <w:p w14:paraId="6571D0D3" w14:textId="77777777" w:rsidR="00065F74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559" w:type="dxa"/>
          </w:tcPr>
          <w:p w14:paraId="5A650F75" w14:textId="77777777" w:rsidR="00065F74" w:rsidRDefault="00F56C28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678" w:type="dxa"/>
          </w:tcPr>
          <w:p w14:paraId="720EEF6A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203B5A3" w14:textId="77777777" w:rsidR="00065F74" w:rsidRPr="00151959" w:rsidRDefault="00DB79ED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år</w:t>
            </w:r>
          </w:p>
        </w:tc>
      </w:tr>
      <w:tr w:rsidR="00CE2E49" w:rsidRPr="00151959" w14:paraId="48021DAA" w14:textId="77777777" w:rsidTr="00065F74">
        <w:tc>
          <w:tcPr>
            <w:tcW w:w="5245" w:type="dxa"/>
          </w:tcPr>
          <w:p w14:paraId="1A6EECA0" w14:textId="77777777" w:rsidR="00CE2E49" w:rsidRDefault="00CE2E49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Disciplinära åtgärder</w:t>
            </w:r>
          </w:p>
        </w:tc>
        <w:tc>
          <w:tcPr>
            <w:tcW w:w="1276" w:type="dxa"/>
          </w:tcPr>
          <w:p w14:paraId="2C787BBC" w14:textId="77777777" w:rsidR="008742BC" w:rsidRDefault="008742BC" w:rsidP="008742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Papper/</w:t>
            </w:r>
          </w:p>
          <w:p w14:paraId="252FAB52" w14:textId="77777777" w:rsidR="00CE2E49" w:rsidRDefault="005E6A8F" w:rsidP="008742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Evolution</w:t>
            </w:r>
          </w:p>
        </w:tc>
        <w:tc>
          <w:tcPr>
            <w:tcW w:w="1276" w:type="dxa"/>
          </w:tcPr>
          <w:p w14:paraId="30CC4254" w14:textId="77777777" w:rsidR="00CE2E49" w:rsidRDefault="00CE2E49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559" w:type="dxa"/>
          </w:tcPr>
          <w:p w14:paraId="27196CAE" w14:textId="77777777" w:rsidR="00CE2E49" w:rsidRPr="00151959" w:rsidRDefault="008742BC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4678" w:type="dxa"/>
          </w:tcPr>
          <w:p w14:paraId="156B12B9" w14:textId="77777777" w:rsidR="00CE2E49" w:rsidRDefault="008742BC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Förvaras elektroniskt i </w:t>
            </w:r>
            <w:r w:rsidR="005E6A8F">
              <w:rPr>
                <w:rFonts w:ascii="Arial" w:hAnsi="Arial" w:cs="Arial"/>
                <w:sz w:val="20"/>
                <w:szCs w:val="20"/>
              </w:rPr>
              <w:t>Evolution</w:t>
            </w:r>
            <w:r>
              <w:rPr>
                <w:rFonts w:ascii="Arial" w:hAnsi="Arial" w:cs="Arial"/>
                <w:sz w:val="20"/>
                <w:szCs w:val="20"/>
              </w:rPr>
              <w:t xml:space="preserve"> och papper i utbildnings arkiv</w:t>
            </w:r>
          </w:p>
        </w:tc>
        <w:tc>
          <w:tcPr>
            <w:tcW w:w="1559" w:type="dxa"/>
          </w:tcPr>
          <w:p w14:paraId="47BA0FEF" w14:textId="77777777" w:rsidR="00CE2E49" w:rsidRDefault="00DB79ED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år</w:t>
            </w:r>
          </w:p>
        </w:tc>
      </w:tr>
      <w:tr w:rsidR="00065F74" w:rsidRPr="00151959" w14:paraId="6680DC56" w14:textId="77777777" w:rsidTr="00065F74">
        <w:tc>
          <w:tcPr>
            <w:tcW w:w="5245" w:type="dxa"/>
          </w:tcPr>
          <w:p w14:paraId="1438D46F" w14:textId="77777777" w:rsidR="00065F74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Elevuppgifter</w:t>
            </w:r>
            <w:r w:rsidR="0061757D">
              <w:rPr>
                <w:rFonts w:ascii="Arial" w:hAnsi="Arial" w:cs="Arial"/>
                <w:sz w:val="20"/>
                <w:szCs w:val="20"/>
              </w:rPr>
              <w:t>, överenskommelser, uppgifter som är väsentliga för elev eller skolan</w:t>
            </w:r>
          </w:p>
        </w:tc>
        <w:tc>
          <w:tcPr>
            <w:tcW w:w="1276" w:type="dxa"/>
          </w:tcPr>
          <w:p w14:paraId="633A5959" w14:textId="77777777" w:rsidR="00065F74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</w:t>
            </w:r>
          </w:p>
          <w:p w14:paraId="50829FEB" w14:textId="77777777" w:rsidR="00684C05" w:rsidRDefault="00684C05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Procapita</w:t>
            </w:r>
          </w:p>
        </w:tc>
        <w:tc>
          <w:tcPr>
            <w:tcW w:w="1276" w:type="dxa"/>
          </w:tcPr>
          <w:p w14:paraId="3E3DEC7D" w14:textId="77777777" w:rsidR="00065F74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559" w:type="dxa"/>
          </w:tcPr>
          <w:p w14:paraId="68A64363" w14:textId="77777777" w:rsidR="00065F74" w:rsidRPr="00151959" w:rsidRDefault="00F56C28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678" w:type="dxa"/>
          </w:tcPr>
          <w:p w14:paraId="4D740DD9" w14:textId="77777777" w:rsidR="00065F74" w:rsidRPr="00151959" w:rsidRDefault="00065F74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8441259" w14:textId="77777777" w:rsidR="00065F74" w:rsidRDefault="00DB79ED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år</w:t>
            </w:r>
          </w:p>
        </w:tc>
      </w:tr>
      <w:tr w:rsidR="00B7789A" w:rsidRPr="00151959" w14:paraId="50B680A4" w14:textId="77777777" w:rsidTr="00065F74">
        <w:tc>
          <w:tcPr>
            <w:tcW w:w="5245" w:type="dxa"/>
          </w:tcPr>
          <w:p w14:paraId="7891C0C1" w14:textId="77777777" w:rsidR="00B7789A" w:rsidRDefault="00B7789A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Handlingar av rutinkaraktär rörande elever</w:t>
            </w:r>
          </w:p>
        </w:tc>
        <w:tc>
          <w:tcPr>
            <w:tcW w:w="1276" w:type="dxa"/>
          </w:tcPr>
          <w:p w14:paraId="0A9CB370" w14:textId="77777777" w:rsidR="00B7789A" w:rsidRDefault="00B7789A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Papper/</w:t>
            </w:r>
          </w:p>
          <w:p w14:paraId="389C84F6" w14:textId="77777777" w:rsidR="00B7789A" w:rsidRDefault="00B7789A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Procapita</w:t>
            </w:r>
          </w:p>
        </w:tc>
        <w:tc>
          <w:tcPr>
            <w:tcW w:w="1276" w:type="dxa"/>
          </w:tcPr>
          <w:p w14:paraId="67A5B0D3" w14:textId="77777777" w:rsidR="00B7789A" w:rsidRDefault="00A30FD7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</w:t>
            </w:r>
            <w:r w:rsidR="00B7789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7789A">
              <w:rPr>
                <w:rFonts w:ascii="Arial" w:hAnsi="Arial" w:cs="Arial"/>
                <w:sz w:val="20"/>
                <w:szCs w:val="20"/>
              </w:rPr>
              <w:t>inaktualitet</w:t>
            </w:r>
            <w:proofErr w:type="spellEnd"/>
          </w:p>
        </w:tc>
        <w:tc>
          <w:tcPr>
            <w:tcW w:w="1559" w:type="dxa"/>
          </w:tcPr>
          <w:p w14:paraId="5A7D783A" w14:textId="77777777" w:rsidR="00B7789A" w:rsidRPr="00151959" w:rsidRDefault="00F56C28" w:rsidP="00495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678" w:type="dxa"/>
          </w:tcPr>
          <w:p w14:paraId="1A7A204A" w14:textId="77777777" w:rsidR="00B7789A" w:rsidRPr="00151959" w:rsidRDefault="00B7789A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A357AD7" w14:textId="77777777" w:rsidR="00B7789A" w:rsidRPr="00151959" w:rsidRDefault="00B7789A" w:rsidP="00495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FD7" w:rsidRPr="00151959" w14:paraId="03780615" w14:textId="77777777" w:rsidTr="00065F74">
        <w:tc>
          <w:tcPr>
            <w:tcW w:w="5245" w:type="dxa"/>
          </w:tcPr>
          <w:p w14:paraId="0471FB0F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Grupp/klasslistor</w:t>
            </w:r>
          </w:p>
        </w:tc>
        <w:tc>
          <w:tcPr>
            <w:tcW w:w="1276" w:type="dxa"/>
          </w:tcPr>
          <w:p w14:paraId="23B91C02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Papper/</w:t>
            </w:r>
          </w:p>
          <w:p w14:paraId="0F743CFD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Procapita</w:t>
            </w:r>
          </w:p>
        </w:tc>
        <w:tc>
          <w:tcPr>
            <w:tcW w:w="1276" w:type="dxa"/>
          </w:tcPr>
          <w:p w14:paraId="79547B97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inaktualitet</w:t>
            </w:r>
            <w:proofErr w:type="spellEnd"/>
          </w:p>
        </w:tc>
        <w:tc>
          <w:tcPr>
            <w:tcW w:w="1559" w:type="dxa"/>
          </w:tcPr>
          <w:p w14:paraId="39164D36" w14:textId="77777777" w:rsidR="00A30FD7" w:rsidRPr="00151959" w:rsidRDefault="00F56C28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678" w:type="dxa"/>
          </w:tcPr>
          <w:p w14:paraId="279CE61D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934A3AD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FD7" w:rsidRPr="00151959" w14:paraId="08B4696B" w14:textId="77777777" w:rsidTr="009909D6">
        <w:trPr>
          <w:trHeight w:val="468"/>
        </w:trPr>
        <w:tc>
          <w:tcPr>
            <w:tcW w:w="5245" w:type="dxa"/>
          </w:tcPr>
          <w:p w14:paraId="2E8E0C20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Individuella studieplaner</w:t>
            </w:r>
          </w:p>
        </w:tc>
        <w:tc>
          <w:tcPr>
            <w:tcW w:w="1276" w:type="dxa"/>
          </w:tcPr>
          <w:p w14:paraId="1A73FFD1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Papper/</w:t>
            </w:r>
          </w:p>
          <w:p w14:paraId="6F29C6BF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Procapita</w:t>
            </w:r>
          </w:p>
        </w:tc>
        <w:tc>
          <w:tcPr>
            <w:tcW w:w="1276" w:type="dxa"/>
          </w:tcPr>
          <w:p w14:paraId="30BA74B7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inaktualitet</w:t>
            </w:r>
            <w:proofErr w:type="spellEnd"/>
          </w:p>
        </w:tc>
        <w:tc>
          <w:tcPr>
            <w:tcW w:w="1559" w:type="dxa"/>
          </w:tcPr>
          <w:p w14:paraId="7C1C5689" w14:textId="77777777" w:rsidR="00A30FD7" w:rsidRPr="00151959" w:rsidRDefault="00F56C28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678" w:type="dxa"/>
          </w:tcPr>
          <w:p w14:paraId="6630BF9A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7335E45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FD7" w:rsidRPr="00151959" w14:paraId="77323E3D" w14:textId="77777777" w:rsidTr="00065F74">
        <w:tc>
          <w:tcPr>
            <w:tcW w:w="5245" w:type="dxa"/>
          </w:tcPr>
          <w:p w14:paraId="0C3CD42A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Kursplaner/timplaner</w:t>
            </w:r>
          </w:p>
        </w:tc>
        <w:tc>
          <w:tcPr>
            <w:tcW w:w="1276" w:type="dxa"/>
          </w:tcPr>
          <w:p w14:paraId="14A3FBC5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Papper/</w:t>
            </w:r>
          </w:p>
          <w:p w14:paraId="71FE63FE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Procapita</w:t>
            </w:r>
          </w:p>
        </w:tc>
        <w:tc>
          <w:tcPr>
            <w:tcW w:w="1276" w:type="dxa"/>
          </w:tcPr>
          <w:p w14:paraId="474F06A7" w14:textId="77777777" w:rsidR="00A30FD7" w:rsidRDefault="00E7659D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inaktualitet</w:t>
            </w:r>
            <w:proofErr w:type="spellEnd"/>
          </w:p>
        </w:tc>
        <w:tc>
          <w:tcPr>
            <w:tcW w:w="1559" w:type="dxa"/>
          </w:tcPr>
          <w:p w14:paraId="3DBF066A" w14:textId="77777777" w:rsidR="00A30FD7" w:rsidRPr="00151959" w:rsidRDefault="00F56C28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678" w:type="dxa"/>
          </w:tcPr>
          <w:p w14:paraId="6465F0DD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5D63EC1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FD7" w:rsidRPr="00151959" w14:paraId="647936A1" w14:textId="77777777" w:rsidTr="00065F74">
        <w:tc>
          <w:tcPr>
            <w:tcW w:w="5245" w:type="dxa"/>
          </w:tcPr>
          <w:p w14:paraId="5D8A98FA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Kursintyg/betyg</w:t>
            </w:r>
          </w:p>
          <w:p w14:paraId="291BA18A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10E222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Papper</w:t>
            </w:r>
            <w:r w:rsidR="00D74AD4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36BFF244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Procapita</w:t>
            </w:r>
          </w:p>
        </w:tc>
        <w:tc>
          <w:tcPr>
            <w:tcW w:w="1276" w:type="dxa"/>
          </w:tcPr>
          <w:p w14:paraId="7CBDF237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559" w:type="dxa"/>
          </w:tcPr>
          <w:p w14:paraId="1E022E2E" w14:textId="77777777" w:rsidR="00A30FD7" w:rsidRPr="00151959" w:rsidRDefault="00F56C28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678" w:type="dxa"/>
          </w:tcPr>
          <w:p w14:paraId="54B25A79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945C3E6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år</w:t>
            </w:r>
          </w:p>
        </w:tc>
      </w:tr>
      <w:tr w:rsidR="00A30FD7" w:rsidRPr="00151959" w14:paraId="36AE41BC" w14:textId="77777777" w:rsidTr="00065F74">
        <w:tc>
          <w:tcPr>
            <w:tcW w:w="5245" w:type="dxa"/>
          </w:tcPr>
          <w:p w14:paraId="1931A3CB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Läsårsdata</w:t>
            </w:r>
          </w:p>
        </w:tc>
        <w:tc>
          <w:tcPr>
            <w:tcW w:w="1276" w:type="dxa"/>
          </w:tcPr>
          <w:p w14:paraId="20656C67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Papper/</w:t>
            </w:r>
          </w:p>
          <w:p w14:paraId="6DFC7419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Procapita</w:t>
            </w:r>
          </w:p>
        </w:tc>
        <w:tc>
          <w:tcPr>
            <w:tcW w:w="1276" w:type="dxa"/>
          </w:tcPr>
          <w:p w14:paraId="08FEC445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559" w:type="dxa"/>
          </w:tcPr>
          <w:p w14:paraId="30BC2ECF" w14:textId="77777777" w:rsidR="00A30FD7" w:rsidRPr="00151959" w:rsidRDefault="00F56C28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678" w:type="dxa"/>
          </w:tcPr>
          <w:p w14:paraId="3E5C8754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EC069F8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år</w:t>
            </w:r>
          </w:p>
        </w:tc>
      </w:tr>
      <w:tr w:rsidR="00A30FD7" w:rsidRPr="00151959" w14:paraId="74B60DB3" w14:textId="77777777" w:rsidTr="00065F74">
        <w:tc>
          <w:tcPr>
            <w:tcW w:w="5245" w:type="dxa"/>
          </w:tcPr>
          <w:p w14:paraId="561C9FD7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Närvaro- och frånvarouppgifter</w:t>
            </w:r>
          </w:p>
        </w:tc>
        <w:tc>
          <w:tcPr>
            <w:tcW w:w="1276" w:type="dxa"/>
          </w:tcPr>
          <w:p w14:paraId="232CCD14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Papper</w:t>
            </w:r>
            <w:r w:rsidR="00D74AD4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08C4472B" w14:textId="77777777" w:rsidR="00A30FD7" w:rsidRPr="00151959" w:rsidRDefault="00A30FD7" w:rsidP="00A77C0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Nära</w:t>
            </w:r>
            <w:r w:rsidR="00A77C07">
              <w:rPr>
                <w:rFonts w:ascii="Arial" w:hAnsi="Arial" w:cs="Arial"/>
                <w:sz w:val="20"/>
                <w:szCs w:val="20"/>
              </w:rPr>
              <w:t>rkiv</w:t>
            </w:r>
            <w:proofErr w:type="spellEnd"/>
          </w:p>
        </w:tc>
        <w:tc>
          <w:tcPr>
            <w:tcW w:w="1276" w:type="dxa"/>
          </w:tcPr>
          <w:p w14:paraId="6CEAFA5C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inaktualitet</w:t>
            </w:r>
            <w:proofErr w:type="spellEnd"/>
          </w:p>
        </w:tc>
        <w:tc>
          <w:tcPr>
            <w:tcW w:w="1559" w:type="dxa"/>
          </w:tcPr>
          <w:p w14:paraId="0D938F0A" w14:textId="77777777" w:rsidR="00A30FD7" w:rsidRPr="00151959" w:rsidRDefault="00F56C28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678" w:type="dxa"/>
          </w:tcPr>
          <w:p w14:paraId="70E33099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CC3FBD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FD7" w:rsidRPr="00151959" w14:paraId="483C149D" w14:textId="77777777" w:rsidTr="00065F74">
        <w:tc>
          <w:tcPr>
            <w:tcW w:w="5245" w:type="dxa"/>
          </w:tcPr>
          <w:p w14:paraId="07387648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Nationella prov, svenska</w:t>
            </w:r>
          </w:p>
          <w:p w14:paraId="1C1E4B26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35C3F9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Papper</w:t>
            </w:r>
            <w:r w:rsidR="00D74AD4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16AC1920" w14:textId="77777777" w:rsidR="00A30FD7" w:rsidRPr="00151959" w:rsidRDefault="00A77C07" w:rsidP="00A30FD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Närarkiv</w:t>
            </w:r>
            <w:proofErr w:type="spellEnd"/>
          </w:p>
        </w:tc>
        <w:tc>
          <w:tcPr>
            <w:tcW w:w="1276" w:type="dxa"/>
          </w:tcPr>
          <w:p w14:paraId="634CA927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559" w:type="dxa"/>
          </w:tcPr>
          <w:p w14:paraId="0F0236C8" w14:textId="77777777" w:rsidR="00A30FD7" w:rsidRDefault="00F56C28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678" w:type="dxa"/>
          </w:tcPr>
          <w:p w14:paraId="62FC4290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2927917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år</w:t>
            </w:r>
          </w:p>
        </w:tc>
      </w:tr>
      <w:tr w:rsidR="00A30FD7" w:rsidRPr="00151959" w14:paraId="3AD5FA9D" w14:textId="77777777" w:rsidTr="00065F74">
        <w:tc>
          <w:tcPr>
            <w:tcW w:w="5245" w:type="dxa"/>
          </w:tcPr>
          <w:p w14:paraId="43EF99CA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Nationella prov utom svenska</w:t>
            </w:r>
          </w:p>
          <w:p w14:paraId="59EBA130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93A13A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Papper</w:t>
            </w:r>
            <w:r w:rsidR="00D74AD4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1D9D1267" w14:textId="77777777" w:rsidR="00A30FD7" w:rsidRPr="00151959" w:rsidRDefault="00A77C07" w:rsidP="00A30FD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Närarkiv</w:t>
            </w:r>
            <w:proofErr w:type="spellEnd"/>
          </w:p>
        </w:tc>
        <w:tc>
          <w:tcPr>
            <w:tcW w:w="1276" w:type="dxa"/>
          </w:tcPr>
          <w:p w14:paraId="2DD7B536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Gallras efter 5 år</w:t>
            </w:r>
          </w:p>
        </w:tc>
        <w:tc>
          <w:tcPr>
            <w:tcW w:w="1559" w:type="dxa"/>
          </w:tcPr>
          <w:p w14:paraId="474FB082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5733478A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54C4A94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FD7" w:rsidRPr="00151959" w14:paraId="01F03B04" w14:textId="77777777" w:rsidTr="00065F74">
        <w:tc>
          <w:tcPr>
            <w:tcW w:w="5245" w:type="dxa"/>
          </w:tcPr>
          <w:p w14:paraId="3DFC33A0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Protokoll/beslutshandlingar kring undervisning</w:t>
            </w:r>
          </w:p>
          <w:p w14:paraId="0F554BC2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4801A8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Procapita</w:t>
            </w:r>
          </w:p>
        </w:tc>
        <w:tc>
          <w:tcPr>
            <w:tcW w:w="1276" w:type="dxa"/>
          </w:tcPr>
          <w:p w14:paraId="23745C01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559" w:type="dxa"/>
          </w:tcPr>
          <w:p w14:paraId="41FA6143" w14:textId="77777777" w:rsidR="00A30FD7" w:rsidRPr="00151959" w:rsidRDefault="00F56C28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678" w:type="dxa"/>
          </w:tcPr>
          <w:p w14:paraId="3D722B72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FF981AA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år</w:t>
            </w:r>
          </w:p>
        </w:tc>
      </w:tr>
      <w:tr w:rsidR="00A30FD7" w:rsidRPr="00151959" w14:paraId="10C4B1CF" w14:textId="77777777" w:rsidTr="00065F74">
        <w:tc>
          <w:tcPr>
            <w:tcW w:w="5245" w:type="dxa"/>
          </w:tcPr>
          <w:p w14:paraId="7814BD46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Skriftliga tester och prov, elevlösningar</w:t>
            </w:r>
          </w:p>
        </w:tc>
        <w:tc>
          <w:tcPr>
            <w:tcW w:w="1276" w:type="dxa"/>
          </w:tcPr>
          <w:p w14:paraId="4EAE28CF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Papper</w:t>
            </w:r>
            <w:r w:rsidR="00D74AD4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0A6059DB" w14:textId="77777777" w:rsidR="00A30FD7" w:rsidRPr="00151959" w:rsidRDefault="00A77C07" w:rsidP="00A30FD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Närarkiv</w:t>
            </w:r>
            <w:proofErr w:type="spellEnd"/>
          </w:p>
        </w:tc>
        <w:tc>
          <w:tcPr>
            <w:tcW w:w="1276" w:type="dxa"/>
          </w:tcPr>
          <w:p w14:paraId="2D63D311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inaktualitet</w:t>
            </w:r>
            <w:proofErr w:type="spellEnd"/>
          </w:p>
        </w:tc>
        <w:tc>
          <w:tcPr>
            <w:tcW w:w="1559" w:type="dxa"/>
          </w:tcPr>
          <w:p w14:paraId="69A508F7" w14:textId="77777777" w:rsidR="00A30FD7" w:rsidRDefault="00F56C28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678" w:type="dxa"/>
          </w:tcPr>
          <w:p w14:paraId="7B55EB1B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A2962EC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FD7" w:rsidRPr="00151959" w14:paraId="59E4FF98" w14:textId="77777777" w:rsidTr="00065F74">
        <w:tc>
          <w:tcPr>
            <w:tcW w:w="5245" w:type="dxa"/>
          </w:tcPr>
          <w:p w14:paraId="64E5FCE8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Skydd av personuppgifter</w:t>
            </w:r>
          </w:p>
        </w:tc>
        <w:tc>
          <w:tcPr>
            <w:tcW w:w="1276" w:type="dxa"/>
          </w:tcPr>
          <w:p w14:paraId="66243EA6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Papper</w:t>
            </w:r>
            <w:r w:rsidR="00D74AD4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17845580" w14:textId="77777777" w:rsidR="00A30FD7" w:rsidRPr="00151959" w:rsidRDefault="00A77C07" w:rsidP="00A30FD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Närarkiv</w:t>
            </w:r>
            <w:proofErr w:type="spellEnd"/>
          </w:p>
        </w:tc>
        <w:tc>
          <w:tcPr>
            <w:tcW w:w="1276" w:type="dxa"/>
          </w:tcPr>
          <w:p w14:paraId="4AD0D841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inaktualitet</w:t>
            </w:r>
            <w:proofErr w:type="spellEnd"/>
          </w:p>
        </w:tc>
        <w:tc>
          <w:tcPr>
            <w:tcW w:w="1559" w:type="dxa"/>
          </w:tcPr>
          <w:p w14:paraId="49051DC3" w14:textId="77777777" w:rsidR="00A30FD7" w:rsidRDefault="00F56C28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4678" w:type="dxa"/>
          </w:tcPr>
          <w:p w14:paraId="6453AE1C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Bör förvaras så länge personen är aktuell och så länge personen bär personskydd</w:t>
            </w:r>
          </w:p>
        </w:tc>
        <w:tc>
          <w:tcPr>
            <w:tcW w:w="1559" w:type="dxa"/>
          </w:tcPr>
          <w:p w14:paraId="794B5411" w14:textId="77777777" w:rsidR="00A30FD7" w:rsidRPr="00151959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40B" w:rsidRPr="00151959" w14:paraId="70A5E5BD" w14:textId="77777777" w:rsidTr="00065F74">
        <w:tc>
          <w:tcPr>
            <w:tcW w:w="5245" w:type="dxa"/>
          </w:tcPr>
          <w:p w14:paraId="412E47F4" w14:textId="77777777" w:rsidR="0025340B" w:rsidRDefault="0025340B" w:rsidP="002534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Statistik</w:t>
            </w:r>
          </w:p>
        </w:tc>
        <w:tc>
          <w:tcPr>
            <w:tcW w:w="1276" w:type="dxa"/>
          </w:tcPr>
          <w:p w14:paraId="278B3E66" w14:textId="77777777" w:rsidR="0025340B" w:rsidRPr="00151959" w:rsidRDefault="00684C05" w:rsidP="002534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Procapita</w:t>
            </w:r>
          </w:p>
        </w:tc>
        <w:tc>
          <w:tcPr>
            <w:tcW w:w="1276" w:type="dxa"/>
          </w:tcPr>
          <w:p w14:paraId="23E591F8" w14:textId="77777777" w:rsidR="0025340B" w:rsidRDefault="00A30FD7" w:rsidP="002534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</w:t>
            </w:r>
            <w:r w:rsidR="002534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5340B">
              <w:rPr>
                <w:rFonts w:ascii="Arial" w:hAnsi="Arial" w:cs="Arial"/>
                <w:sz w:val="20"/>
                <w:szCs w:val="20"/>
              </w:rPr>
              <w:t>inaktualitet</w:t>
            </w:r>
            <w:proofErr w:type="spellEnd"/>
          </w:p>
        </w:tc>
        <w:tc>
          <w:tcPr>
            <w:tcW w:w="1559" w:type="dxa"/>
          </w:tcPr>
          <w:p w14:paraId="391D9270" w14:textId="77777777" w:rsidR="0025340B" w:rsidRDefault="00F56C28" w:rsidP="002534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678" w:type="dxa"/>
          </w:tcPr>
          <w:p w14:paraId="3E87A722" w14:textId="77777777" w:rsidR="0025340B" w:rsidRPr="00151959" w:rsidRDefault="0025340B" w:rsidP="002534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5239206" w14:textId="77777777" w:rsidR="0025340B" w:rsidRPr="00151959" w:rsidRDefault="0025340B" w:rsidP="002534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40B" w:rsidRPr="00151959" w14:paraId="7F34E80B" w14:textId="77777777" w:rsidTr="00065F74">
        <w:tc>
          <w:tcPr>
            <w:tcW w:w="5245" w:type="dxa"/>
          </w:tcPr>
          <w:p w14:paraId="276B83B7" w14:textId="77777777" w:rsidR="0025340B" w:rsidRDefault="0025340B" w:rsidP="002534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Studiegång</w:t>
            </w:r>
          </w:p>
          <w:p w14:paraId="62A8C74A" w14:textId="77777777" w:rsidR="0025340B" w:rsidRDefault="0025340B" w:rsidP="002534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F24A7B" w14:textId="77777777" w:rsidR="0025340B" w:rsidRPr="00151959" w:rsidRDefault="00684C05" w:rsidP="002534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Procapita</w:t>
            </w:r>
          </w:p>
        </w:tc>
        <w:tc>
          <w:tcPr>
            <w:tcW w:w="1276" w:type="dxa"/>
          </w:tcPr>
          <w:p w14:paraId="0D204068" w14:textId="77777777" w:rsidR="0025340B" w:rsidRDefault="0025340B" w:rsidP="002534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559" w:type="dxa"/>
          </w:tcPr>
          <w:p w14:paraId="295382AA" w14:textId="77777777" w:rsidR="0025340B" w:rsidRDefault="00F56C28" w:rsidP="002534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678" w:type="dxa"/>
          </w:tcPr>
          <w:p w14:paraId="03C88608" w14:textId="77777777" w:rsidR="0025340B" w:rsidRPr="00151959" w:rsidRDefault="0025340B" w:rsidP="002534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ECAA551" w14:textId="77777777" w:rsidR="0025340B" w:rsidRPr="00151959" w:rsidRDefault="0025340B" w:rsidP="002534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år</w:t>
            </w:r>
          </w:p>
        </w:tc>
      </w:tr>
    </w:tbl>
    <w:p w14:paraId="2BB6E31C" w14:textId="77777777" w:rsidR="000B6FD2" w:rsidRDefault="000B6FD2" w:rsidP="000B6FD2"/>
    <w:p w14:paraId="22337F6B" w14:textId="77777777" w:rsidR="006A72A8" w:rsidRDefault="006A72A8" w:rsidP="000B6FD2">
      <w:pPr>
        <w:ind w:left="-567"/>
        <w:rPr>
          <w:b/>
          <w:sz w:val="28"/>
          <w:szCs w:val="28"/>
        </w:rPr>
      </w:pPr>
    </w:p>
    <w:p w14:paraId="2CABE1F9" w14:textId="77777777" w:rsidR="00986117" w:rsidRDefault="000B6FD2" w:rsidP="000B6FD2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92722F" w:rsidRPr="00986117">
        <w:rPr>
          <w:b/>
          <w:sz w:val="28"/>
          <w:szCs w:val="28"/>
        </w:rPr>
        <w:t>tudie- och yrkesvägledning</w:t>
      </w:r>
    </w:p>
    <w:p w14:paraId="5908C67A" w14:textId="77777777" w:rsidR="0092722F" w:rsidRPr="00986117" w:rsidRDefault="0092722F" w:rsidP="00986117">
      <w:pPr>
        <w:ind w:left="-567"/>
        <w:rPr>
          <w:b/>
          <w:sz w:val="28"/>
          <w:szCs w:val="28"/>
        </w:rPr>
      </w:pPr>
      <w:r>
        <w:t>Studie- och yrkesvägledning inom De la Gardiegymnasiet och Campus.</w:t>
      </w:r>
    </w:p>
    <w:tbl>
      <w:tblPr>
        <w:tblStyle w:val="Tabellrutnt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245"/>
        <w:gridCol w:w="1276"/>
        <w:gridCol w:w="1276"/>
        <w:gridCol w:w="1559"/>
        <w:gridCol w:w="4678"/>
        <w:gridCol w:w="1701"/>
      </w:tblGrid>
      <w:tr w:rsidR="005308CD" w:rsidRPr="00151959" w14:paraId="5A46F672" w14:textId="77777777" w:rsidTr="005308CD">
        <w:tc>
          <w:tcPr>
            <w:tcW w:w="5245" w:type="dxa"/>
            <w:shd w:val="clear" w:color="auto" w:fill="D5DCE4" w:themeFill="text2" w:themeFillTint="33"/>
          </w:tcPr>
          <w:p w14:paraId="40B318ED" w14:textId="77777777" w:rsidR="005308CD" w:rsidRPr="00151959" w:rsidRDefault="005308CD" w:rsidP="00E7659D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 xml:space="preserve">Handlingstyp 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31D01770" w14:textId="77777777" w:rsidR="005308CD" w:rsidRPr="00151959" w:rsidRDefault="005308CD" w:rsidP="00E7659D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Förvaring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171FE747" w14:textId="77777777" w:rsidR="005308CD" w:rsidRPr="00151959" w:rsidRDefault="005308CD" w:rsidP="00E7659D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Gallring/</w:t>
            </w:r>
          </w:p>
          <w:p w14:paraId="3DF83C20" w14:textId="77777777" w:rsidR="005308CD" w:rsidRPr="00151959" w:rsidRDefault="005308CD" w:rsidP="00E7659D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bevarande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77276D57" w14:textId="77777777" w:rsidR="005308CD" w:rsidRPr="00151959" w:rsidRDefault="005308CD" w:rsidP="00E7659D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Sekretess</w:t>
            </w:r>
          </w:p>
        </w:tc>
        <w:tc>
          <w:tcPr>
            <w:tcW w:w="4678" w:type="dxa"/>
            <w:shd w:val="clear" w:color="auto" w:fill="D5DCE4" w:themeFill="text2" w:themeFillTint="33"/>
          </w:tcPr>
          <w:p w14:paraId="3E9A9B04" w14:textId="77777777" w:rsidR="005308CD" w:rsidRPr="00151959" w:rsidRDefault="005308CD" w:rsidP="00E7659D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Anmärkning/</w:t>
            </w:r>
          </w:p>
          <w:p w14:paraId="4C39BE65" w14:textId="77777777" w:rsidR="005308CD" w:rsidRPr="00151959" w:rsidRDefault="005308CD" w:rsidP="00E7659D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kommentar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5E4A0FA4" w14:textId="77777777" w:rsidR="005308CD" w:rsidRPr="00151959" w:rsidRDefault="005308CD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Till kommunarkiv</w:t>
            </w:r>
          </w:p>
        </w:tc>
      </w:tr>
      <w:tr w:rsidR="005308CD" w:rsidRPr="00151959" w14:paraId="495404D9" w14:textId="77777777" w:rsidTr="005308CD">
        <w:tc>
          <w:tcPr>
            <w:tcW w:w="5245" w:type="dxa"/>
          </w:tcPr>
          <w:p w14:paraId="6F695485" w14:textId="77777777" w:rsidR="005308CD" w:rsidRPr="003109E5" w:rsidRDefault="005308CD" w:rsidP="00E7659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109E5">
              <w:rPr>
                <w:rFonts w:ascii="Arial" w:hAnsi="Arial" w:cs="Arial"/>
                <w:sz w:val="20"/>
                <w:szCs w:val="20"/>
              </w:rPr>
              <w:t>Handlingar om enskilda elever hos studie- och yrkesvägledare</w:t>
            </w:r>
          </w:p>
          <w:p w14:paraId="36DC5BBE" w14:textId="77777777" w:rsidR="005308CD" w:rsidRPr="00151959" w:rsidRDefault="005308CD" w:rsidP="00E76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B85161" w14:textId="77777777" w:rsidR="005308CD" w:rsidRDefault="00F73193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Procapita/</w:t>
            </w:r>
          </w:p>
          <w:p w14:paraId="4016C969" w14:textId="77777777" w:rsidR="005308CD" w:rsidRPr="00151959" w:rsidRDefault="005308CD" w:rsidP="00E7659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Extens</w:t>
            </w:r>
            <w:proofErr w:type="spellEnd"/>
          </w:p>
        </w:tc>
        <w:tc>
          <w:tcPr>
            <w:tcW w:w="1276" w:type="dxa"/>
          </w:tcPr>
          <w:p w14:paraId="45398C73" w14:textId="77777777" w:rsidR="005308CD" w:rsidRPr="00151959" w:rsidRDefault="005308CD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inaktualitet</w:t>
            </w:r>
            <w:proofErr w:type="spellEnd"/>
          </w:p>
        </w:tc>
        <w:tc>
          <w:tcPr>
            <w:tcW w:w="1559" w:type="dxa"/>
          </w:tcPr>
          <w:p w14:paraId="4BCDE04F" w14:textId="77777777" w:rsidR="005308CD" w:rsidRPr="00151959" w:rsidRDefault="005308CD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678" w:type="dxa"/>
          </w:tcPr>
          <w:p w14:paraId="342309F2" w14:textId="77777777" w:rsidR="005308CD" w:rsidRPr="00151959" w:rsidRDefault="005308CD" w:rsidP="00E76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415B30" w14:textId="77777777" w:rsidR="005308CD" w:rsidRPr="00151959" w:rsidRDefault="005308CD" w:rsidP="00E765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4ACC74" w14:textId="77777777" w:rsidR="001362AC" w:rsidRPr="004C4A21" w:rsidRDefault="001362AC" w:rsidP="001362AC"/>
    <w:p w14:paraId="4B924CE4" w14:textId="77777777" w:rsidR="00D7592A" w:rsidRDefault="00D7592A" w:rsidP="00D7592A">
      <w:pPr>
        <w:rPr>
          <w:b/>
        </w:rPr>
      </w:pPr>
    </w:p>
    <w:p w14:paraId="469C9CFF" w14:textId="77777777" w:rsidR="000B6FD2" w:rsidRDefault="000B6FD2" w:rsidP="000B6FD2">
      <w:pPr>
        <w:ind w:left="-567"/>
        <w:rPr>
          <w:b/>
          <w:sz w:val="28"/>
          <w:szCs w:val="28"/>
        </w:rPr>
      </w:pPr>
      <w:r w:rsidRPr="00986117">
        <w:rPr>
          <w:b/>
          <w:sz w:val="28"/>
          <w:szCs w:val="28"/>
        </w:rPr>
        <w:t>Vuxenutbildning, yrkesutbildning</w:t>
      </w:r>
    </w:p>
    <w:p w14:paraId="013FB822" w14:textId="77777777" w:rsidR="000B6FD2" w:rsidRPr="00806BFE" w:rsidRDefault="006A72A8" w:rsidP="000B6FD2">
      <w:pPr>
        <w:ind w:left="-567"/>
      </w:pPr>
      <w:r w:rsidRPr="006A72A8">
        <w:t xml:space="preserve">Vuxna som har möjlighet att läsa från grundskolenivå och uppåt. </w:t>
      </w:r>
    </w:p>
    <w:tbl>
      <w:tblPr>
        <w:tblStyle w:val="Tabellrutnt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245"/>
        <w:gridCol w:w="1276"/>
        <w:gridCol w:w="1276"/>
        <w:gridCol w:w="1559"/>
        <w:gridCol w:w="4536"/>
        <w:gridCol w:w="1701"/>
      </w:tblGrid>
      <w:tr w:rsidR="000B6FD2" w:rsidRPr="00986117" w14:paraId="4FAE7A57" w14:textId="77777777" w:rsidTr="006A72A8">
        <w:tc>
          <w:tcPr>
            <w:tcW w:w="5245" w:type="dxa"/>
            <w:shd w:val="clear" w:color="auto" w:fill="D5DCE4" w:themeFill="text2" w:themeFillTint="33"/>
          </w:tcPr>
          <w:p w14:paraId="0487AD7F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 xml:space="preserve">Handlingstyp 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64179D01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Förvaring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78EF19B7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Gallring/</w:t>
            </w:r>
          </w:p>
          <w:p w14:paraId="07BA8715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bevarande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19DCDF03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Sekretess</w:t>
            </w:r>
          </w:p>
        </w:tc>
        <w:tc>
          <w:tcPr>
            <w:tcW w:w="4536" w:type="dxa"/>
            <w:shd w:val="clear" w:color="auto" w:fill="D5DCE4" w:themeFill="text2" w:themeFillTint="33"/>
          </w:tcPr>
          <w:p w14:paraId="49643A46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Anmärkning/kommentar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251C7483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Till kommunarkivet</w:t>
            </w:r>
          </w:p>
        </w:tc>
      </w:tr>
      <w:tr w:rsidR="000B6FD2" w:rsidRPr="00151959" w14:paraId="27D86938" w14:textId="77777777" w:rsidTr="006A72A8">
        <w:tc>
          <w:tcPr>
            <w:tcW w:w="5245" w:type="dxa"/>
          </w:tcPr>
          <w:p w14:paraId="739830A5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Antagningslistor</w:t>
            </w:r>
          </w:p>
          <w:p w14:paraId="308F305D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3F3489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Fronter/</w:t>
            </w:r>
          </w:p>
          <w:p w14:paraId="13CF0998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Procapita</w:t>
            </w:r>
          </w:p>
        </w:tc>
        <w:tc>
          <w:tcPr>
            <w:tcW w:w="1276" w:type="dxa"/>
          </w:tcPr>
          <w:p w14:paraId="08AFCAF0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559" w:type="dxa"/>
          </w:tcPr>
          <w:p w14:paraId="5B091C4E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536" w:type="dxa"/>
          </w:tcPr>
          <w:p w14:paraId="078FB470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09D90C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FD2" w:rsidRPr="00151959" w14:paraId="4FC6D805" w14:textId="77777777" w:rsidTr="006A72A8">
        <w:tc>
          <w:tcPr>
            <w:tcW w:w="5245" w:type="dxa"/>
          </w:tcPr>
          <w:p w14:paraId="3449443D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Anmälningar/ansökningshandlingar</w:t>
            </w:r>
          </w:p>
        </w:tc>
        <w:tc>
          <w:tcPr>
            <w:tcW w:w="1276" w:type="dxa"/>
          </w:tcPr>
          <w:p w14:paraId="79CBA928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Fronter/</w:t>
            </w:r>
          </w:p>
          <w:p w14:paraId="15254AEF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Procapita</w:t>
            </w:r>
          </w:p>
        </w:tc>
        <w:tc>
          <w:tcPr>
            <w:tcW w:w="1276" w:type="dxa"/>
          </w:tcPr>
          <w:p w14:paraId="52B87FC6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inaktualitet</w:t>
            </w:r>
            <w:proofErr w:type="spellEnd"/>
          </w:p>
        </w:tc>
        <w:tc>
          <w:tcPr>
            <w:tcW w:w="1559" w:type="dxa"/>
          </w:tcPr>
          <w:p w14:paraId="0B0ABDAD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536" w:type="dxa"/>
          </w:tcPr>
          <w:p w14:paraId="361B5B28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Tidigast efter att den studerande avslutat sin utbildning</w:t>
            </w:r>
          </w:p>
        </w:tc>
        <w:tc>
          <w:tcPr>
            <w:tcW w:w="1701" w:type="dxa"/>
          </w:tcPr>
          <w:p w14:paraId="5284E80B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FD2" w:rsidRPr="00151959" w14:paraId="4475C636" w14:textId="77777777" w:rsidTr="006A72A8">
        <w:tc>
          <w:tcPr>
            <w:tcW w:w="5245" w:type="dxa"/>
          </w:tcPr>
          <w:p w14:paraId="1A5A127B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Anmälan och genomförd prövning</w:t>
            </w:r>
          </w:p>
        </w:tc>
        <w:tc>
          <w:tcPr>
            <w:tcW w:w="1276" w:type="dxa"/>
          </w:tcPr>
          <w:p w14:paraId="0C83CA49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Fronter/</w:t>
            </w:r>
          </w:p>
          <w:p w14:paraId="36F3FE94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Procapita</w:t>
            </w:r>
          </w:p>
        </w:tc>
        <w:tc>
          <w:tcPr>
            <w:tcW w:w="1276" w:type="dxa"/>
          </w:tcPr>
          <w:p w14:paraId="497A461D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inaktualitet</w:t>
            </w:r>
            <w:proofErr w:type="spellEnd"/>
          </w:p>
        </w:tc>
        <w:tc>
          <w:tcPr>
            <w:tcW w:w="1559" w:type="dxa"/>
          </w:tcPr>
          <w:p w14:paraId="72E091E9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536" w:type="dxa"/>
          </w:tcPr>
          <w:p w14:paraId="2C4A8D82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Finns ekonomisk redovisning i samband med betalning för genomförd prövning</w:t>
            </w:r>
          </w:p>
        </w:tc>
        <w:tc>
          <w:tcPr>
            <w:tcW w:w="1701" w:type="dxa"/>
          </w:tcPr>
          <w:p w14:paraId="4323836D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FD2" w:rsidRPr="00151959" w14:paraId="2DDFEE86" w14:textId="77777777" w:rsidTr="006A72A8">
        <w:tc>
          <w:tcPr>
            <w:tcW w:w="5245" w:type="dxa"/>
          </w:tcPr>
          <w:p w14:paraId="7541E8BF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Ansökningshandlingar, anmälningar</w:t>
            </w:r>
          </w:p>
          <w:p w14:paraId="7C8ACD23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ECAB54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Fronter/</w:t>
            </w:r>
          </w:p>
          <w:p w14:paraId="597599D8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Procapita</w:t>
            </w:r>
          </w:p>
        </w:tc>
        <w:tc>
          <w:tcPr>
            <w:tcW w:w="1276" w:type="dxa"/>
          </w:tcPr>
          <w:p w14:paraId="0F9BD5B4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86212E2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536" w:type="dxa"/>
          </w:tcPr>
          <w:p w14:paraId="157B66A9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1E0CDB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FD2" w:rsidRPr="00151959" w14:paraId="7E606FCA" w14:textId="77777777" w:rsidTr="006A72A8">
        <w:tc>
          <w:tcPr>
            <w:tcW w:w="5245" w:type="dxa"/>
          </w:tcPr>
          <w:p w14:paraId="02CE50AB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Betygskatalog, betygsdokument</w:t>
            </w:r>
          </w:p>
          <w:p w14:paraId="3FF95643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6F0D46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Fronter/</w:t>
            </w:r>
          </w:p>
          <w:p w14:paraId="4E5D2B78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Procapita</w:t>
            </w:r>
          </w:p>
        </w:tc>
        <w:tc>
          <w:tcPr>
            <w:tcW w:w="1276" w:type="dxa"/>
          </w:tcPr>
          <w:p w14:paraId="675969CA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559" w:type="dxa"/>
          </w:tcPr>
          <w:p w14:paraId="6C3C6A5C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536" w:type="dxa"/>
          </w:tcPr>
          <w:p w14:paraId="64C92E8D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0BBD0E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FD2" w:rsidRPr="00151959" w14:paraId="7428684D" w14:textId="77777777" w:rsidTr="006A72A8">
        <w:tc>
          <w:tcPr>
            <w:tcW w:w="5245" w:type="dxa"/>
          </w:tcPr>
          <w:p w14:paraId="54AD90F1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Disciplinära åtgärder</w:t>
            </w:r>
          </w:p>
          <w:p w14:paraId="219E516F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A6C7AB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Fronter/</w:t>
            </w:r>
          </w:p>
          <w:p w14:paraId="0646DBBE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Procapita</w:t>
            </w:r>
          </w:p>
        </w:tc>
        <w:tc>
          <w:tcPr>
            <w:tcW w:w="1276" w:type="dxa"/>
          </w:tcPr>
          <w:p w14:paraId="6768BBB9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559" w:type="dxa"/>
          </w:tcPr>
          <w:p w14:paraId="37F68EC9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4536" w:type="dxa"/>
          </w:tcPr>
          <w:p w14:paraId="08D0820D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219D5B5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FD2" w:rsidRPr="00151959" w14:paraId="5433E30C" w14:textId="77777777" w:rsidTr="006A72A8">
        <w:tc>
          <w:tcPr>
            <w:tcW w:w="5245" w:type="dxa"/>
          </w:tcPr>
          <w:p w14:paraId="4D365339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Elevhistorik, uppgifter om elevs genomförda kurser, avbrott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</w:t>
            </w:r>
            <w:proofErr w:type="spellEnd"/>
            <w:proofErr w:type="gramEnd"/>
          </w:p>
        </w:tc>
        <w:tc>
          <w:tcPr>
            <w:tcW w:w="1276" w:type="dxa"/>
          </w:tcPr>
          <w:p w14:paraId="38239849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Fronter/</w:t>
            </w:r>
          </w:p>
          <w:p w14:paraId="4895F58C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Procapita</w:t>
            </w:r>
          </w:p>
        </w:tc>
        <w:tc>
          <w:tcPr>
            <w:tcW w:w="1276" w:type="dxa"/>
          </w:tcPr>
          <w:p w14:paraId="3BF9CB36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559" w:type="dxa"/>
          </w:tcPr>
          <w:p w14:paraId="78F597CD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536" w:type="dxa"/>
          </w:tcPr>
          <w:p w14:paraId="00CD94BA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9CF63C8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FD2" w:rsidRPr="00151959" w14:paraId="52E5F776" w14:textId="77777777" w:rsidTr="006A72A8">
        <w:tc>
          <w:tcPr>
            <w:tcW w:w="5245" w:type="dxa"/>
          </w:tcPr>
          <w:p w14:paraId="659A1E2C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Elevenkäter/enkäter</w:t>
            </w:r>
          </w:p>
          <w:p w14:paraId="64845D84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04817F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Questback</w:t>
            </w:r>
            <w:proofErr w:type="spellEnd"/>
            <w:r w:rsidR="00D74AD4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Essentilas</w:t>
            </w:r>
            <w:proofErr w:type="spellEnd"/>
          </w:p>
        </w:tc>
        <w:tc>
          <w:tcPr>
            <w:tcW w:w="1276" w:type="dxa"/>
          </w:tcPr>
          <w:p w14:paraId="58E8B83B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2F09A21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536" w:type="dxa"/>
          </w:tcPr>
          <w:p w14:paraId="1355D702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26144F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FD2" w:rsidRPr="00151959" w14:paraId="6BA72ABA" w14:textId="77777777" w:rsidTr="006A72A8">
        <w:tc>
          <w:tcPr>
            <w:tcW w:w="5245" w:type="dxa"/>
          </w:tcPr>
          <w:p w14:paraId="5B533EC2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Grupp/kurslistor</w:t>
            </w:r>
          </w:p>
        </w:tc>
        <w:tc>
          <w:tcPr>
            <w:tcW w:w="1276" w:type="dxa"/>
          </w:tcPr>
          <w:p w14:paraId="239B90F7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Procapita</w:t>
            </w:r>
          </w:p>
        </w:tc>
        <w:tc>
          <w:tcPr>
            <w:tcW w:w="1276" w:type="dxa"/>
          </w:tcPr>
          <w:p w14:paraId="22150A35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inaktualitet</w:t>
            </w:r>
            <w:proofErr w:type="spellEnd"/>
          </w:p>
        </w:tc>
        <w:tc>
          <w:tcPr>
            <w:tcW w:w="1559" w:type="dxa"/>
          </w:tcPr>
          <w:p w14:paraId="1C3548C1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536" w:type="dxa"/>
          </w:tcPr>
          <w:p w14:paraId="4334E21D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 tillfällig betydelse</w:t>
            </w:r>
          </w:p>
        </w:tc>
        <w:tc>
          <w:tcPr>
            <w:tcW w:w="1701" w:type="dxa"/>
          </w:tcPr>
          <w:p w14:paraId="5ED34FBF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FD2" w:rsidRPr="00151959" w14:paraId="27DC6175" w14:textId="77777777" w:rsidTr="006A72A8">
        <w:tc>
          <w:tcPr>
            <w:tcW w:w="5245" w:type="dxa"/>
          </w:tcPr>
          <w:p w14:paraId="071F0155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Handlingar rörande samtycken enligt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PuL</w:t>
            </w:r>
            <w:proofErr w:type="spellEnd"/>
            <w:r w:rsidR="003400AD">
              <w:rPr>
                <w:rFonts w:ascii="Arial" w:hAnsi="Arial" w:cs="Arial"/>
                <w:sz w:val="20"/>
                <w:szCs w:val="20"/>
              </w:rPr>
              <w:t xml:space="preserve"> (Dataskyddsförordningen)</w:t>
            </w:r>
          </w:p>
        </w:tc>
        <w:tc>
          <w:tcPr>
            <w:tcW w:w="1276" w:type="dxa"/>
          </w:tcPr>
          <w:p w14:paraId="4B82D2C0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Fronter/</w:t>
            </w:r>
          </w:p>
          <w:p w14:paraId="74DBE46B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Procapita</w:t>
            </w:r>
          </w:p>
        </w:tc>
        <w:tc>
          <w:tcPr>
            <w:tcW w:w="1276" w:type="dxa"/>
          </w:tcPr>
          <w:p w14:paraId="32D6C074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inaktualitet</w:t>
            </w:r>
            <w:proofErr w:type="spellEnd"/>
          </w:p>
        </w:tc>
        <w:tc>
          <w:tcPr>
            <w:tcW w:w="1559" w:type="dxa"/>
          </w:tcPr>
          <w:p w14:paraId="73A1E50C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536" w:type="dxa"/>
          </w:tcPr>
          <w:p w14:paraId="24DD056E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Gallras när den studerande avslutar sin skolgång</w:t>
            </w:r>
          </w:p>
        </w:tc>
        <w:tc>
          <w:tcPr>
            <w:tcW w:w="1701" w:type="dxa"/>
          </w:tcPr>
          <w:p w14:paraId="4E262168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FD2" w:rsidRPr="00151959" w14:paraId="51867C8B" w14:textId="77777777" w:rsidTr="006A72A8">
        <w:tc>
          <w:tcPr>
            <w:tcW w:w="5245" w:type="dxa"/>
          </w:tcPr>
          <w:p w14:paraId="4C9394B4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Handlingar av rutinkaraktär rörande elever</w:t>
            </w:r>
          </w:p>
        </w:tc>
        <w:tc>
          <w:tcPr>
            <w:tcW w:w="1276" w:type="dxa"/>
          </w:tcPr>
          <w:p w14:paraId="54BC9701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Fronter/</w:t>
            </w:r>
          </w:p>
          <w:p w14:paraId="61F9E47E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Procapita</w:t>
            </w:r>
          </w:p>
        </w:tc>
        <w:tc>
          <w:tcPr>
            <w:tcW w:w="1276" w:type="dxa"/>
          </w:tcPr>
          <w:p w14:paraId="4ABF9B87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inaktualitet</w:t>
            </w:r>
            <w:proofErr w:type="spellEnd"/>
          </w:p>
        </w:tc>
        <w:tc>
          <w:tcPr>
            <w:tcW w:w="1559" w:type="dxa"/>
          </w:tcPr>
          <w:p w14:paraId="33BE5725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536" w:type="dxa"/>
          </w:tcPr>
          <w:p w14:paraId="2821FCC3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EA81E8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FD2" w:rsidRPr="00151959" w14:paraId="092C6915" w14:textId="77777777" w:rsidTr="006A72A8">
        <w:tc>
          <w:tcPr>
            <w:tcW w:w="5245" w:type="dxa"/>
          </w:tcPr>
          <w:p w14:paraId="2F64C37A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Informationsmaterial</w:t>
            </w:r>
          </w:p>
        </w:tc>
        <w:tc>
          <w:tcPr>
            <w:tcW w:w="1276" w:type="dxa"/>
          </w:tcPr>
          <w:p w14:paraId="47ABF723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Fronter/</w:t>
            </w:r>
          </w:p>
          <w:p w14:paraId="2B34CF0F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Procapita</w:t>
            </w:r>
          </w:p>
        </w:tc>
        <w:tc>
          <w:tcPr>
            <w:tcW w:w="1276" w:type="dxa"/>
          </w:tcPr>
          <w:p w14:paraId="23F84805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inaktualitet</w:t>
            </w:r>
            <w:proofErr w:type="spellEnd"/>
          </w:p>
        </w:tc>
        <w:tc>
          <w:tcPr>
            <w:tcW w:w="1559" w:type="dxa"/>
          </w:tcPr>
          <w:p w14:paraId="06EFABEE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536" w:type="dxa"/>
          </w:tcPr>
          <w:p w14:paraId="33A38135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A0AD7D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FD2" w:rsidRPr="00151959" w14:paraId="33382AA0" w14:textId="77777777" w:rsidTr="006A72A8">
        <w:tc>
          <w:tcPr>
            <w:tcW w:w="5245" w:type="dxa"/>
          </w:tcPr>
          <w:p w14:paraId="07C807D9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Individuella studieplaner</w:t>
            </w:r>
          </w:p>
        </w:tc>
        <w:tc>
          <w:tcPr>
            <w:tcW w:w="1276" w:type="dxa"/>
          </w:tcPr>
          <w:p w14:paraId="1FE1D2AC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Fronter/</w:t>
            </w:r>
          </w:p>
          <w:p w14:paraId="355BC4DC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Procapita</w:t>
            </w:r>
          </w:p>
        </w:tc>
        <w:tc>
          <w:tcPr>
            <w:tcW w:w="1276" w:type="dxa"/>
          </w:tcPr>
          <w:p w14:paraId="1C9C047D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inaktualitet</w:t>
            </w:r>
            <w:proofErr w:type="spellEnd"/>
          </w:p>
        </w:tc>
        <w:tc>
          <w:tcPr>
            <w:tcW w:w="1559" w:type="dxa"/>
          </w:tcPr>
          <w:p w14:paraId="2864FDB6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536" w:type="dxa"/>
          </w:tcPr>
          <w:p w14:paraId="456601D7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När eleven slutat</w:t>
            </w:r>
          </w:p>
        </w:tc>
        <w:tc>
          <w:tcPr>
            <w:tcW w:w="1701" w:type="dxa"/>
          </w:tcPr>
          <w:p w14:paraId="75615CF5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FD2" w:rsidRPr="00151959" w14:paraId="332A8FD4" w14:textId="77777777" w:rsidTr="006A72A8">
        <w:tc>
          <w:tcPr>
            <w:tcW w:w="5245" w:type="dxa"/>
          </w:tcPr>
          <w:p w14:paraId="0CC80D47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Klasslistor, uppgifter om elevers genomförda kurser och studier</w:t>
            </w:r>
          </w:p>
        </w:tc>
        <w:tc>
          <w:tcPr>
            <w:tcW w:w="1276" w:type="dxa"/>
          </w:tcPr>
          <w:p w14:paraId="71B20567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Fronter/</w:t>
            </w:r>
          </w:p>
          <w:p w14:paraId="55862B7D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Procapita</w:t>
            </w:r>
          </w:p>
        </w:tc>
        <w:tc>
          <w:tcPr>
            <w:tcW w:w="1276" w:type="dxa"/>
          </w:tcPr>
          <w:p w14:paraId="173F49FB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inaktualitet</w:t>
            </w:r>
            <w:proofErr w:type="spellEnd"/>
          </w:p>
        </w:tc>
        <w:tc>
          <w:tcPr>
            <w:tcW w:w="1559" w:type="dxa"/>
          </w:tcPr>
          <w:p w14:paraId="7205E76A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536" w:type="dxa"/>
          </w:tcPr>
          <w:p w14:paraId="678BC76A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6E1BB9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FD2" w:rsidRPr="00151959" w14:paraId="1752A493" w14:textId="77777777" w:rsidTr="006A72A8">
        <w:tc>
          <w:tcPr>
            <w:tcW w:w="5245" w:type="dxa"/>
          </w:tcPr>
          <w:p w14:paraId="02DC892B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Korrespondens med elev med uppgifter väsentliga för elev eller skolan</w:t>
            </w:r>
          </w:p>
        </w:tc>
        <w:tc>
          <w:tcPr>
            <w:tcW w:w="1276" w:type="dxa"/>
          </w:tcPr>
          <w:p w14:paraId="6186DF3B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Fronter/</w:t>
            </w:r>
          </w:p>
          <w:p w14:paraId="0E2EC583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Procapita</w:t>
            </w:r>
          </w:p>
        </w:tc>
        <w:tc>
          <w:tcPr>
            <w:tcW w:w="1276" w:type="dxa"/>
          </w:tcPr>
          <w:p w14:paraId="335BEC5C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559" w:type="dxa"/>
          </w:tcPr>
          <w:p w14:paraId="688760FB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536" w:type="dxa"/>
          </w:tcPr>
          <w:p w14:paraId="2CA07C0A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C352F7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FD2" w:rsidRPr="00151959" w14:paraId="6D66E3F2" w14:textId="77777777" w:rsidTr="006A72A8">
        <w:tc>
          <w:tcPr>
            <w:tcW w:w="5245" w:type="dxa"/>
          </w:tcPr>
          <w:p w14:paraId="588062E2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Kursplaner, timplaner, arbetsplaner</w:t>
            </w:r>
          </w:p>
          <w:p w14:paraId="505E5CE1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1E0957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Fronter/</w:t>
            </w:r>
          </w:p>
          <w:p w14:paraId="4E593422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Procapita</w:t>
            </w:r>
          </w:p>
        </w:tc>
        <w:tc>
          <w:tcPr>
            <w:tcW w:w="1276" w:type="dxa"/>
          </w:tcPr>
          <w:p w14:paraId="4F31DAE9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A7FF53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536" w:type="dxa"/>
          </w:tcPr>
          <w:p w14:paraId="35FAF576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A76F54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FD2" w:rsidRPr="00151959" w14:paraId="2F9BB3E1" w14:textId="77777777" w:rsidTr="006A72A8">
        <w:tc>
          <w:tcPr>
            <w:tcW w:w="5245" w:type="dxa"/>
          </w:tcPr>
          <w:p w14:paraId="1F43B3A0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Ledighetsansökningar, närvaro och frånvarouppgifter</w:t>
            </w:r>
          </w:p>
        </w:tc>
        <w:tc>
          <w:tcPr>
            <w:tcW w:w="1276" w:type="dxa"/>
          </w:tcPr>
          <w:p w14:paraId="034ECC95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Fronter/</w:t>
            </w:r>
          </w:p>
          <w:p w14:paraId="010B203D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Procapita</w:t>
            </w:r>
          </w:p>
        </w:tc>
        <w:tc>
          <w:tcPr>
            <w:tcW w:w="1276" w:type="dxa"/>
          </w:tcPr>
          <w:p w14:paraId="22E068CE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inaktualitet</w:t>
            </w:r>
            <w:proofErr w:type="spellEnd"/>
          </w:p>
        </w:tc>
        <w:tc>
          <w:tcPr>
            <w:tcW w:w="1559" w:type="dxa"/>
          </w:tcPr>
          <w:p w14:paraId="16216A7E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536" w:type="dxa"/>
          </w:tcPr>
          <w:p w14:paraId="1AFF2B4C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2CB154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FD2" w:rsidRPr="00151959" w14:paraId="3674F74C" w14:textId="77777777" w:rsidTr="006A72A8">
        <w:tc>
          <w:tcPr>
            <w:tcW w:w="5245" w:type="dxa"/>
          </w:tcPr>
          <w:p w14:paraId="03507E22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Nationella slutprov (SFI) ämnesprov i svenska, elevlösningar, samtliga delar</w:t>
            </w:r>
          </w:p>
        </w:tc>
        <w:tc>
          <w:tcPr>
            <w:tcW w:w="1276" w:type="dxa"/>
          </w:tcPr>
          <w:p w14:paraId="42038517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Papper/</w:t>
            </w:r>
          </w:p>
          <w:p w14:paraId="1C1599AD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Närarkiv</w:t>
            </w:r>
            <w:proofErr w:type="spellEnd"/>
          </w:p>
        </w:tc>
        <w:tc>
          <w:tcPr>
            <w:tcW w:w="1276" w:type="dxa"/>
          </w:tcPr>
          <w:p w14:paraId="03B555EC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559" w:type="dxa"/>
          </w:tcPr>
          <w:p w14:paraId="5EADEA91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4536" w:type="dxa"/>
          </w:tcPr>
          <w:p w14:paraId="510CA07B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Därefter till kommunarkivet</w:t>
            </w:r>
          </w:p>
          <w:p w14:paraId="6C75666C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års sekretess</w:t>
            </w:r>
          </w:p>
        </w:tc>
        <w:tc>
          <w:tcPr>
            <w:tcW w:w="1701" w:type="dxa"/>
          </w:tcPr>
          <w:p w14:paraId="6EE731F8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FD2" w:rsidRPr="00151959" w14:paraId="1E175D7E" w14:textId="77777777" w:rsidTr="006A72A8">
        <w:tc>
          <w:tcPr>
            <w:tcW w:w="5245" w:type="dxa"/>
          </w:tcPr>
          <w:p w14:paraId="403FF05B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Nationella prov, elevlösningar i samtliga ämnen utom svenska</w:t>
            </w:r>
          </w:p>
        </w:tc>
        <w:tc>
          <w:tcPr>
            <w:tcW w:w="1276" w:type="dxa"/>
          </w:tcPr>
          <w:p w14:paraId="6FF4B36A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Papper/</w:t>
            </w:r>
          </w:p>
          <w:p w14:paraId="1993D9FA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Närarkiv</w:t>
            </w:r>
            <w:proofErr w:type="spellEnd"/>
          </w:p>
        </w:tc>
        <w:tc>
          <w:tcPr>
            <w:tcW w:w="1276" w:type="dxa"/>
          </w:tcPr>
          <w:p w14:paraId="581E1805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år</w:t>
            </w:r>
          </w:p>
        </w:tc>
        <w:tc>
          <w:tcPr>
            <w:tcW w:w="1559" w:type="dxa"/>
          </w:tcPr>
          <w:p w14:paraId="158C6D9B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4536" w:type="dxa"/>
          </w:tcPr>
          <w:p w14:paraId="47559B77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Därefter till kommunarkivet</w:t>
            </w:r>
          </w:p>
          <w:p w14:paraId="3A39FB00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års sekretess</w:t>
            </w:r>
          </w:p>
        </w:tc>
        <w:tc>
          <w:tcPr>
            <w:tcW w:w="1701" w:type="dxa"/>
          </w:tcPr>
          <w:p w14:paraId="5D5EEF83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FD2" w:rsidRPr="00151959" w14:paraId="3FF84312" w14:textId="77777777" w:rsidTr="006A72A8">
        <w:trPr>
          <w:trHeight w:val="303"/>
        </w:trPr>
        <w:tc>
          <w:tcPr>
            <w:tcW w:w="5245" w:type="dxa"/>
          </w:tcPr>
          <w:p w14:paraId="016A69A4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Protokoll från sammanträden, skolkonferenser, samarbetspartners, andra myndigheter, beslutande organ</w:t>
            </w:r>
          </w:p>
        </w:tc>
        <w:tc>
          <w:tcPr>
            <w:tcW w:w="1276" w:type="dxa"/>
          </w:tcPr>
          <w:p w14:paraId="6A637B43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1276" w:type="dxa"/>
          </w:tcPr>
          <w:p w14:paraId="057CAC82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559" w:type="dxa"/>
          </w:tcPr>
          <w:p w14:paraId="1AF2BD23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536" w:type="dxa"/>
          </w:tcPr>
          <w:p w14:paraId="6D4EAD3F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59394D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FD2" w:rsidRPr="00151959" w14:paraId="2B1627F3" w14:textId="77777777" w:rsidTr="006A72A8">
        <w:tc>
          <w:tcPr>
            <w:tcW w:w="5245" w:type="dxa"/>
          </w:tcPr>
          <w:p w14:paraId="3231EC5F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Prövningar</w:t>
            </w:r>
          </w:p>
          <w:p w14:paraId="4045C264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3F53EA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Fronter/</w:t>
            </w:r>
          </w:p>
          <w:p w14:paraId="4B830CD4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Procapita</w:t>
            </w:r>
          </w:p>
        </w:tc>
        <w:tc>
          <w:tcPr>
            <w:tcW w:w="1276" w:type="dxa"/>
          </w:tcPr>
          <w:p w14:paraId="7D8FEC2A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559" w:type="dxa"/>
          </w:tcPr>
          <w:p w14:paraId="15640E95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536" w:type="dxa"/>
          </w:tcPr>
          <w:p w14:paraId="3A901F67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61191E0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FD2" w:rsidRPr="00151959" w14:paraId="3194FCC5" w14:textId="77777777" w:rsidTr="006A72A8">
        <w:tc>
          <w:tcPr>
            <w:tcW w:w="5245" w:type="dxa"/>
          </w:tcPr>
          <w:p w14:paraId="0C076C7F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Schema</w:t>
            </w:r>
          </w:p>
        </w:tc>
        <w:tc>
          <w:tcPr>
            <w:tcW w:w="1276" w:type="dxa"/>
          </w:tcPr>
          <w:p w14:paraId="13DA081A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Skola24</w:t>
            </w:r>
          </w:p>
        </w:tc>
        <w:tc>
          <w:tcPr>
            <w:tcW w:w="1276" w:type="dxa"/>
          </w:tcPr>
          <w:p w14:paraId="2E757742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inaktualitet</w:t>
            </w:r>
            <w:proofErr w:type="spellEnd"/>
          </w:p>
        </w:tc>
        <w:tc>
          <w:tcPr>
            <w:tcW w:w="1559" w:type="dxa"/>
          </w:tcPr>
          <w:p w14:paraId="6B6CE016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536" w:type="dxa"/>
          </w:tcPr>
          <w:p w14:paraId="4ADDA646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40B60E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FD2" w:rsidRPr="00151959" w14:paraId="5ED9E9EF" w14:textId="77777777" w:rsidTr="006A72A8">
        <w:tc>
          <w:tcPr>
            <w:tcW w:w="5245" w:type="dxa"/>
          </w:tcPr>
          <w:p w14:paraId="3BB1E88F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Skriftliga tester och prov, elevlösningar</w:t>
            </w:r>
          </w:p>
        </w:tc>
        <w:tc>
          <w:tcPr>
            <w:tcW w:w="1276" w:type="dxa"/>
          </w:tcPr>
          <w:p w14:paraId="33338B5E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Fronter/</w:t>
            </w:r>
          </w:p>
          <w:p w14:paraId="5B7671AF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Procapita</w:t>
            </w:r>
          </w:p>
        </w:tc>
        <w:tc>
          <w:tcPr>
            <w:tcW w:w="1276" w:type="dxa"/>
          </w:tcPr>
          <w:p w14:paraId="69F42CED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inaktualitet</w:t>
            </w:r>
            <w:proofErr w:type="spellEnd"/>
          </w:p>
        </w:tc>
        <w:tc>
          <w:tcPr>
            <w:tcW w:w="1559" w:type="dxa"/>
          </w:tcPr>
          <w:p w14:paraId="576C5E95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536" w:type="dxa"/>
          </w:tcPr>
          <w:p w14:paraId="737555D7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6AFF88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FD2" w:rsidRPr="00151959" w14:paraId="4C86F9BB" w14:textId="77777777" w:rsidTr="006A72A8">
        <w:tc>
          <w:tcPr>
            <w:tcW w:w="5245" w:type="dxa"/>
          </w:tcPr>
          <w:p w14:paraId="68F05475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Skydd av personuppgifter, underlag</w:t>
            </w:r>
          </w:p>
        </w:tc>
        <w:tc>
          <w:tcPr>
            <w:tcW w:w="1276" w:type="dxa"/>
          </w:tcPr>
          <w:p w14:paraId="66E4F627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Papper</w:t>
            </w:r>
          </w:p>
        </w:tc>
        <w:tc>
          <w:tcPr>
            <w:tcW w:w="1276" w:type="dxa"/>
          </w:tcPr>
          <w:p w14:paraId="78C4145A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inaktualitet</w:t>
            </w:r>
            <w:proofErr w:type="spellEnd"/>
          </w:p>
        </w:tc>
        <w:tc>
          <w:tcPr>
            <w:tcW w:w="1559" w:type="dxa"/>
          </w:tcPr>
          <w:p w14:paraId="154DA6E7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4536" w:type="dxa"/>
          </w:tcPr>
          <w:p w14:paraId="5F08961A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Förvaras så länge personen är aktuell i systemet och så länge som personen uppbär skydd</w:t>
            </w:r>
          </w:p>
        </w:tc>
        <w:tc>
          <w:tcPr>
            <w:tcW w:w="1701" w:type="dxa"/>
          </w:tcPr>
          <w:p w14:paraId="67734766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FD2" w:rsidRPr="00151959" w14:paraId="3E38ED69" w14:textId="77777777" w:rsidTr="006A72A8">
        <w:tc>
          <w:tcPr>
            <w:tcW w:w="5245" w:type="dxa"/>
          </w:tcPr>
          <w:p w14:paraId="7127676D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Statistik</w:t>
            </w:r>
          </w:p>
        </w:tc>
        <w:tc>
          <w:tcPr>
            <w:tcW w:w="1276" w:type="dxa"/>
          </w:tcPr>
          <w:p w14:paraId="0FB7C167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1276" w:type="dxa"/>
          </w:tcPr>
          <w:p w14:paraId="17834930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inaktualitet</w:t>
            </w:r>
            <w:proofErr w:type="spellEnd"/>
          </w:p>
        </w:tc>
        <w:tc>
          <w:tcPr>
            <w:tcW w:w="1559" w:type="dxa"/>
          </w:tcPr>
          <w:p w14:paraId="229B75D4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536" w:type="dxa"/>
          </w:tcPr>
          <w:p w14:paraId="4104131E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 i årsredovisning</w:t>
            </w:r>
          </w:p>
        </w:tc>
        <w:tc>
          <w:tcPr>
            <w:tcW w:w="1701" w:type="dxa"/>
          </w:tcPr>
          <w:p w14:paraId="545E3C37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FD2" w:rsidRPr="00151959" w14:paraId="6080219D" w14:textId="77777777" w:rsidTr="006A72A8">
        <w:tc>
          <w:tcPr>
            <w:tcW w:w="5245" w:type="dxa"/>
          </w:tcPr>
          <w:p w14:paraId="28F8B069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Underlag vid planering, redovisning och kontroll (rutinkaraktär)</w:t>
            </w:r>
          </w:p>
        </w:tc>
        <w:tc>
          <w:tcPr>
            <w:tcW w:w="1276" w:type="dxa"/>
          </w:tcPr>
          <w:p w14:paraId="679468C2" w14:textId="77777777" w:rsidR="000B6FD2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Fronter/</w:t>
            </w:r>
          </w:p>
          <w:p w14:paraId="4383D8A8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Procapita</w:t>
            </w:r>
          </w:p>
        </w:tc>
        <w:tc>
          <w:tcPr>
            <w:tcW w:w="1276" w:type="dxa"/>
          </w:tcPr>
          <w:p w14:paraId="341B7A60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inaktualitet</w:t>
            </w:r>
            <w:proofErr w:type="spellEnd"/>
          </w:p>
        </w:tc>
        <w:tc>
          <w:tcPr>
            <w:tcW w:w="1559" w:type="dxa"/>
          </w:tcPr>
          <w:p w14:paraId="1D328A72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536" w:type="dxa"/>
          </w:tcPr>
          <w:p w14:paraId="36F5FB86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BF21CB" w14:textId="77777777" w:rsidR="000B6FD2" w:rsidRPr="00151959" w:rsidRDefault="000B6FD2" w:rsidP="00FB7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967F12" w14:textId="77777777" w:rsidR="000B6FD2" w:rsidRPr="00EB1249" w:rsidRDefault="000B6FD2" w:rsidP="000B6FD2">
      <w:pPr>
        <w:rPr>
          <w:b/>
        </w:rPr>
      </w:pPr>
      <w:r>
        <w:rPr>
          <w:b/>
        </w:rPr>
        <w:t xml:space="preserve">    </w:t>
      </w:r>
    </w:p>
    <w:p w14:paraId="5E9592C1" w14:textId="77777777" w:rsidR="0053622A" w:rsidRDefault="0053622A" w:rsidP="006A72A8">
      <w:pPr>
        <w:ind w:left="-567"/>
        <w:rPr>
          <w:b/>
          <w:sz w:val="28"/>
          <w:szCs w:val="28"/>
        </w:rPr>
      </w:pPr>
      <w:r w:rsidRPr="00986117">
        <w:rPr>
          <w:b/>
          <w:sz w:val="28"/>
          <w:szCs w:val="28"/>
        </w:rPr>
        <w:t>K</w:t>
      </w:r>
      <w:r w:rsidR="006A72A8">
        <w:rPr>
          <w:b/>
          <w:sz w:val="28"/>
          <w:szCs w:val="28"/>
        </w:rPr>
        <w:t>ommunalt aktivitetsansvar (KAA)</w:t>
      </w:r>
    </w:p>
    <w:p w14:paraId="2B2BDF50" w14:textId="77777777" w:rsidR="006A72A8" w:rsidRPr="006A72A8" w:rsidRDefault="006A72A8" w:rsidP="006A72A8">
      <w:pPr>
        <w:ind w:left="-567"/>
      </w:pPr>
      <w:r w:rsidRPr="006A72A8">
        <w:t xml:space="preserve">För ungdomar som inte fyllt 20 år och inte genomför eller fullföljt utbildning på nationella program i gymnasiet. </w:t>
      </w:r>
    </w:p>
    <w:tbl>
      <w:tblPr>
        <w:tblStyle w:val="Tabellrutnt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245"/>
        <w:gridCol w:w="1276"/>
        <w:gridCol w:w="1276"/>
        <w:gridCol w:w="1559"/>
        <w:gridCol w:w="4678"/>
        <w:gridCol w:w="1701"/>
      </w:tblGrid>
      <w:tr w:rsidR="0053622A" w:rsidRPr="00151959" w14:paraId="377A7C47" w14:textId="77777777" w:rsidTr="0067472F">
        <w:tc>
          <w:tcPr>
            <w:tcW w:w="5245" w:type="dxa"/>
            <w:shd w:val="clear" w:color="auto" w:fill="D5DCE4" w:themeFill="text2" w:themeFillTint="33"/>
          </w:tcPr>
          <w:p w14:paraId="4D22DACD" w14:textId="77777777" w:rsidR="0053622A" w:rsidRPr="00151959" w:rsidRDefault="0053622A" w:rsidP="0067472F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 xml:space="preserve">Handlingstyp 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4D30C30A" w14:textId="77777777" w:rsidR="0053622A" w:rsidRPr="00151959" w:rsidRDefault="0053622A" w:rsidP="0067472F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Förvaring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62B724EE" w14:textId="77777777" w:rsidR="0053622A" w:rsidRPr="00151959" w:rsidRDefault="0053622A" w:rsidP="0067472F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Gallring/</w:t>
            </w:r>
          </w:p>
          <w:p w14:paraId="2710B78C" w14:textId="77777777" w:rsidR="0053622A" w:rsidRPr="00151959" w:rsidRDefault="0053622A" w:rsidP="0067472F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bevarande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475E3DB7" w14:textId="77777777" w:rsidR="0053622A" w:rsidRPr="00151959" w:rsidRDefault="0053622A" w:rsidP="0067472F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Sekretess</w:t>
            </w:r>
          </w:p>
        </w:tc>
        <w:tc>
          <w:tcPr>
            <w:tcW w:w="4678" w:type="dxa"/>
            <w:shd w:val="clear" w:color="auto" w:fill="D5DCE4" w:themeFill="text2" w:themeFillTint="33"/>
          </w:tcPr>
          <w:p w14:paraId="057276BE" w14:textId="77777777" w:rsidR="0053622A" w:rsidRPr="00151959" w:rsidRDefault="0053622A" w:rsidP="00A64CE8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Anmärkning/kommentar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134201A9" w14:textId="77777777" w:rsidR="0053622A" w:rsidRDefault="0053622A" w:rsidP="006747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Till</w:t>
            </w:r>
          </w:p>
          <w:p w14:paraId="6646716E" w14:textId="77777777" w:rsidR="0053622A" w:rsidRPr="00151959" w:rsidRDefault="0053622A" w:rsidP="006747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kommunarkiv</w:t>
            </w:r>
          </w:p>
        </w:tc>
      </w:tr>
      <w:tr w:rsidR="0053622A" w:rsidRPr="00151959" w14:paraId="5A6D070B" w14:textId="77777777" w:rsidTr="0067472F">
        <w:tc>
          <w:tcPr>
            <w:tcW w:w="5245" w:type="dxa"/>
          </w:tcPr>
          <w:p w14:paraId="70FE782C" w14:textId="77777777" w:rsidR="0053622A" w:rsidRDefault="00027DFA" w:rsidP="0053622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Elevinformation</w:t>
            </w:r>
            <w:r w:rsidR="00211171">
              <w:rPr>
                <w:rFonts w:ascii="Arial" w:hAnsi="Arial" w:cs="Arial"/>
                <w:sz w:val="20"/>
                <w:szCs w:val="20"/>
              </w:rPr>
              <w:t>/uppgifter</w:t>
            </w:r>
          </w:p>
          <w:p w14:paraId="6D551BA7" w14:textId="77777777" w:rsidR="00CF520D" w:rsidRPr="00151959" w:rsidRDefault="00CF520D" w:rsidP="0053622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12D69E" w14:textId="77777777" w:rsidR="00211171" w:rsidRDefault="00027DFA" w:rsidP="006747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Papper</w:t>
            </w:r>
            <w:r w:rsidR="00211171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6EC05C76" w14:textId="77777777" w:rsidR="0053622A" w:rsidRPr="00151959" w:rsidRDefault="00211171" w:rsidP="006747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1276" w:type="dxa"/>
          </w:tcPr>
          <w:p w14:paraId="64A81ED0" w14:textId="77777777" w:rsidR="0053622A" w:rsidRPr="00151959" w:rsidRDefault="0053622A" w:rsidP="006747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559" w:type="dxa"/>
          </w:tcPr>
          <w:p w14:paraId="20B30CD2" w14:textId="77777777" w:rsidR="0053622A" w:rsidRPr="00151959" w:rsidRDefault="00027DFA" w:rsidP="006747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4678" w:type="dxa"/>
          </w:tcPr>
          <w:p w14:paraId="0FFFA66A" w14:textId="77777777" w:rsidR="0053622A" w:rsidRPr="00151959" w:rsidRDefault="0053622A" w:rsidP="006747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9FE6FB" w14:textId="77777777" w:rsidR="0053622A" w:rsidRPr="00151959" w:rsidRDefault="0053622A" w:rsidP="006747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B4255D" w14:textId="77777777" w:rsidR="0053622A" w:rsidRPr="004C4A21" w:rsidRDefault="0053622A" w:rsidP="0053622A"/>
    <w:p w14:paraId="510A17A2" w14:textId="77777777" w:rsidR="00986117" w:rsidRDefault="0092722F" w:rsidP="00986117">
      <w:pPr>
        <w:ind w:left="-567"/>
        <w:rPr>
          <w:b/>
          <w:sz w:val="28"/>
          <w:szCs w:val="28"/>
        </w:rPr>
      </w:pPr>
      <w:r w:rsidRPr="00986117">
        <w:rPr>
          <w:b/>
          <w:sz w:val="28"/>
          <w:szCs w:val="28"/>
        </w:rPr>
        <w:t>Skolbibliotek</w:t>
      </w:r>
    </w:p>
    <w:p w14:paraId="0B397A32" w14:textId="77777777" w:rsidR="0092722F" w:rsidRPr="00986117" w:rsidRDefault="0092722F" w:rsidP="00986117">
      <w:pPr>
        <w:ind w:left="-567"/>
        <w:rPr>
          <w:b/>
          <w:sz w:val="28"/>
          <w:szCs w:val="28"/>
        </w:rPr>
      </w:pPr>
      <w:r>
        <w:t xml:space="preserve">Skolbiblioteket är förlagt till De la Gardiegymnasiet. </w:t>
      </w:r>
    </w:p>
    <w:tbl>
      <w:tblPr>
        <w:tblStyle w:val="Tabellrutnt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245"/>
        <w:gridCol w:w="1276"/>
        <w:gridCol w:w="1276"/>
        <w:gridCol w:w="1559"/>
        <w:gridCol w:w="4678"/>
        <w:gridCol w:w="1701"/>
      </w:tblGrid>
      <w:tr w:rsidR="00912B91" w:rsidRPr="00151959" w14:paraId="0270AFF7" w14:textId="77777777" w:rsidTr="00912B91">
        <w:tc>
          <w:tcPr>
            <w:tcW w:w="5245" w:type="dxa"/>
            <w:shd w:val="clear" w:color="auto" w:fill="D5DCE4" w:themeFill="text2" w:themeFillTint="33"/>
          </w:tcPr>
          <w:p w14:paraId="3711898F" w14:textId="77777777" w:rsidR="00912B91" w:rsidRPr="00151959" w:rsidRDefault="00912B91" w:rsidP="00E7659D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 xml:space="preserve">Handlingstyp 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36D71209" w14:textId="77777777" w:rsidR="00912B91" w:rsidRPr="00151959" w:rsidRDefault="00912B91" w:rsidP="00E7659D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Förvaring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73DBAA00" w14:textId="77777777" w:rsidR="00912B91" w:rsidRPr="00151959" w:rsidRDefault="00912B91" w:rsidP="00E7659D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Gallring/</w:t>
            </w:r>
          </w:p>
          <w:p w14:paraId="4D15ADD2" w14:textId="77777777" w:rsidR="00912B91" w:rsidRPr="00151959" w:rsidRDefault="00912B91" w:rsidP="00E7659D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bevarande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53BA39D0" w14:textId="77777777" w:rsidR="00912B91" w:rsidRPr="00151959" w:rsidRDefault="00912B91" w:rsidP="00E7659D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Sekretess</w:t>
            </w:r>
          </w:p>
        </w:tc>
        <w:tc>
          <w:tcPr>
            <w:tcW w:w="4678" w:type="dxa"/>
            <w:shd w:val="clear" w:color="auto" w:fill="D5DCE4" w:themeFill="text2" w:themeFillTint="33"/>
          </w:tcPr>
          <w:p w14:paraId="2A48C950" w14:textId="77777777" w:rsidR="00912B91" w:rsidRPr="00151959" w:rsidRDefault="00912B91" w:rsidP="00E7659D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Anmärkning/</w:t>
            </w:r>
          </w:p>
          <w:p w14:paraId="455FD95B" w14:textId="77777777" w:rsidR="00912B91" w:rsidRPr="00151959" w:rsidRDefault="00912B91" w:rsidP="00E7659D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kommentar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092242FE" w14:textId="77777777" w:rsidR="00912B91" w:rsidRPr="00151959" w:rsidRDefault="00912B91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Till kommunarkiv</w:t>
            </w:r>
          </w:p>
        </w:tc>
      </w:tr>
      <w:tr w:rsidR="00912B91" w:rsidRPr="00151959" w14:paraId="53E8CE5E" w14:textId="77777777" w:rsidTr="00912B91">
        <w:tc>
          <w:tcPr>
            <w:tcW w:w="5245" w:type="dxa"/>
          </w:tcPr>
          <w:p w14:paraId="381B5838" w14:textId="77777777" w:rsidR="00912B91" w:rsidRPr="00151959" w:rsidRDefault="00912B91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Avtal/låneförbindelse</w:t>
            </w:r>
          </w:p>
        </w:tc>
        <w:tc>
          <w:tcPr>
            <w:tcW w:w="1276" w:type="dxa"/>
          </w:tcPr>
          <w:p w14:paraId="0C142CBF" w14:textId="77777777" w:rsidR="00912B91" w:rsidRPr="00151959" w:rsidRDefault="00676B85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LIBRA</w:t>
            </w:r>
          </w:p>
        </w:tc>
        <w:tc>
          <w:tcPr>
            <w:tcW w:w="1276" w:type="dxa"/>
          </w:tcPr>
          <w:p w14:paraId="7D05620A" w14:textId="77777777" w:rsidR="00912B91" w:rsidRPr="00151959" w:rsidRDefault="00912B91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inaktualitet</w:t>
            </w:r>
            <w:proofErr w:type="spellEnd"/>
          </w:p>
        </w:tc>
        <w:tc>
          <w:tcPr>
            <w:tcW w:w="1559" w:type="dxa"/>
          </w:tcPr>
          <w:p w14:paraId="528F24D9" w14:textId="77777777" w:rsidR="00912B91" w:rsidRPr="00151959" w:rsidRDefault="00912B91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678" w:type="dxa"/>
          </w:tcPr>
          <w:p w14:paraId="5885858D" w14:textId="77777777" w:rsidR="00912B91" w:rsidRPr="00151959" w:rsidRDefault="00912B91" w:rsidP="00E76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616192" w14:textId="77777777" w:rsidR="00912B91" w:rsidRPr="00151959" w:rsidRDefault="00912B91" w:rsidP="00E765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B91" w:rsidRPr="00151959" w14:paraId="77E434EE" w14:textId="77777777" w:rsidTr="00912B91">
        <w:tc>
          <w:tcPr>
            <w:tcW w:w="5245" w:type="dxa"/>
          </w:tcPr>
          <w:p w14:paraId="2541CC0F" w14:textId="77777777" w:rsidR="00912B91" w:rsidRDefault="00912B91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Beståndsregister</w:t>
            </w:r>
          </w:p>
          <w:p w14:paraId="683E221B" w14:textId="77777777" w:rsidR="00912B91" w:rsidRDefault="00912B91" w:rsidP="00E76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AF4AAA" w14:textId="77777777" w:rsidR="00912B91" w:rsidRPr="00151959" w:rsidRDefault="00676B85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LIBRA</w:t>
            </w:r>
          </w:p>
        </w:tc>
        <w:tc>
          <w:tcPr>
            <w:tcW w:w="1276" w:type="dxa"/>
          </w:tcPr>
          <w:p w14:paraId="09D021F8" w14:textId="77777777" w:rsidR="00912B91" w:rsidRDefault="00404C28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559" w:type="dxa"/>
          </w:tcPr>
          <w:p w14:paraId="10B3E224" w14:textId="77777777" w:rsidR="00912B91" w:rsidRDefault="00F56C28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678" w:type="dxa"/>
          </w:tcPr>
          <w:p w14:paraId="5FF737A6" w14:textId="77777777" w:rsidR="00912B91" w:rsidRPr="00151959" w:rsidRDefault="00912B91" w:rsidP="00E76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1EBA77" w14:textId="77777777" w:rsidR="00912B91" w:rsidRPr="00151959" w:rsidRDefault="00912B91" w:rsidP="00E765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B91" w:rsidRPr="00151959" w14:paraId="4FB50173" w14:textId="77777777" w:rsidTr="00912B91">
        <w:tc>
          <w:tcPr>
            <w:tcW w:w="5245" w:type="dxa"/>
          </w:tcPr>
          <w:p w14:paraId="08CF762A" w14:textId="77777777" w:rsidR="00912B91" w:rsidRDefault="00912B91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Inköp/prenumerationer</w:t>
            </w:r>
          </w:p>
          <w:p w14:paraId="19F4EBB9" w14:textId="77777777" w:rsidR="00912B91" w:rsidRPr="00151959" w:rsidRDefault="00912B91" w:rsidP="00E76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03D01A" w14:textId="77777777" w:rsidR="00912B91" w:rsidRPr="00151959" w:rsidRDefault="00676B85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LIBRA</w:t>
            </w:r>
          </w:p>
        </w:tc>
        <w:tc>
          <w:tcPr>
            <w:tcW w:w="1276" w:type="dxa"/>
          </w:tcPr>
          <w:p w14:paraId="0153629F" w14:textId="77777777" w:rsidR="00912B91" w:rsidRPr="00151959" w:rsidRDefault="00404C28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inaktualitet</w:t>
            </w:r>
            <w:proofErr w:type="spellEnd"/>
          </w:p>
        </w:tc>
        <w:tc>
          <w:tcPr>
            <w:tcW w:w="1559" w:type="dxa"/>
          </w:tcPr>
          <w:p w14:paraId="76FB13D3" w14:textId="77777777" w:rsidR="00912B91" w:rsidRPr="00151959" w:rsidRDefault="00F56C28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678" w:type="dxa"/>
          </w:tcPr>
          <w:p w14:paraId="193469FC" w14:textId="77777777" w:rsidR="00912B91" w:rsidRPr="00151959" w:rsidRDefault="00912B91" w:rsidP="00E76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AD2AFF5" w14:textId="77777777" w:rsidR="00912B91" w:rsidRPr="00151959" w:rsidRDefault="00912B91" w:rsidP="00E765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B91" w:rsidRPr="00151959" w14:paraId="65890FE0" w14:textId="77777777" w:rsidTr="00912B91">
        <w:tc>
          <w:tcPr>
            <w:tcW w:w="5245" w:type="dxa"/>
          </w:tcPr>
          <w:p w14:paraId="6E058280" w14:textId="77777777" w:rsidR="00912B91" w:rsidRDefault="00912B91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Register över låntagare</w:t>
            </w:r>
          </w:p>
          <w:p w14:paraId="646C4DA7" w14:textId="77777777" w:rsidR="00912B91" w:rsidRDefault="00912B91" w:rsidP="00E76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EBE1E7" w14:textId="77777777" w:rsidR="00912B91" w:rsidRPr="00151959" w:rsidRDefault="00676B85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LIBRA</w:t>
            </w:r>
          </w:p>
        </w:tc>
        <w:tc>
          <w:tcPr>
            <w:tcW w:w="1276" w:type="dxa"/>
          </w:tcPr>
          <w:p w14:paraId="5946136A" w14:textId="77777777" w:rsidR="00912B91" w:rsidRDefault="00404C28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inaktualitet</w:t>
            </w:r>
            <w:proofErr w:type="spellEnd"/>
          </w:p>
        </w:tc>
        <w:tc>
          <w:tcPr>
            <w:tcW w:w="1559" w:type="dxa"/>
          </w:tcPr>
          <w:p w14:paraId="7063A1B2" w14:textId="77777777" w:rsidR="00912B91" w:rsidRDefault="00F56C28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678" w:type="dxa"/>
          </w:tcPr>
          <w:p w14:paraId="393F21DA" w14:textId="77777777" w:rsidR="00912B91" w:rsidRPr="00151959" w:rsidRDefault="00912B91" w:rsidP="00E76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6026928" w14:textId="77777777" w:rsidR="00912B91" w:rsidRPr="00151959" w:rsidRDefault="00912B91" w:rsidP="00E765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B91" w:rsidRPr="00151959" w14:paraId="7E43D499" w14:textId="77777777" w:rsidTr="00912B91">
        <w:tc>
          <w:tcPr>
            <w:tcW w:w="5245" w:type="dxa"/>
          </w:tcPr>
          <w:p w14:paraId="5632F73D" w14:textId="77777777" w:rsidR="00912B91" w:rsidRDefault="00912B91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Statistik</w:t>
            </w:r>
          </w:p>
          <w:p w14:paraId="7C43CA74" w14:textId="77777777" w:rsidR="00912B91" w:rsidRPr="00151959" w:rsidRDefault="00912B91" w:rsidP="00E76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BAC88A" w14:textId="77777777" w:rsidR="00912B91" w:rsidRPr="00151959" w:rsidRDefault="00676B85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LIBRA</w:t>
            </w:r>
          </w:p>
        </w:tc>
        <w:tc>
          <w:tcPr>
            <w:tcW w:w="1276" w:type="dxa"/>
          </w:tcPr>
          <w:p w14:paraId="4BAC2E79" w14:textId="77777777" w:rsidR="00912B91" w:rsidRPr="00151959" w:rsidRDefault="00912B91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559" w:type="dxa"/>
          </w:tcPr>
          <w:p w14:paraId="277FB7B8" w14:textId="77777777" w:rsidR="00912B91" w:rsidRPr="00151959" w:rsidRDefault="00F56C28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678" w:type="dxa"/>
          </w:tcPr>
          <w:p w14:paraId="69B7C690" w14:textId="77777777" w:rsidR="00912B91" w:rsidRPr="00151959" w:rsidRDefault="00912B91" w:rsidP="00E76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496F68" w14:textId="77777777" w:rsidR="00912B91" w:rsidRPr="00151959" w:rsidRDefault="00912B91" w:rsidP="00E765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B91" w:rsidRPr="00151959" w14:paraId="548CD8CE" w14:textId="77777777" w:rsidTr="00912B91">
        <w:tc>
          <w:tcPr>
            <w:tcW w:w="5245" w:type="dxa"/>
          </w:tcPr>
          <w:p w14:paraId="0B400066" w14:textId="77777777" w:rsidR="00912B91" w:rsidRDefault="00912B91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Uppgift om lån per låntagare</w:t>
            </w:r>
          </w:p>
        </w:tc>
        <w:tc>
          <w:tcPr>
            <w:tcW w:w="1276" w:type="dxa"/>
          </w:tcPr>
          <w:p w14:paraId="315C04A0" w14:textId="77777777" w:rsidR="00912B91" w:rsidRPr="00151959" w:rsidRDefault="00676B85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LIBRA</w:t>
            </w:r>
          </w:p>
        </w:tc>
        <w:tc>
          <w:tcPr>
            <w:tcW w:w="1276" w:type="dxa"/>
          </w:tcPr>
          <w:p w14:paraId="322A311D" w14:textId="77777777" w:rsidR="00912B91" w:rsidRDefault="00912B91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inaktualitet</w:t>
            </w:r>
            <w:proofErr w:type="spellEnd"/>
          </w:p>
        </w:tc>
        <w:tc>
          <w:tcPr>
            <w:tcW w:w="1559" w:type="dxa"/>
          </w:tcPr>
          <w:p w14:paraId="17AAE7D9" w14:textId="77777777" w:rsidR="00912B91" w:rsidRDefault="00912B91" w:rsidP="00E7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678" w:type="dxa"/>
          </w:tcPr>
          <w:p w14:paraId="128D4029" w14:textId="77777777" w:rsidR="00912B91" w:rsidRPr="00151959" w:rsidRDefault="00912B91" w:rsidP="00E76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E30D94" w14:textId="77777777" w:rsidR="00912B91" w:rsidRPr="00151959" w:rsidRDefault="00912B91" w:rsidP="00E765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664235" w14:textId="77777777" w:rsidR="0092722F" w:rsidRPr="00EB1249" w:rsidRDefault="0092722F" w:rsidP="0092722F">
      <w:pPr>
        <w:rPr>
          <w:b/>
        </w:rPr>
      </w:pPr>
    </w:p>
    <w:p w14:paraId="0006D043" w14:textId="77777777" w:rsidR="007A6947" w:rsidRDefault="007A6947" w:rsidP="007A6947">
      <w:pPr>
        <w:ind w:left="-567"/>
        <w:rPr>
          <w:b/>
          <w:sz w:val="28"/>
          <w:szCs w:val="28"/>
        </w:rPr>
      </w:pPr>
      <w:r w:rsidRPr="00986117">
        <w:rPr>
          <w:b/>
          <w:sz w:val="28"/>
          <w:szCs w:val="28"/>
        </w:rPr>
        <w:lastRenderedPageBreak/>
        <w:t>Elevhälsa</w:t>
      </w:r>
    </w:p>
    <w:p w14:paraId="20704820" w14:textId="04C02C1E" w:rsidR="007A6947" w:rsidRPr="00986117" w:rsidRDefault="007A6947" w:rsidP="007A6947">
      <w:pPr>
        <w:ind w:left="-567"/>
        <w:rPr>
          <w:b/>
          <w:sz w:val="28"/>
          <w:szCs w:val="28"/>
        </w:rPr>
      </w:pPr>
      <w:r>
        <w:t>Handlingar om elevhälsa inklusive PMO</w:t>
      </w:r>
    </w:p>
    <w:tbl>
      <w:tblPr>
        <w:tblStyle w:val="Tabellrutnt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245"/>
        <w:gridCol w:w="1276"/>
        <w:gridCol w:w="1276"/>
        <w:gridCol w:w="1559"/>
        <w:gridCol w:w="4819"/>
        <w:gridCol w:w="1418"/>
      </w:tblGrid>
      <w:tr w:rsidR="007A6947" w:rsidRPr="00151959" w14:paraId="0E758B4D" w14:textId="77777777" w:rsidTr="00FB730B">
        <w:tc>
          <w:tcPr>
            <w:tcW w:w="5245" w:type="dxa"/>
            <w:shd w:val="clear" w:color="auto" w:fill="D5DCE4" w:themeFill="text2" w:themeFillTint="33"/>
          </w:tcPr>
          <w:p w14:paraId="0E8BA66E" w14:textId="77777777" w:rsidR="007A6947" w:rsidRPr="00151959" w:rsidRDefault="007A6947" w:rsidP="00FB730B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 xml:space="preserve">Handlingstyp 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1E7C90EC" w14:textId="77777777" w:rsidR="007A6947" w:rsidRPr="00151959" w:rsidRDefault="007A6947" w:rsidP="00FB730B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Förvaring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2BD061BC" w14:textId="77777777" w:rsidR="007A6947" w:rsidRPr="00151959" w:rsidRDefault="007A6947" w:rsidP="00FB730B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Gallring/</w:t>
            </w:r>
          </w:p>
          <w:p w14:paraId="74424562" w14:textId="77777777" w:rsidR="007A6947" w:rsidRPr="00151959" w:rsidRDefault="007A6947" w:rsidP="00FB730B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bevarande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2D6CA382" w14:textId="77777777" w:rsidR="007A6947" w:rsidRPr="00151959" w:rsidRDefault="007A6947" w:rsidP="00FB730B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Sekretess</w:t>
            </w:r>
          </w:p>
        </w:tc>
        <w:tc>
          <w:tcPr>
            <w:tcW w:w="4819" w:type="dxa"/>
            <w:shd w:val="clear" w:color="auto" w:fill="D5DCE4" w:themeFill="text2" w:themeFillTint="33"/>
          </w:tcPr>
          <w:p w14:paraId="3BC98313" w14:textId="77777777" w:rsidR="007A6947" w:rsidRPr="00151959" w:rsidRDefault="007A6947" w:rsidP="00FB730B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Anmärkning/</w:t>
            </w:r>
          </w:p>
          <w:p w14:paraId="3CB6495E" w14:textId="77777777" w:rsidR="007A6947" w:rsidRPr="00151959" w:rsidRDefault="007A6947" w:rsidP="00FB730B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kommentar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38297058" w14:textId="77777777" w:rsidR="007A6947" w:rsidRDefault="007A6947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Till</w:t>
            </w:r>
          </w:p>
          <w:p w14:paraId="28C7A79A" w14:textId="77777777" w:rsidR="007A6947" w:rsidRPr="00151959" w:rsidRDefault="007A6947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kommunarkiv</w:t>
            </w:r>
          </w:p>
        </w:tc>
      </w:tr>
      <w:tr w:rsidR="007A6947" w:rsidRPr="00151959" w14:paraId="6F05B301" w14:textId="77777777" w:rsidTr="00FB730B">
        <w:tc>
          <w:tcPr>
            <w:tcW w:w="5245" w:type="dxa"/>
          </w:tcPr>
          <w:p w14:paraId="4E6DBFF8" w14:textId="77777777" w:rsidR="007A6947" w:rsidRDefault="007A6947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Elevhälsoakter/journaler</w:t>
            </w:r>
          </w:p>
        </w:tc>
        <w:tc>
          <w:tcPr>
            <w:tcW w:w="1276" w:type="dxa"/>
          </w:tcPr>
          <w:p w14:paraId="636A735E" w14:textId="77777777" w:rsidR="007A6947" w:rsidRDefault="007A6947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Papper/</w:t>
            </w:r>
          </w:p>
          <w:p w14:paraId="05D8DB08" w14:textId="77777777" w:rsidR="007A6947" w:rsidRPr="00151959" w:rsidRDefault="007A6947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PMO</w:t>
            </w:r>
          </w:p>
        </w:tc>
        <w:tc>
          <w:tcPr>
            <w:tcW w:w="1276" w:type="dxa"/>
          </w:tcPr>
          <w:p w14:paraId="6B577B60" w14:textId="77777777" w:rsidR="007A6947" w:rsidRDefault="007A6947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559" w:type="dxa"/>
          </w:tcPr>
          <w:p w14:paraId="1624F7EE" w14:textId="77777777" w:rsidR="007A6947" w:rsidRDefault="007A6947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4819" w:type="dxa"/>
          </w:tcPr>
          <w:p w14:paraId="23482839" w14:textId="77777777" w:rsidR="007A6947" w:rsidRPr="00151959" w:rsidRDefault="007A6947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Elever med skyddade uppgifter förvaras inte digitalt.</w:t>
            </w:r>
          </w:p>
        </w:tc>
        <w:tc>
          <w:tcPr>
            <w:tcW w:w="1418" w:type="dxa"/>
          </w:tcPr>
          <w:p w14:paraId="223BE67B" w14:textId="77777777" w:rsidR="007A6947" w:rsidRPr="00151959" w:rsidRDefault="007A6947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år</w:t>
            </w:r>
          </w:p>
        </w:tc>
      </w:tr>
      <w:tr w:rsidR="007A6947" w:rsidRPr="00151959" w14:paraId="604C4286" w14:textId="77777777" w:rsidTr="00FB730B">
        <w:tc>
          <w:tcPr>
            <w:tcW w:w="5245" w:type="dxa"/>
          </w:tcPr>
          <w:p w14:paraId="48B121A7" w14:textId="77777777" w:rsidR="007A6947" w:rsidRDefault="007A6947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Handlingar som rör skolkurator verksamhet</w:t>
            </w:r>
          </w:p>
          <w:p w14:paraId="4E64D9E9" w14:textId="77777777" w:rsidR="007A6947" w:rsidRDefault="007A6947" w:rsidP="00FB7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089C1C" w14:textId="77777777" w:rsidR="007A6947" w:rsidRPr="00151959" w:rsidRDefault="007A6947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PMO</w:t>
            </w:r>
          </w:p>
        </w:tc>
        <w:tc>
          <w:tcPr>
            <w:tcW w:w="1276" w:type="dxa"/>
          </w:tcPr>
          <w:p w14:paraId="7B599730" w14:textId="77777777" w:rsidR="007A6947" w:rsidRDefault="007A6947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559" w:type="dxa"/>
          </w:tcPr>
          <w:p w14:paraId="370A1568" w14:textId="77777777" w:rsidR="007A6947" w:rsidRDefault="007A6947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4819" w:type="dxa"/>
          </w:tcPr>
          <w:p w14:paraId="18E4121F" w14:textId="77777777" w:rsidR="007A6947" w:rsidRPr="00151959" w:rsidRDefault="007A6947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Elever med skyddade uppgifter förvaras inte digitalt.</w:t>
            </w:r>
          </w:p>
        </w:tc>
        <w:tc>
          <w:tcPr>
            <w:tcW w:w="1418" w:type="dxa"/>
          </w:tcPr>
          <w:p w14:paraId="0097F2DA" w14:textId="77777777" w:rsidR="007A6947" w:rsidRPr="00151959" w:rsidRDefault="007A6947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år</w:t>
            </w:r>
          </w:p>
        </w:tc>
      </w:tr>
      <w:tr w:rsidR="007A6947" w:rsidRPr="00151959" w14:paraId="34C6D4CF" w14:textId="77777777" w:rsidTr="00FB730B">
        <w:tc>
          <w:tcPr>
            <w:tcW w:w="5245" w:type="dxa"/>
          </w:tcPr>
          <w:p w14:paraId="68A10AC3" w14:textId="77777777" w:rsidR="007A6947" w:rsidRDefault="007A6947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Olycksfall/incidentrapporter</w:t>
            </w:r>
          </w:p>
          <w:p w14:paraId="0526B85B" w14:textId="77777777" w:rsidR="007A6947" w:rsidRDefault="007A6947" w:rsidP="00FB7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7B228C" w14:textId="77777777" w:rsidR="007A6947" w:rsidRPr="00151959" w:rsidRDefault="007A6947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PMO</w:t>
            </w:r>
          </w:p>
        </w:tc>
        <w:tc>
          <w:tcPr>
            <w:tcW w:w="1276" w:type="dxa"/>
          </w:tcPr>
          <w:p w14:paraId="43E92422" w14:textId="77777777" w:rsidR="007A6947" w:rsidRDefault="007A6947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559" w:type="dxa"/>
          </w:tcPr>
          <w:p w14:paraId="621C0CEF" w14:textId="77777777" w:rsidR="007A6947" w:rsidRDefault="007A6947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4819" w:type="dxa"/>
          </w:tcPr>
          <w:p w14:paraId="69290BD5" w14:textId="77777777" w:rsidR="007A6947" w:rsidRPr="00151959" w:rsidRDefault="007A6947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Elever med skyddade uppgifter förvaras inte digitalt.</w:t>
            </w:r>
          </w:p>
        </w:tc>
        <w:tc>
          <w:tcPr>
            <w:tcW w:w="1418" w:type="dxa"/>
          </w:tcPr>
          <w:p w14:paraId="66B7D081" w14:textId="77777777" w:rsidR="007A6947" w:rsidRPr="00151959" w:rsidRDefault="007A6947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år</w:t>
            </w:r>
          </w:p>
        </w:tc>
      </w:tr>
      <w:tr w:rsidR="007A6947" w:rsidRPr="00151959" w14:paraId="7B9161FC" w14:textId="77777777" w:rsidTr="00FB730B">
        <w:tc>
          <w:tcPr>
            <w:tcW w:w="5245" w:type="dxa"/>
          </w:tcPr>
          <w:p w14:paraId="4ADECAE9" w14:textId="77777777" w:rsidR="007A6947" w:rsidRDefault="007A6947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Psykologjournaler</w:t>
            </w:r>
          </w:p>
          <w:p w14:paraId="601B31F2" w14:textId="77777777" w:rsidR="007A6947" w:rsidRPr="00151959" w:rsidRDefault="007A6947" w:rsidP="00FB7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5800EF" w14:textId="77777777" w:rsidR="007A6947" w:rsidRPr="00151959" w:rsidRDefault="007A6947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PMO</w:t>
            </w:r>
          </w:p>
        </w:tc>
        <w:tc>
          <w:tcPr>
            <w:tcW w:w="1276" w:type="dxa"/>
          </w:tcPr>
          <w:p w14:paraId="61289981" w14:textId="77777777" w:rsidR="007A6947" w:rsidRPr="00151959" w:rsidRDefault="007A6947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559" w:type="dxa"/>
          </w:tcPr>
          <w:p w14:paraId="6D95CB0B" w14:textId="77777777" w:rsidR="007A6947" w:rsidRPr="00151959" w:rsidRDefault="007A6947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4819" w:type="dxa"/>
          </w:tcPr>
          <w:p w14:paraId="269B5564" w14:textId="77777777" w:rsidR="007A6947" w:rsidRPr="00151959" w:rsidRDefault="007A6947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Elever med skyddade uppgifter förvaras inte digitalt.</w:t>
            </w:r>
          </w:p>
        </w:tc>
        <w:tc>
          <w:tcPr>
            <w:tcW w:w="1418" w:type="dxa"/>
          </w:tcPr>
          <w:p w14:paraId="3027A27D" w14:textId="77777777" w:rsidR="007A6947" w:rsidRPr="00151959" w:rsidRDefault="007A6947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år</w:t>
            </w:r>
          </w:p>
        </w:tc>
      </w:tr>
      <w:tr w:rsidR="007A6947" w:rsidRPr="00151959" w14:paraId="6A79999C" w14:textId="77777777" w:rsidTr="00FB730B">
        <w:tc>
          <w:tcPr>
            <w:tcW w:w="5245" w:type="dxa"/>
          </w:tcPr>
          <w:p w14:paraId="1368F2D1" w14:textId="77777777" w:rsidR="007A6947" w:rsidRDefault="007A6947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Specialpedagogiska utredningar</w:t>
            </w:r>
          </w:p>
          <w:p w14:paraId="3C37EF8D" w14:textId="77777777" w:rsidR="007A6947" w:rsidRPr="00151959" w:rsidRDefault="007A6947" w:rsidP="00FB7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EDD3D5" w14:textId="77777777" w:rsidR="007A6947" w:rsidRPr="00151959" w:rsidRDefault="007A6947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PMO</w:t>
            </w:r>
          </w:p>
        </w:tc>
        <w:tc>
          <w:tcPr>
            <w:tcW w:w="1276" w:type="dxa"/>
          </w:tcPr>
          <w:p w14:paraId="66E46386" w14:textId="77777777" w:rsidR="007A6947" w:rsidRPr="00151959" w:rsidRDefault="007A6947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559" w:type="dxa"/>
          </w:tcPr>
          <w:p w14:paraId="62CB0104" w14:textId="77777777" w:rsidR="007A6947" w:rsidRPr="00151959" w:rsidRDefault="007A6947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4819" w:type="dxa"/>
          </w:tcPr>
          <w:p w14:paraId="20F2E187" w14:textId="77777777" w:rsidR="007A6947" w:rsidRPr="00151959" w:rsidRDefault="007A6947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Elever med skyddade uppgifter förvaras inte digitalt.</w:t>
            </w:r>
          </w:p>
        </w:tc>
        <w:tc>
          <w:tcPr>
            <w:tcW w:w="1418" w:type="dxa"/>
          </w:tcPr>
          <w:p w14:paraId="20C2C12D" w14:textId="77777777" w:rsidR="007A6947" w:rsidRPr="00151959" w:rsidRDefault="007A6947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år</w:t>
            </w:r>
          </w:p>
        </w:tc>
      </w:tr>
      <w:tr w:rsidR="007A6947" w:rsidRPr="00151959" w14:paraId="5D9BE202" w14:textId="77777777" w:rsidTr="00FB730B">
        <w:tc>
          <w:tcPr>
            <w:tcW w:w="5245" w:type="dxa"/>
          </w:tcPr>
          <w:p w14:paraId="5606F3B3" w14:textId="77777777" w:rsidR="007A6947" w:rsidRDefault="007A6947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Vaccinationsuppgifter</w:t>
            </w:r>
          </w:p>
          <w:p w14:paraId="63C007CC" w14:textId="77777777" w:rsidR="007A6947" w:rsidRDefault="007A6947" w:rsidP="00FB7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F7FAEB" w14:textId="77777777" w:rsidR="007A6947" w:rsidRDefault="007A6947" w:rsidP="00FB73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Svevac</w:t>
            </w:r>
            <w:proofErr w:type="spellEnd"/>
          </w:p>
        </w:tc>
        <w:tc>
          <w:tcPr>
            <w:tcW w:w="1276" w:type="dxa"/>
          </w:tcPr>
          <w:p w14:paraId="3C61F318" w14:textId="77777777" w:rsidR="007A6947" w:rsidRDefault="007A6947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559" w:type="dxa"/>
          </w:tcPr>
          <w:p w14:paraId="14B7C4E0" w14:textId="77777777" w:rsidR="007A6947" w:rsidRDefault="007A6947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4819" w:type="dxa"/>
          </w:tcPr>
          <w:p w14:paraId="69088117" w14:textId="77777777" w:rsidR="007A6947" w:rsidRPr="00151959" w:rsidRDefault="007A6947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Elever med skyddade uppgifter förvaras inte digitalt.</w:t>
            </w:r>
          </w:p>
        </w:tc>
        <w:tc>
          <w:tcPr>
            <w:tcW w:w="1418" w:type="dxa"/>
          </w:tcPr>
          <w:p w14:paraId="064D46A5" w14:textId="77777777" w:rsidR="007A6947" w:rsidRPr="00151959" w:rsidRDefault="007A6947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år</w:t>
            </w:r>
          </w:p>
        </w:tc>
      </w:tr>
      <w:tr w:rsidR="007A6947" w:rsidRPr="00151959" w14:paraId="6EA05920" w14:textId="77777777" w:rsidTr="00FB730B">
        <w:tc>
          <w:tcPr>
            <w:tcW w:w="5245" w:type="dxa"/>
          </w:tcPr>
          <w:p w14:paraId="403A5E2A" w14:textId="77777777" w:rsidR="007A6947" w:rsidRDefault="007A6947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Verksamhetsberättelse Elevhälsan</w:t>
            </w:r>
          </w:p>
          <w:p w14:paraId="1A3B3944" w14:textId="77777777" w:rsidR="007A6947" w:rsidRDefault="007A6947" w:rsidP="00FB7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10AE88" w14:textId="77777777" w:rsidR="007A6947" w:rsidRPr="00151959" w:rsidRDefault="005E6A8F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Evolution</w:t>
            </w:r>
          </w:p>
        </w:tc>
        <w:tc>
          <w:tcPr>
            <w:tcW w:w="1276" w:type="dxa"/>
          </w:tcPr>
          <w:p w14:paraId="34048687" w14:textId="77777777" w:rsidR="007A6947" w:rsidRDefault="007A6947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559" w:type="dxa"/>
          </w:tcPr>
          <w:p w14:paraId="2CA9AAE8" w14:textId="77777777" w:rsidR="007A6947" w:rsidRDefault="007A6947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819" w:type="dxa"/>
          </w:tcPr>
          <w:p w14:paraId="040E5329" w14:textId="77777777" w:rsidR="007A6947" w:rsidRPr="00151959" w:rsidRDefault="007A6947" w:rsidP="00FB7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4990D4F" w14:textId="77777777" w:rsidR="007A6947" w:rsidRPr="00151959" w:rsidRDefault="007A6947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år</w:t>
            </w:r>
          </w:p>
        </w:tc>
      </w:tr>
      <w:tr w:rsidR="007A6947" w:rsidRPr="00151959" w14:paraId="67DC0ED8" w14:textId="77777777" w:rsidTr="00FB730B">
        <w:tc>
          <w:tcPr>
            <w:tcW w:w="5245" w:type="dxa"/>
          </w:tcPr>
          <w:p w14:paraId="18882121" w14:textId="77777777" w:rsidR="007A6947" w:rsidRDefault="007A6947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Övriga utredningar</w:t>
            </w:r>
          </w:p>
          <w:p w14:paraId="396BB63F" w14:textId="77777777" w:rsidR="007A6947" w:rsidRPr="00151959" w:rsidRDefault="007A6947" w:rsidP="00FB7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43B5EC2" w14:textId="77777777" w:rsidR="007A6947" w:rsidRPr="00151959" w:rsidRDefault="007A6947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PMO</w:t>
            </w:r>
          </w:p>
        </w:tc>
        <w:tc>
          <w:tcPr>
            <w:tcW w:w="1276" w:type="dxa"/>
          </w:tcPr>
          <w:p w14:paraId="24AF2A72" w14:textId="77777777" w:rsidR="007A6947" w:rsidRPr="00151959" w:rsidRDefault="007A6947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559" w:type="dxa"/>
          </w:tcPr>
          <w:p w14:paraId="6EFC1587" w14:textId="77777777" w:rsidR="007A6947" w:rsidRPr="00151959" w:rsidRDefault="007A6947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4819" w:type="dxa"/>
          </w:tcPr>
          <w:p w14:paraId="57D2CC22" w14:textId="77777777" w:rsidR="007A6947" w:rsidRPr="00151959" w:rsidRDefault="007A6947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Elever med skyddade uppgifter förvaras inte digitalt.</w:t>
            </w:r>
          </w:p>
        </w:tc>
        <w:tc>
          <w:tcPr>
            <w:tcW w:w="1418" w:type="dxa"/>
          </w:tcPr>
          <w:p w14:paraId="4CEE2A5D" w14:textId="77777777" w:rsidR="007A6947" w:rsidRPr="00151959" w:rsidRDefault="007A6947" w:rsidP="00FB7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år</w:t>
            </w:r>
          </w:p>
        </w:tc>
      </w:tr>
    </w:tbl>
    <w:p w14:paraId="0032653D" w14:textId="77777777" w:rsidR="007A6947" w:rsidRDefault="007A6947" w:rsidP="007A6947">
      <w:pPr>
        <w:rPr>
          <w:b/>
        </w:rPr>
      </w:pPr>
    </w:p>
    <w:p w14:paraId="286296CD" w14:textId="77777777" w:rsidR="00663857" w:rsidRDefault="00663857">
      <w:pPr>
        <w:rPr>
          <w:b/>
        </w:rPr>
      </w:pPr>
      <w:r>
        <w:rPr>
          <w:b/>
        </w:rPr>
        <w:br w:type="page"/>
      </w:r>
    </w:p>
    <w:p w14:paraId="693FEE72" w14:textId="77777777" w:rsidR="00986117" w:rsidRDefault="00B208B9" w:rsidP="00986117">
      <w:pPr>
        <w:ind w:left="-567"/>
        <w:rPr>
          <w:b/>
          <w:sz w:val="28"/>
          <w:szCs w:val="28"/>
        </w:rPr>
      </w:pPr>
      <w:r w:rsidRPr="00986117">
        <w:rPr>
          <w:b/>
          <w:sz w:val="28"/>
          <w:szCs w:val="28"/>
        </w:rPr>
        <w:lastRenderedPageBreak/>
        <w:t>De la Gardiegymnasiet</w:t>
      </w:r>
    </w:p>
    <w:p w14:paraId="54AB6793" w14:textId="77777777" w:rsidR="00D7592A" w:rsidRDefault="005C6898" w:rsidP="006F6F38">
      <w:pPr>
        <w:ind w:left="-567"/>
        <w:rPr>
          <w:b/>
        </w:rPr>
      </w:pPr>
      <w:r>
        <w:t>Gymnasieskolverksamhet inklusive gymn</w:t>
      </w:r>
      <w:r w:rsidR="007A6947">
        <w:t>asiesärskola.</w:t>
      </w:r>
      <w:r w:rsidR="00A0480C">
        <w:t xml:space="preserve">  </w:t>
      </w:r>
    </w:p>
    <w:tbl>
      <w:tblPr>
        <w:tblStyle w:val="Tabellrutnt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245"/>
        <w:gridCol w:w="1276"/>
        <w:gridCol w:w="1276"/>
        <w:gridCol w:w="1559"/>
        <w:gridCol w:w="4678"/>
        <w:gridCol w:w="1559"/>
      </w:tblGrid>
      <w:tr w:rsidR="007E10F5" w:rsidRPr="00151959" w14:paraId="65162B9D" w14:textId="77777777" w:rsidTr="007E10F5">
        <w:tc>
          <w:tcPr>
            <w:tcW w:w="5245" w:type="dxa"/>
            <w:shd w:val="clear" w:color="auto" w:fill="D5DCE4" w:themeFill="text2" w:themeFillTint="33"/>
          </w:tcPr>
          <w:p w14:paraId="4EB15C47" w14:textId="77777777" w:rsidR="007E10F5" w:rsidRPr="00151959" w:rsidRDefault="007E10F5" w:rsidP="00B22968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 xml:space="preserve">Handlingstyp 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052DDC86" w14:textId="77777777" w:rsidR="007E10F5" w:rsidRPr="00151959" w:rsidRDefault="007E10F5" w:rsidP="00B22968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Förvaring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4B71B428" w14:textId="77777777" w:rsidR="007E10F5" w:rsidRPr="00151959" w:rsidRDefault="007E10F5" w:rsidP="00B22968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Gallring/</w:t>
            </w:r>
          </w:p>
          <w:p w14:paraId="64193434" w14:textId="77777777" w:rsidR="007E10F5" w:rsidRPr="00151959" w:rsidRDefault="007E10F5" w:rsidP="00B22968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bevarande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35F48848" w14:textId="77777777" w:rsidR="007E10F5" w:rsidRPr="00151959" w:rsidRDefault="007E10F5" w:rsidP="00B22968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Sekretess</w:t>
            </w:r>
          </w:p>
        </w:tc>
        <w:tc>
          <w:tcPr>
            <w:tcW w:w="4678" w:type="dxa"/>
            <w:shd w:val="clear" w:color="auto" w:fill="D5DCE4" w:themeFill="text2" w:themeFillTint="33"/>
          </w:tcPr>
          <w:p w14:paraId="011D0063" w14:textId="77777777" w:rsidR="007E10F5" w:rsidRPr="00151959" w:rsidRDefault="007E10F5" w:rsidP="00A64CE8">
            <w:pPr>
              <w:rPr>
                <w:rFonts w:ascii="Arial" w:hAnsi="Arial" w:cs="Arial"/>
                <w:sz w:val="20"/>
                <w:szCs w:val="20"/>
              </w:rPr>
            </w:pPr>
            <w:r w:rsidRPr="00151959">
              <w:rPr>
                <w:rFonts w:ascii="Arial" w:hAnsi="Arial" w:cs="Arial"/>
                <w:sz w:val="20"/>
                <w:szCs w:val="20"/>
              </w:rPr>
              <w:t>Anmärkning/kommentar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50A47B5A" w14:textId="77777777" w:rsidR="007E10F5" w:rsidRDefault="007E10F5" w:rsidP="00B229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Till</w:t>
            </w:r>
          </w:p>
          <w:p w14:paraId="511D1E09" w14:textId="77777777" w:rsidR="007E10F5" w:rsidRPr="00151959" w:rsidRDefault="007E10F5" w:rsidP="00B229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kommunarkiv</w:t>
            </w:r>
          </w:p>
        </w:tc>
      </w:tr>
      <w:tr w:rsidR="007E10F5" w:rsidRPr="00151959" w14:paraId="467DE719" w14:textId="77777777" w:rsidTr="007E10F5">
        <w:tc>
          <w:tcPr>
            <w:tcW w:w="5245" w:type="dxa"/>
          </w:tcPr>
          <w:p w14:paraId="1E9418E7" w14:textId="77777777" w:rsidR="007E10F5" w:rsidRPr="00151959" w:rsidRDefault="007E10F5" w:rsidP="00B229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Betygskataloger</w:t>
            </w:r>
          </w:p>
        </w:tc>
        <w:tc>
          <w:tcPr>
            <w:tcW w:w="1276" w:type="dxa"/>
          </w:tcPr>
          <w:p w14:paraId="328C1ADA" w14:textId="77777777" w:rsidR="007E10F5" w:rsidRDefault="00F73193" w:rsidP="00B2296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Närarkiv</w:t>
            </w:r>
            <w:proofErr w:type="spellEnd"/>
            <w:r w:rsidR="00E7659D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43EEFB3B" w14:textId="77777777" w:rsidR="007E10F5" w:rsidRPr="00151959" w:rsidRDefault="00E7659D" w:rsidP="007A694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Extens</w:t>
            </w:r>
            <w:proofErr w:type="spellEnd"/>
          </w:p>
        </w:tc>
        <w:tc>
          <w:tcPr>
            <w:tcW w:w="1276" w:type="dxa"/>
          </w:tcPr>
          <w:p w14:paraId="4228DEB3" w14:textId="77777777" w:rsidR="007E10F5" w:rsidRPr="00151959" w:rsidRDefault="007E10F5" w:rsidP="00B229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559" w:type="dxa"/>
          </w:tcPr>
          <w:p w14:paraId="34F451D2" w14:textId="77777777" w:rsidR="007E10F5" w:rsidRPr="00151959" w:rsidRDefault="00F56C28" w:rsidP="00B229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678" w:type="dxa"/>
          </w:tcPr>
          <w:p w14:paraId="1BF3A222" w14:textId="77777777" w:rsidR="007E10F5" w:rsidRPr="00151959" w:rsidRDefault="007E10F5" w:rsidP="00B229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Därefter till kommunarkivet</w:t>
            </w:r>
          </w:p>
        </w:tc>
        <w:tc>
          <w:tcPr>
            <w:tcW w:w="1559" w:type="dxa"/>
          </w:tcPr>
          <w:p w14:paraId="6C9FB8B5" w14:textId="77777777" w:rsidR="007E10F5" w:rsidRDefault="00E7659D" w:rsidP="00B229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år</w:t>
            </w:r>
          </w:p>
        </w:tc>
      </w:tr>
      <w:tr w:rsidR="007E10F5" w:rsidRPr="00151959" w14:paraId="1A48B603" w14:textId="77777777" w:rsidTr="007A6947">
        <w:trPr>
          <w:trHeight w:val="489"/>
        </w:trPr>
        <w:tc>
          <w:tcPr>
            <w:tcW w:w="5245" w:type="dxa"/>
          </w:tcPr>
          <w:p w14:paraId="671780EC" w14:textId="77777777" w:rsidR="007E10F5" w:rsidRDefault="007E10F5" w:rsidP="00B229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Betygskopia</w:t>
            </w:r>
          </w:p>
        </w:tc>
        <w:tc>
          <w:tcPr>
            <w:tcW w:w="1276" w:type="dxa"/>
          </w:tcPr>
          <w:p w14:paraId="0BB9CB95" w14:textId="77777777" w:rsidR="007E10F5" w:rsidRDefault="007E10F5" w:rsidP="00B2296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Närarkiv</w:t>
            </w:r>
            <w:proofErr w:type="spellEnd"/>
            <w:r w:rsidR="00E7659D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71C3D18B" w14:textId="77777777" w:rsidR="007E10F5" w:rsidRPr="00151959" w:rsidRDefault="00E7659D" w:rsidP="007A694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Extens</w:t>
            </w:r>
            <w:proofErr w:type="spellEnd"/>
          </w:p>
        </w:tc>
        <w:tc>
          <w:tcPr>
            <w:tcW w:w="1276" w:type="dxa"/>
          </w:tcPr>
          <w:p w14:paraId="004AA71A" w14:textId="77777777" w:rsidR="007E10F5" w:rsidRDefault="007E10F5" w:rsidP="00B229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559" w:type="dxa"/>
          </w:tcPr>
          <w:p w14:paraId="4AF94F9C" w14:textId="77777777" w:rsidR="007E10F5" w:rsidRDefault="00F56C28" w:rsidP="00B229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678" w:type="dxa"/>
          </w:tcPr>
          <w:p w14:paraId="596FF23B" w14:textId="77777777" w:rsidR="007E10F5" w:rsidRPr="00151959" w:rsidRDefault="007E10F5" w:rsidP="00B229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Därefter till kommunarkivet</w:t>
            </w:r>
          </w:p>
        </w:tc>
        <w:tc>
          <w:tcPr>
            <w:tcW w:w="1559" w:type="dxa"/>
          </w:tcPr>
          <w:p w14:paraId="36ACB280" w14:textId="77777777" w:rsidR="007E10F5" w:rsidRDefault="00E7659D" w:rsidP="00B229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år</w:t>
            </w:r>
          </w:p>
        </w:tc>
      </w:tr>
      <w:tr w:rsidR="007E10F5" w:rsidRPr="00151959" w14:paraId="0494054D" w14:textId="77777777" w:rsidTr="007E10F5">
        <w:tc>
          <w:tcPr>
            <w:tcW w:w="5245" w:type="dxa"/>
          </w:tcPr>
          <w:p w14:paraId="727B5EF0" w14:textId="77777777" w:rsidR="007E10F5" w:rsidRDefault="007E10F5" w:rsidP="002B1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Elevregister</w:t>
            </w:r>
          </w:p>
        </w:tc>
        <w:tc>
          <w:tcPr>
            <w:tcW w:w="1276" w:type="dxa"/>
          </w:tcPr>
          <w:p w14:paraId="01F612D4" w14:textId="77777777" w:rsidR="007E10F5" w:rsidRDefault="00E7659D" w:rsidP="002B1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Dexter</w:t>
            </w:r>
          </w:p>
          <w:p w14:paraId="583D0962" w14:textId="77777777" w:rsidR="007E10F5" w:rsidRPr="00151959" w:rsidRDefault="007E10F5" w:rsidP="002B1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9DE18D" w14:textId="77777777" w:rsidR="007E10F5" w:rsidRDefault="007E10F5" w:rsidP="002B1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559" w:type="dxa"/>
          </w:tcPr>
          <w:p w14:paraId="1BE2ACC0" w14:textId="77777777" w:rsidR="007E10F5" w:rsidRPr="00151959" w:rsidRDefault="00F56C28" w:rsidP="002B1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678" w:type="dxa"/>
          </w:tcPr>
          <w:p w14:paraId="620A0303" w14:textId="77777777" w:rsidR="007E10F5" w:rsidRPr="00151959" w:rsidRDefault="007E10F5" w:rsidP="002B1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5226BF2" w14:textId="77777777" w:rsidR="007E10F5" w:rsidRPr="00151959" w:rsidRDefault="00635CF3" w:rsidP="002B1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år</w:t>
            </w:r>
          </w:p>
        </w:tc>
      </w:tr>
      <w:tr w:rsidR="00A30FD7" w:rsidRPr="00151959" w14:paraId="43D6E6C1" w14:textId="77777777" w:rsidTr="007E10F5">
        <w:tc>
          <w:tcPr>
            <w:tcW w:w="5245" w:type="dxa"/>
          </w:tcPr>
          <w:p w14:paraId="3D9BFB0B" w14:textId="77777777" w:rsidR="00A30FD7" w:rsidRDefault="00A30FD7" w:rsidP="00A3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Elevenkäter/enkäter</w:t>
            </w:r>
          </w:p>
          <w:p w14:paraId="23FAA4F2" w14:textId="77777777" w:rsidR="00A30FD7" w:rsidRDefault="00A30FD7" w:rsidP="002B1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96AA7C" w14:textId="77777777" w:rsidR="00A30FD7" w:rsidRDefault="00167645" w:rsidP="002B1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Webb</w:t>
            </w:r>
            <w:r w:rsidR="003A2667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enkäter</w:t>
            </w:r>
          </w:p>
        </w:tc>
        <w:tc>
          <w:tcPr>
            <w:tcW w:w="1276" w:type="dxa"/>
          </w:tcPr>
          <w:p w14:paraId="6C173754" w14:textId="77777777" w:rsidR="00A30FD7" w:rsidRDefault="00167645" w:rsidP="002B1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inaktualitet</w:t>
            </w:r>
            <w:proofErr w:type="spellEnd"/>
          </w:p>
        </w:tc>
        <w:tc>
          <w:tcPr>
            <w:tcW w:w="1559" w:type="dxa"/>
          </w:tcPr>
          <w:p w14:paraId="51B27B04" w14:textId="77777777" w:rsidR="00A30FD7" w:rsidRDefault="00F56C28" w:rsidP="002B1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678" w:type="dxa"/>
          </w:tcPr>
          <w:p w14:paraId="472618B4" w14:textId="77777777" w:rsidR="00A30FD7" w:rsidRDefault="00A30FD7" w:rsidP="002B1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B8E7979" w14:textId="77777777" w:rsidR="00A30FD7" w:rsidRDefault="00A30FD7" w:rsidP="002B17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0F5" w:rsidRPr="00151959" w14:paraId="1DB00BD1" w14:textId="77777777" w:rsidTr="007E10F5">
        <w:tc>
          <w:tcPr>
            <w:tcW w:w="5245" w:type="dxa"/>
          </w:tcPr>
          <w:p w14:paraId="265F651D" w14:textId="77777777" w:rsidR="007E10F5" w:rsidRDefault="007E10F5" w:rsidP="002B1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Frånvaro </w:t>
            </w:r>
          </w:p>
          <w:p w14:paraId="34B6CBB3" w14:textId="77777777" w:rsidR="007E10F5" w:rsidRDefault="007E10F5" w:rsidP="002B1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B15469" w14:textId="77777777" w:rsidR="007E10F5" w:rsidRDefault="00E7659D" w:rsidP="002B1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Dexter</w:t>
            </w:r>
          </w:p>
        </w:tc>
        <w:tc>
          <w:tcPr>
            <w:tcW w:w="1276" w:type="dxa"/>
          </w:tcPr>
          <w:p w14:paraId="25003DCD" w14:textId="77777777" w:rsidR="007E10F5" w:rsidRDefault="007E10F5" w:rsidP="002B1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559" w:type="dxa"/>
          </w:tcPr>
          <w:p w14:paraId="154FAC67" w14:textId="77777777" w:rsidR="007E10F5" w:rsidRDefault="00F56C28" w:rsidP="002B1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678" w:type="dxa"/>
          </w:tcPr>
          <w:p w14:paraId="2C95B779" w14:textId="77777777" w:rsidR="007E10F5" w:rsidRDefault="007E10F5" w:rsidP="002B1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AC5E73" w14:textId="77777777" w:rsidR="007E10F5" w:rsidRDefault="007E10F5" w:rsidP="002B17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0F5" w:rsidRPr="00151959" w14:paraId="012A9E77" w14:textId="77777777" w:rsidTr="007E10F5">
        <w:tc>
          <w:tcPr>
            <w:tcW w:w="5245" w:type="dxa"/>
          </w:tcPr>
          <w:p w14:paraId="05C20096" w14:textId="77777777" w:rsidR="007E10F5" w:rsidRDefault="007E10F5" w:rsidP="002B1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Handlingar utbytesstudenter</w:t>
            </w:r>
          </w:p>
        </w:tc>
        <w:tc>
          <w:tcPr>
            <w:tcW w:w="1276" w:type="dxa"/>
          </w:tcPr>
          <w:p w14:paraId="7E9D1BAF" w14:textId="77777777" w:rsidR="007E10F5" w:rsidRDefault="007E10F5" w:rsidP="002B175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Närarkiv</w:t>
            </w:r>
            <w:proofErr w:type="spellEnd"/>
          </w:p>
          <w:p w14:paraId="6C3BF452" w14:textId="77777777" w:rsidR="007E10F5" w:rsidRPr="00151959" w:rsidRDefault="007E10F5" w:rsidP="002B1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18CF6B" w14:textId="77777777" w:rsidR="007E10F5" w:rsidRDefault="007E10F5" w:rsidP="002B1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559" w:type="dxa"/>
          </w:tcPr>
          <w:p w14:paraId="79DA2FC8" w14:textId="77777777" w:rsidR="007E10F5" w:rsidRDefault="00F56C28" w:rsidP="002B1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678" w:type="dxa"/>
          </w:tcPr>
          <w:p w14:paraId="42680BC9" w14:textId="77777777" w:rsidR="007E10F5" w:rsidRPr="00151959" w:rsidRDefault="007E10F5" w:rsidP="002B1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Därefter till kommunarkivet</w:t>
            </w:r>
          </w:p>
        </w:tc>
        <w:tc>
          <w:tcPr>
            <w:tcW w:w="1559" w:type="dxa"/>
          </w:tcPr>
          <w:p w14:paraId="2C98E8E0" w14:textId="77777777" w:rsidR="007E10F5" w:rsidRDefault="00E7659D" w:rsidP="002B1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år</w:t>
            </w:r>
          </w:p>
        </w:tc>
      </w:tr>
      <w:tr w:rsidR="007E10F5" w:rsidRPr="00151959" w14:paraId="142088E8" w14:textId="77777777" w:rsidTr="007E10F5">
        <w:tc>
          <w:tcPr>
            <w:tcW w:w="5245" w:type="dxa"/>
          </w:tcPr>
          <w:p w14:paraId="5B0DDA79" w14:textId="77777777" w:rsidR="007E10F5" w:rsidRPr="00151959" w:rsidRDefault="007E10F5" w:rsidP="002B1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Klasslistor, avgående elever</w:t>
            </w:r>
          </w:p>
        </w:tc>
        <w:tc>
          <w:tcPr>
            <w:tcW w:w="1276" w:type="dxa"/>
          </w:tcPr>
          <w:p w14:paraId="3D834A58" w14:textId="77777777" w:rsidR="007E10F5" w:rsidRDefault="007E10F5" w:rsidP="002B175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Närarkiv</w:t>
            </w:r>
            <w:proofErr w:type="spellEnd"/>
            <w:r w:rsidR="00E7659D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70C7F6F8" w14:textId="77777777" w:rsidR="007E10F5" w:rsidRPr="00151959" w:rsidRDefault="00E7659D" w:rsidP="007A694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Extens</w:t>
            </w:r>
            <w:proofErr w:type="spellEnd"/>
          </w:p>
        </w:tc>
        <w:tc>
          <w:tcPr>
            <w:tcW w:w="1276" w:type="dxa"/>
          </w:tcPr>
          <w:p w14:paraId="425A829A" w14:textId="77777777" w:rsidR="007E10F5" w:rsidRPr="00151959" w:rsidRDefault="007E10F5" w:rsidP="002B1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559" w:type="dxa"/>
          </w:tcPr>
          <w:p w14:paraId="25512730" w14:textId="77777777" w:rsidR="007E10F5" w:rsidRPr="00151959" w:rsidRDefault="00F56C28" w:rsidP="002B1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678" w:type="dxa"/>
          </w:tcPr>
          <w:p w14:paraId="35591CBA" w14:textId="77777777" w:rsidR="007E10F5" w:rsidRPr="00151959" w:rsidRDefault="007E10F5" w:rsidP="002B1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Därefter till kommunarkivet</w:t>
            </w:r>
          </w:p>
        </w:tc>
        <w:tc>
          <w:tcPr>
            <w:tcW w:w="1559" w:type="dxa"/>
          </w:tcPr>
          <w:p w14:paraId="36AFDF91" w14:textId="77777777" w:rsidR="007E10F5" w:rsidRDefault="00E7659D" w:rsidP="002B1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år</w:t>
            </w:r>
          </w:p>
        </w:tc>
      </w:tr>
      <w:tr w:rsidR="007E10F5" w:rsidRPr="00151959" w14:paraId="308263DD" w14:textId="77777777" w:rsidTr="007E10F5">
        <w:tc>
          <w:tcPr>
            <w:tcW w:w="5245" w:type="dxa"/>
          </w:tcPr>
          <w:p w14:paraId="3F30EDD8" w14:textId="77777777" w:rsidR="007E10F5" w:rsidRDefault="007E10F5" w:rsidP="002B1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Mötesprotokoll och åtgärdersprogram enligt elevhälsorutiner</w:t>
            </w:r>
          </w:p>
        </w:tc>
        <w:tc>
          <w:tcPr>
            <w:tcW w:w="1276" w:type="dxa"/>
          </w:tcPr>
          <w:p w14:paraId="53214ED6" w14:textId="77777777" w:rsidR="007E10F5" w:rsidRDefault="007E10F5" w:rsidP="002B175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Närarkiv</w:t>
            </w:r>
            <w:proofErr w:type="spellEnd"/>
          </w:p>
          <w:p w14:paraId="3FDA39A4" w14:textId="77777777" w:rsidR="007E10F5" w:rsidRDefault="007E10F5" w:rsidP="002B1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E21083" w14:textId="77777777" w:rsidR="007E10F5" w:rsidRDefault="007E10F5" w:rsidP="002B1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559" w:type="dxa"/>
          </w:tcPr>
          <w:p w14:paraId="48A03374" w14:textId="77777777" w:rsidR="007E10F5" w:rsidRDefault="00F56C28" w:rsidP="002B1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678" w:type="dxa"/>
          </w:tcPr>
          <w:p w14:paraId="44E2B604" w14:textId="77777777" w:rsidR="007E10F5" w:rsidRDefault="007E10F5" w:rsidP="002B1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Därefter till kommunarkivet</w:t>
            </w:r>
          </w:p>
        </w:tc>
        <w:tc>
          <w:tcPr>
            <w:tcW w:w="1559" w:type="dxa"/>
          </w:tcPr>
          <w:p w14:paraId="486D9F3B" w14:textId="77777777" w:rsidR="007E10F5" w:rsidRDefault="00E7659D" w:rsidP="002B1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år</w:t>
            </w:r>
          </w:p>
        </w:tc>
      </w:tr>
      <w:tr w:rsidR="007E10F5" w:rsidRPr="00151959" w14:paraId="4BE19286" w14:textId="77777777" w:rsidTr="007E10F5">
        <w:tc>
          <w:tcPr>
            <w:tcW w:w="5245" w:type="dxa"/>
          </w:tcPr>
          <w:p w14:paraId="153DEF6D" w14:textId="77777777" w:rsidR="007E10F5" w:rsidRDefault="007E10F5" w:rsidP="002B1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Nationella prov, svenska (elevernas svar)</w:t>
            </w:r>
          </w:p>
        </w:tc>
        <w:tc>
          <w:tcPr>
            <w:tcW w:w="1276" w:type="dxa"/>
          </w:tcPr>
          <w:p w14:paraId="0416EFC9" w14:textId="77777777" w:rsidR="007E10F5" w:rsidRDefault="007E10F5" w:rsidP="002B175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Närarkiv</w:t>
            </w:r>
            <w:proofErr w:type="spellEnd"/>
            <w:r w:rsidR="00E7659D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7EF9948F" w14:textId="77777777" w:rsidR="007E10F5" w:rsidRPr="00151959" w:rsidRDefault="00E7659D" w:rsidP="007A694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DigiExam</w:t>
            </w:r>
            <w:proofErr w:type="spellEnd"/>
          </w:p>
        </w:tc>
        <w:tc>
          <w:tcPr>
            <w:tcW w:w="1276" w:type="dxa"/>
          </w:tcPr>
          <w:p w14:paraId="47C52809" w14:textId="77777777" w:rsidR="007E10F5" w:rsidRDefault="007E10F5" w:rsidP="002B1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559" w:type="dxa"/>
          </w:tcPr>
          <w:p w14:paraId="719DC54C" w14:textId="77777777" w:rsidR="007E10F5" w:rsidRPr="00151959" w:rsidRDefault="007E10F5" w:rsidP="002B1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4678" w:type="dxa"/>
          </w:tcPr>
          <w:p w14:paraId="4CA6E141" w14:textId="77777777" w:rsidR="007E10F5" w:rsidRDefault="007E10F5" w:rsidP="002B1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Därefter till kommunarkivet</w:t>
            </w:r>
          </w:p>
          <w:p w14:paraId="391C6324" w14:textId="77777777" w:rsidR="007E10F5" w:rsidRPr="00151959" w:rsidRDefault="007E10F5" w:rsidP="002B1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års sekretess</w:t>
            </w:r>
          </w:p>
        </w:tc>
        <w:tc>
          <w:tcPr>
            <w:tcW w:w="1559" w:type="dxa"/>
          </w:tcPr>
          <w:p w14:paraId="11141E78" w14:textId="77777777" w:rsidR="007E10F5" w:rsidRDefault="00027DFA" w:rsidP="002B1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år</w:t>
            </w:r>
          </w:p>
        </w:tc>
      </w:tr>
      <w:tr w:rsidR="007E10F5" w:rsidRPr="00151959" w14:paraId="1FDBA64E" w14:textId="77777777" w:rsidTr="007E10F5">
        <w:tc>
          <w:tcPr>
            <w:tcW w:w="5245" w:type="dxa"/>
          </w:tcPr>
          <w:p w14:paraId="27BEE99C" w14:textId="77777777" w:rsidR="007E10F5" w:rsidRDefault="007E10F5" w:rsidP="002B1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Nationella prov, övriga</w:t>
            </w:r>
          </w:p>
        </w:tc>
        <w:tc>
          <w:tcPr>
            <w:tcW w:w="1276" w:type="dxa"/>
          </w:tcPr>
          <w:p w14:paraId="6214D1B9" w14:textId="77777777" w:rsidR="007E10F5" w:rsidRDefault="007E10F5" w:rsidP="002B175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Närarkiv</w:t>
            </w:r>
            <w:proofErr w:type="spellEnd"/>
          </w:p>
          <w:p w14:paraId="53BE8E0F" w14:textId="77777777" w:rsidR="007E10F5" w:rsidRDefault="007E10F5" w:rsidP="002B1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år</w:t>
            </w:r>
          </w:p>
        </w:tc>
        <w:tc>
          <w:tcPr>
            <w:tcW w:w="1276" w:type="dxa"/>
          </w:tcPr>
          <w:p w14:paraId="505CA5D9" w14:textId="77777777" w:rsidR="007E10F5" w:rsidRDefault="007E10F5" w:rsidP="002B1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Gallras efter 5 år</w:t>
            </w:r>
          </w:p>
        </w:tc>
        <w:tc>
          <w:tcPr>
            <w:tcW w:w="1559" w:type="dxa"/>
          </w:tcPr>
          <w:p w14:paraId="0D534BDA" w14:textId="77777777" w:rsidR="007E10F5" w:rsidRDefault="007E10F5" w:rsidP="002B1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4678" w:type="dxa"/>
          </w:tcPr>
          <w:p w14:paraId="4F91B1C0" w14:textId="77777777" w:rsidR="007E10F5" w:rsidRDefault="007E10F5" w:rsidP="002B1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Därefter till kommunarkivet</w:t>
            </w:r>
          </w:p>
          <w:p w14:paraId="235CFE80" w14:textId="77777777" w:rsidR="007E10F5" w:rsidRDefault="007E10F5" w:rsidP="002B1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års sekretess</w:t>
            </w:r>
          </w:p>
        </w:tc>
        <w:tc>
          <w:tcPr>
            <w:tcW w:w="1559" w:type="dxa"/>
          </w:tcPr>
          <w:p w14:paraId="419C2F9E" w14:textId="77777777" w:rsidR="007E10F5" w:rsidRDefault="00027DFA" w:rsidP="002B1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år</w:t>
            </w:r>
          </w:p>
        </w:tc>
      </w:tr>
      <w:tr w:rsidR="007E10F5" w:rsidRPr="00151959" w14:paraId="15F181FB" w14:textId="77777777" w:rsidTr="007E10F5">
        <w:tc>
          <w:tcPr>
            <w:tcW w:w="5245" w:type="dxa"/>
          </w:tcPr>
          <w:p w14:paraId="4887B303" w14:textId="77777777" w:rsidR="007E10F5" w:rsidRDefault="007E10F5" w:rsidP="002B1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Premier/stipendier</w:t>
            </w:r>
          </w:p>
          <w:p w14:paraId="18EB482B" w14:textId="77777777" w:rsidR="00CF520D" w:rsidRDefault="00CF520D" w:rsidP="002B1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3C5771" w14:textId="77777777" w:rsidR="007E10F5" w:rsidRDefault="007E10F5" w:rsidP="002B175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Närarkiv</w:t>
            </w:r>
            <w:proofErr w:type="spellEnd"/>
          </w:p>
        </w:tc>
        <w:tc>
          <w:tcPr>
            <w:tcW w:w="1276" w:type="dxa"/>
          </w:tcPr>
          <w:p w14:paraId="46F337E8" w14:textId="77777777" w:rsidR="007E10F5" w:rsidRDefault="007E10F5" w:rsidP="002B1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559" w:type="dxa"/>
          </w:tcPr>
          <w:p w14:paraId="7BB49F69" w14:textId="77777777" w:rsidR="007E10F5" w:rsidRDefault="00F56C28" w:rsidP="002B1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678" w:type="dxa"/>
          </w:tcPr>
          <w:p w14:paraId="5B548112" w14:textId="77777777" w:rsidR="007E10F5" w:rsidRDefault="007E10F5" w:rsidP="002B1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E8682E" w14:textId="77777777" w:rsidR="007E10F5" w:rsidRDefault="00635CF3" w:rsidP="002B1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år</w:t>
            </w:r>
          </w:p>
        </w:tc>
      </w:tr>
      <w:tr w:rsidR="007E10F5" w:rsidRPr="00151959" w14:paraId="7EA00352" w14:textId="77777777" w:rsidTr="007E10F5">
        <w:tc>
          <w:tcPr>
            <w:tcW w:w="5245" w:type="dxa"/>
          </w:tcPr>
          <w:p w14:paraId="6D1448C8" w14:textId="77777777" w:rsidR="007E10F5" w:rsidRDefault="007E10F5" w:rsidP="002B1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Scheman och tjänsteplanering – elever och lärare</w:t>
            </w:r>
          </w:p>
        </w:tc>
        <w:tc>
          <w:tcPr>
            <w:tcW w:w="1276" w:type="dxa"/>
          </w:tcPr>
          <w:p w14:paraId="3E390F40" w14:textId="77777777" w:rsidR="00E7659D" w:rsidRDefault="00E7659D" w:rsidP="002B1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Untis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2E0AE7FD" w14:textId="77777777" w:rsidR="007E10F5" w:rsidRDefault="00E7659D" w:rsidP="002B175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Extens</w:t>
            </w:r>
            <w:proofErr w:type="spellEnd"/>
          </w:p>
        </w:tc>
        <w:tc>
          <w:tcPr>
            <w:tcW w:w="1276" w:type="dxa"/>
          </w:tcPr>
          <w:p w14:paraId="7372914D" w14:textId="77777777" w:rsidR="007E10F5" w:rsidRDefault="00A30FD7" w:rsidP="002B1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Vid </w:t>
            </w:r>
            <w:proofErr w:type="spellStart"/>
            <w:r w:rsidR="007E10F5">
              <w:rPr>
                <w:rFonts w:ascii="Arial" w:hAnsi="Arial" w:cs="Arial"/>
                <w:sz w:val="20"/>
                <w:szCs w:val="20"/>
              </w:rPr>
              <w:t>inaktualitet</w:t>
            </w:r>
            <w:proofErr w:type="spellEnd"/>
          </w:p>
        </w:tc>
        <w:tc>
          <w:tcPr>
            <w:tcW w:w="1559" w:type="dxa"/>
          </w:tcPr>
          <w:p w14:paraId="0D3D2040" w14:textId="77777777" w:rsidR="007E10F5" w:rsidRDefault="00F56C28" w:rsidP="002B1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678" w:type="dxa"/>
          </w:tcPr>
          <w:p w14:paraId="7D0AF2AA" w14:textId="77777777" w:rsidR="007E10F5" w:rsidRDefault="007E10F5" w:rsidP="002B1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80C6589" w14:textId="77777777" w:rsidR="007E10F5" w:rsidRDefault="007E10F5" w:rsidP="002B17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0F5" w:rsidRPr="00151959" w14:paraId="160A28D4" w14:textId="77777777" w:rsidTr="007E10F5">
        <w:tc>
          <w:tcPr>
            <w:tcW w:w="5245" w:type="dxa"/>
          </w:tcPr>
          <w:p w14:paraId="5BAC56BA" w14:textId="77777777" w:rsidR="007E10F5" w:rsidRDefault="007E10F5" w:rsidP="002B1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Skolkataloger</w:t>
            </w:r>
          </w:p>
        </w:tc>
        <w:tc>
          <w:tcPr>
            <w:tcW w:w="1276" w:type="dxa"/>
          </w:tcPr>
          <w:p w14:paraId="7D87F3CF" w14:textId="77777777" w:rsidR="007E10F5" w:rsidRDefault="007E10F5" w:rsidP="002B175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Närarkiv</w:t>
            </w:r>
            <w:proofErr w:type="spellEnd"/>
          </w:p>
          <w:p w14:paraId="63A14F06" w14:textId="77777777" w:rsidR="007E10F5" w:rsidRDefault="007E10F5" w:rsidP="00743E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år</w:t>
            </w:r>
          </w:p>
        </w:tc>
        <w:tc>
          <w:tcPr>
            <w:tcW w:w="1276" w:type="dxa"/>
          </w:tcPr>
          <w:p w14:paraId="3E6178B7" w14:textId="77777777" w:rsidR="007E10F5" w:rsidRDefault="007E10F5" w:rsidP="002B1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559" w:type="dxa"/>
          </w:tcPr>
          <w:p w14:paraId="3C60CEA9" w14:textId="77777777" w:rsidR="007E10F5" w:rsidRDefault="00F56C28" w:rsidP="002B1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678" w:type="dxa"/>
          </w:tcPr>
          <w:p w14:paraId="68E4FC7D" w14:textId="77777777" w:rsidR="007E10F5" w:rsidRDefault="007E10F5" w:rsidP="002B1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3B7321C" w14:textId="77777777" w:rsidR="007E10F5" w:rsidRDefault="00635CF3" w:rsidP="002B1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år</w:t>
            </w:r>
          </w:p>
        </w:tc>
      </w:tr>
      <w:tr w:rsidR="007E10F5" w:rsidRPr="00151959" w14:paraId="4C3927D7" w14:textId="77777777" w:rsidTr="007E10F5">
        <w:tc>
          <w:tcPr>
            <w:tcW w:w="5245" w:type="dxa"/>
          </w:tcPr>
          <w:p w14:paraId="1ECCF986" w14:textId="77777777" w:rsidR="007E10F5" w:rsidRDefault="007E10F5" w:rsidP="002B1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Skolskjuts, ansökningar</w:t>
            </w:r>
          </w:p>
          <w:p w14:paraId="388D5F79" w14:textId="77777777" w:rsidR="00CF520D" w:rsidRDefault="00CF520D" w:rsidP="002B1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947DF9" w14:textId="77777777" w:rsidR="007E10F5" w:rsidRDefault="005E6A8F" w:rsidP="002B1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Evolution</w:t>
            </w:r>
          </w:p>
        </w:tc>
        <w:tc>
          <w:tcPr>
            <w:tcW w:w="1276" w:type="dxa"/>
          </w:tcPr>
          <w:p w14:paraId="35B18B34" w14:textId="77777777" w:rsidR="007E10F5" w:rsidRDefault="00167645" w:rsidP="002B1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inaktualitet</w:t>
            </w:r>
            <w:proofErr w:type="spellEnd"/>
          </w:p>
        </w:tc>
        <w:tc>
          <w:tcPr>
            <w:tcW w:w="1559" w:type="dxa"/>
          </w:tcPr>
          <w:p w14:paraId="77362A3F" w14:textId="77777777" w:rsidR="007E10F5" w:rsidRPr="00F56C28" w:rsidRDefault="00F56C28" w:rsidP="002B17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678" w:type="dxa"/>
          </w:tcPr>
          <w:p w14:paraId="73FFA35A" w14:textId="77777777" w:rsidR="007E10F5" w:rsidRDefault="007E10F5" w:rsidP="002B1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12AA643" w14:textId="77777777" w:rsidR="007E10F5" w:rsidRDefault="007E10F5" w:rsidP="002B17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0F5" w:rsidRPr="00151959" w14:paraId="0FDAAB46" w14:textId="77777777" w:rsidTr="007E10F5">
        <w:tc>
          <w:tcPr>
            <w:tcW w:w="5245" w:type="dxa"/>
          </w:tcPr>
          <w:p w14:paraId="47BA323B" w14:textId="77777777" w:rsidR="007E10F5" w:rsidRDefault="007E10F5" w:rsidP="002B1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Statistik och rapporteringar</w:t>
            </w:r>
          </w:p>
        </w:tc>
        <w:tc>
          <w:tcPr>
            <w:tcW w:w="1276" w:type="dxa"/>
          </w:tcPr>
          <w:p w14:paraId="4D25D414" w14:textId="77777777" w:rsidR="007E10F5" w:rsidRDefault="007E10F5" w:rsidP="002B1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Hypergene</w:t>
            </w:r>
          </w:p>
          <w:p w14:paraId="3F45EA84" w14:textId="77777777" w:rsidR="007E10F5" w:rsidRDefault="005E6A8F" w:rsidP="002B1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Evolution</w:t>
            </w:r>
            <w:r w:rsidR="00E7659D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7842AF54" w14:textId="77777777" w:rsidR="00E7659D" w:rsidRDefault="00E7659D" w:rsidP="002B1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IST Analys</w:t>
            </w:r>
          </w:p>
        </w:tc>
        <w:tc>
          <w:tcPr>
            <w:tcW w:w="1276" w:type="dxa"/>
          </w:tcPr>
          <w:p w14:paraId="314D2081" w14:textId="77777777" w:rsidR="007E10F5" w:rsidRDefault="00A30FD7" w:rsidP="00FE264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Vid </w:t>
            </w:r>
            <w:r w:rsidR="007E10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E10F5">
              <w:rPr>
                <w:rFonts w:ascii="Arial" w:hAnsi="Arial" w:cs="Arial"/>
                <w:sz w:val="20"/>
                <w:szCs w:val="20"/>
              </w:rPr>
              <w:t>inaktualitet</w:t>
            </w:r>
            <w:proofErr w:type="spellEnd"/>
            <w:proofErr w:type="gramEnd"/>
          </w:p>
        </w:tc>
        <w:tc>
          <w:tcPr>
            <w:tcW w:w="1559" w:type="dxa"/>
          </w:tcPr>
          <w:p w14:paraId="76E4B96B" w14:textId="77777777" w:rsidR="007E10F5" w:rsidRDefault="00F56C28" w:rsidP="002B1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678" w:type="dxa"/>
          </w:tcPr>
          <w:p w14:paraId="3FAA45CB" w14:textId="77777777" w:rsidR="007E10F5" w:rsidRDefault="007E10F5" w:rsidP="002B1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2444368" w14:textId="77777777" w:rsidR="007E10F5" w:rsidRDefault="007E10F5" w:rsidP="002B17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0F5" w:rsidRPr="00151959" w14:paraId="3DF638CB" w14:textId="77777777" w:rsidTr="007E10F5">
        <w:tc>
          <w:tcPr>
            <w:tcW w:w="5245" w:type="dxa"/>
          </w:tcPr>
          <w:p w14:paraId="52E962A4" w14:textId="77777777" w:rsidR="007E10F5" w:rsidRDefault="007E10F5" w:rsidP="002B1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Studieavbrott/uppehåll</w:t>
            </w:r>
          </w:p>
        </w:tc>
        <w:tc>
          <w:tcPr>
            <w:tcW w:w="1276" w:type="dxa"/>
          </w:tcPr>
          <w:p w14:paraId="5E79FFA0" w14:textId="77777777" w:rsidR="007E10F5" w:rsidRDefault="007E10F5" w:rsidP="002B175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Närarkiv</w:t>
            </w:r>
            <w:proofErr w:type="spellEnd"/>
          </w:p>
        </w:tc>
        <w:tc>
          <w:tcPr>
            <w:tcW w:w="1276" w:type="dxa"/>
          </w:tcPr>
          <w:p w14:paraId="095072FF" w14:textId="77777777" w:rsidR="007E10F5" w:rsidRDefault="007E10F5" w:rsidP="002B1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Gallras 2 år efter avslutad skolgång</w:t>
            </w:r>
          </w:p>
        </w:tc>
        <w:tc>
          <w:tcPr>
            <w:tcW w:w="1559" w:type="dxa"/>
          </w:tcPr>
          <w:p w14:paraId="6E585A41" w14:textId="77777777" w:rsidR="007E10F5" w:rsidRDefault="00F56C28" w:rsidP="002B1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678" w:type="dxa"/>
          </w:tcPr>
          <w:p w14:paraId="4E8B639A" w14:textId="77777777" w:rsidR="007E10F5" w:rsidRDefault="007E10F5" w:rsidP="002B1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478EBAD" w14:textId="77777777" w:rsidR="007E10F5" w:rsidRDefault="007E10F5" w:rsidP="002B17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0F5" w:rsidRPr="00151959" w14:paraId="0DECA805" w14:textId="77777777" w:rsidTr="007E10F5">
        <w:tc>
          <w:tcPr>
            <w:tcW w:w="5245" w:type="dxa"/>
          </w:tcPr>
          <w:p w14:paraId="29EDA1A2" w14:textId="77777777" w:rsidR="007E10F5" w:rsidRDefault="007E10F5" w:rsidP="002B1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Studieplaner, individuella</w:t>
            </w:r>
          </w:p>
        </w:tc>
        <w:tc>
          <w:tcPr>
            <w:tcW w:w="1276" w:type="dxa"/>
          </w:tcPr>
          <w:p w14:paraId="1C5E8E2F" w14:textId="77777777" w:rsidR="007E10F5" w:rsidRDefault="007E10F5" w:rsidP="002B1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Server</w:t>
            </w:r>
          </w:p>
        </w:tc>
        <w:tc>
          <w:tcPr>
            <w:tcW w:w="1276" w:type="dxa"/>
          </w:tcPr>
          <w:p w14:paraId="72815BBE" w14:textId="77777777" w:rsidR="007E10F5" w:rsidRDefault="007E10F5" w:rsidP="002B1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Gallras 2 år efter avslutad skolgång</w:t>
            </w:r>
          </w:p>
        </w:tc>
        <w:tc>
          <w:tcPr>
            <w:tcW w:w="1559" w:type="dxa"/>
          </w:tcPr>
          <w:p w14:paraId="67A96A7A" w14:textId="77777777" w:rsidR="007E10F5" w:rsidRDefault="00F56C28" w:rsidP="002B1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678" w:type="dxa"/>
          </w:tcPr>
          <w:p w14:paraId="6966BE3B" w14:textId="77777777" w:rsidR="007E10F5" w:rsidRDefault="007E10F5" w:rsidP="002B1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59CDD90" w14:textId="77777777" w:rsidR="007E10F5" w:rsidRDefault="007E10F5" w:rsidP="002B17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0F5" w:rsidRPr="00151959" w14:paraId="37BD1880" w14:textId="77777777" w:rsidTr="007E10F5">
        <w:tc>
          <w:tcPr>
            <w:tcW w:w="5245" w:type="dxa"/>
          </w:tcPr>
          <w:p w14:paraId="4AF67EF7" w14:textId="77777777" w:rsidR="007E10F5" w:rsidRDefault="007E10F5" w:rsidP="002B1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Tillbud/skada elever</w:t>
            </w:r>
          </w:p>
          <w:p w14:paraId="6D719794" w14:textId="77777777" w:rsidR="00CF520D" w:rsidRDefault="00CF520D" w:rsidP="002B1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D0FE67" w14:textId="77777777" w:rsidR="007E10F5" w:rsidRDefault="007E10F5" w:rsidP="002B175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Närarkiv</w:t>
            </w:r>
            <w:proofErr w:type="spellEnd"/>
            <w:r w:rsidR="003A2667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21BC9627" w14:textId="77777777" w:rsidR="003A2667" w:rsidRDefault="003A2667" w:rsidP="002B1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KIA</w:t>
            </w:r>
          </w:p>
        </w:tc>
        <w:tc>
          <w:tcPr>
            <w:tcW w:w="1276" w:type="dxa"/>
          </w:tcPr>
          <w:p w14:paraId="5AD91CC0" w14:textId="77777777" w:rsidR="007E10F5" w:rsidRDefault="007E10F5" w:rsidP="002B1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559" w:type="dxa"/>
          </w:tcPr>
          <w:p w14:paraId="5630CFA2" w14:textId="77777777" w:rsidR="007E10F5" w:rsidRDefault="00F56C28" w:rsidP="002B1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förekomma</w:t>
            </w:r>
          </w:p>
        </w:tc>
        <w:tc>
          <w:tcPr>
            <w:tcW w:w="4678" w:type="dxa"/>
          </w:tcPr>
          <w:p w14:paraId="299A6A8C" w14:textId="77777777" w:rsidR="007E10F5" w:rsidRDefault="007E10F5" w:rsidP="002B1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3F63788" w14:textId="77777777" w:rsidR="007E10F5" w:rsidRDefault="007E10F5" w:rsidP="002B17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61B3E6" w14:textId="77777777" w:rsidR="00C00A43" w:rsidRDefault="00C00A43">
      <w:pPr>
        <w:rPr>
          <w:b/>
        </w:rPr>
      </w:pPr>
    </w:p>
    <w:p w14:paraId="7B3F70BE" w14:textId="77777777" w:rsidR="00C741D1" w:rsidRPr="00215E1A" w:rsidRDefault="00C741D1" w:rsidP="00C741D1">
      <w:pPr>
        <w:ind w:left="-567"/>
        <w:rPr>
          <w:b/>
          <w:sz w:val="28"/>
          <w:szCs w:val="28"/>
        </w:rPr>
      </w:pPr>
      <w:r w:rsidRPr="00215E1A">
        <w:rPr>
          <w:b/>
          <w:sz w:val="28"/>
          <w:szCs w:val="28"/>
        </w:rPr>
        <w:t>Arbetsmarknadsenhet</w:t>
      </w:r>
    </w:p>
    <w:p w14:paraId="4BD52255" w14:textId="77777777" w:rsidR="00C741D1" w:rsidRPr="00215E1A" w:rsidRDefault="009E6397" w:rsidP="00C741D1">
      <w:pPr>
        <w:ind w:left="-567"/>
        <w:rPr>
          <w:b/>
        </w:rPr>
      </w:pPr>
      <w:r w:rsidRPr="00215E1A">
        <w:t>Enheten för arbete och sysselsättning</w:t>
      </w:r>
    </w:p>
    <w:tbl>
      <w:tblPr>
        <w:tblStyle w:val="Tabellrutnt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245"/>
        <w:gridCol w:w="1276"/>
        <w:gridCol w:w="1276"/>
        <w:gridCol w:w="1559"/>
        <w:gridCol w:w="4678"/>
        <w:gridCol w:w="1559"/>
      </w:tblGrid>
      <w:tr w:rsidR="00C741D1" w:rsidRPr="00215E1A" w14:paraId="08ED9658" w14:textId="77777777" w:rsidTr="00E74A58">
        <w:tc>
          <w:tcPr>
            <w:tcW w:w="5245" w:type="dxa"/>
            <w:shd w:val="clear" w:color="auto" w:fill="D5DCE4" w:themeFill="text2" w:themeFillTint="33"/>
          </w:tcPr>
          <w:p w14:paraId="4A92F3B7" w14:textId="77777777" w:rsidR="00C741D1" w:rsidRPr="00215E1A" w:rsidRDefault="00C741D1" w:rsidP="00E74A58">
            <w:pPr>
              <w:rPr>
                <w:rFonts w:ascii="Arial" w:hAnsi="Arial" w:cs="Arial"/>
                <w:sz w:val="20"/>
                <w:szCs w:val="20"/>
              </w:rPr>
            </w:pPr>
            <w:r w:rsidRPr="00215E1A">
              <w:rPr>
                <w:rFonts w:ascii="Arial" w:hAnsi="Arial" w:cs="Arial"/>
                <w:sz w:val="20"/>
                <w:szCs w:val="20"/>
              </w:rPr>
              <w:t xml:space="preserve">Handlingstyp 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029C8F59" w14:textId="77777777" w:rsidR="00C741D1" w:rsidRPr="00215E1A" w:rsidRDefault="00C741D1" w:rsidP="00E74A58">
            <w:pPr>
              <w:rPr>
                <w:rFonts w:ascii="Arial" w:hAnsi="Arial" w:cs="Arial"/>
                <w:sz w:val="20"/>
                <w:szCs w:val="20"/>
              </w:rPr>
            </w:pPr>
            <w:r w:rsidRPr="00215E1A">
              <w:rPr>
                <w:rFonts w:ascii="Arial" w:hAnsi="Arial" w:cs="Arial"/>
                <w:sz w:val="20"/>
                <w:szCs w:val="20"/>
              </w:rPr>
              <w:t>Förvaring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4B33F0F8" w14:textId="77777777" w:rsidR="00C741D1" w:rsidRPr="00215E1A" w:rsidRDefault="00C741D1" w:rsidP="00E74A58">
            <w:pPr>
              <w:rPr>
                <w:rFonts w:ascii="Arial" w:hAnsi="Arial" w:cs="Arial"/>
                <w:sz w:val="20"/>
                <w:szCs w:val="20"/>
              </w:rPr>
            </w:pPr>
            <w:r w:rsidRPr="00215E1A">
              <w:rPr>
                <w:rFonts w:ascii="Arial" w:hAnsi="Arial" w:cs="Arial"/>
                <w:sz w:val="20"/>
                <w:szCs w:val="20"/>
              </w:rPr>
              <w:t>Gallring/</w:t>
            </w:r>
          </w:p>
          <w:p w14:paraId="22B0374F" w14:textId="77777777" w:rsidR="00C741D1" w:rsidRPr="00215E1A" w:rsidRDefault="00C741D1" w:rsidP="00E74A58">
            <w:pPr>
              <w:rPr>
                <w:rFonts w:ascii="Arial" w:hAnsi="Arial" w:cs="Arial"/>
                <w:sz w:val="20"/>
                <w:szCs w:val="20"/>
              </w:rPr>
            </w:pPr>
            <w:r w:rsidRPr="00215E1A">
              <w:rPr>
                <w:rFonts w:ascii="Arial" w:hAnsi="Arial" w:cs="Arial"/>
                <w:sz w:val="20"/>
                <w:szCs w:val="20"/>
              </w:rPr>
              <w:t>bevarande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5D469AAE" w14:textId="77777777" w:rsidR="00C741D1" w:rsidRPr="00215E1A" w:rsidRDefault="00C741D1" w:rsidP="00E74A58">
            <w:pPr>
              <w:rPr>
                <w:rFonts w:ascii="Arial" w:hAnsi="Arial" w:cs="Arial"/>
                <w:sz w:val="20"/>
                <w:szCs w:val="20"/>
              </w:rPr>
            </w:pPr>
            <w:r w:rsidRPr="00215E1A">
              <w:rPr>
                <w:rFonts w:ascii="Arial" w:hAnsi="Arial" w:cs="Arial"/>
                <w:sz w:val="20"/>
                <w:szCs w:val="20"/>
              </w:rPr>
              <w:t>Sekretess</w:t>
            </w:r>
          </w:p>
        </w:tc>
        <w:tc>
          <w:tcPr>
            <w:tcW w:w="4678" w:type="dxa"/>
            <w:shd w:val="clear" w:color="auto" w:fill="D5DCE4" w:themeFill="text2" w:themeFillTint="33"/>
          </w:tcPr>
          <w:p w14:paraId="78A8DBE6" w14:textId="77777777" w:rsidR="00C741D1" w:rsidRPr="00215E1A" w:rsidRDefault="00C741D1" w:rsidP="00E74A58">
            <w:pPr>
              <w:rPr>
                <w:rFonts w:ascii="Arial" w:hAnsi="Arial" w:cs="Arial"/>
                <w:sz w:val="20"/>
                <w:szCs w:val="20"/>
              </w:rPr>
            </w:pPr>
            <w:r w:rsidRPr="00215E1A">
              <w:rPr>
                <w:rFonts w:ascii="Arial" w:hAnsi="Arial" w:cs="Arial"/>
                <w:sz w:val="20"/>
                <w:szCs w:val="20"/>
              </w:rPr>
              <w:t>Anmärkning/kommentar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01090CD5" w14:textId="77777777" w:rsidR="00C741D1" w:rsidRPr="00215E1A" w:rsidRDefault="00C741D1" w:rsidP="00E74A58">
            <w:pPr>
              <w:rPr>
                <w:rFonts w:ascii="Arial" w:hAnsi="Arial" w:cs="Arial"/>
                <w:sz w:val="20"/>
                <w:szCs w:val="20"/>
              </w:rPr>
            </w:pPr>
            <w:r w:rsidRPr="00215E1A">
              <w:rPr>
                <w:rFonts w:ascii="Arial" w:hAnsi="Arial" w:cs="Arial"/>
                <w:sz w:val="20"/>
                <w:szCs w:val="20"/>
              </w:rPr>
              <w:t>Till</w:t>
            </w:r>
          </w:p>
          <w:p w14:paraId="533DE7AC" w14:textId="77777777" w:rsidR="00C741D1" w:rsidRPr="00215E1A" w:rsidRDefault="00C741D1" w:rsidP="00E74A58">
            <w:pPr>
              <w:rPr>
                <w:rFonts w:ascii="Arial" w:hAnsi="Arial" w:cs="Arial"/>
                <w:sz w:val="20"/>
                <w:szCs w:val="20"/>
              </w:rPr>
            </w:pPr>
            <w:r w:rsidRPr="00215E1A">
              <w:rPr>
                <w:rFonts w:ascii="Arial" w:hAnsi="Arial" w:cs="Arial"/>
                <w:sz w:val="20"/>
                <w:szCs w:val="20"/>
              </w:rPr>
              <w:t>kommunarkiv</w:t>
            </w:r>
          </w:p>
        </w:tc>
      </w:tr>
      <w:tr w:rsidR="00C741D1" w:rsidRPr="00215E1A" w14:paraId="4F8EB923" w14:textId="77777777" w:rsidTr="00E74A58">
        <w:tc>
          <w:tcPr>
            <w:tcW w:w="5245" w:type="dxa"/>
          </w:tcPr>
          <w:p w14:paraId="1DAD5948" w14:textId="77777777" w:rsidR="00C741D1" w:rsidRPr="00215E1A" w:rsidRDefault="009E6397" w:rsidP="00E74A58">
            <w:pPr>
              <w:rPr>
                <w:rFonts w:ascii="Arial" w:hAnsi="Arial" w:cs="Arial"/>
                <w:sz w:val="20"/>
                <w:szCs w:val="20"/>
              </w:rPr>
            </w:pPr>
            <w:r w:rsidRPr="00215E1A">
              <w:rPr>
                <w:rFonts w:ascii="Arial" w:hAnsi="Arial" w:cs="Arial"/>
                <w:sz w:val="20"/>
                <w:szCs w:val="20"/>
              </w:rPr>
              <w:t>Handlingar som rör anställda i olika åtgärder</w:t>
            </w:r>
          </w:p>
        </w:tc>
        <w:tc>
          <w:tcPr>
            <w:tcW w:w="1276" w:type="dxa"/>
          </w:tcPr>
          <w:p w14:paraId="1E46D22F" w14:textId="77777777" w:rsidR="00C741D1" w:rsidRPr="00215E1A" w:rsidRDefault="009E6397" w:rsidP="00E74A5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5E1A">
              <w:rPr>
                <w:rFonts w:ascii="Arial" w:hAnsi="Arial" w:cs="Arial"/>
                <w:sz w:val="20"/>
                <w:szCs w:val="20"/>
              </w:rPr>
              <w:t>Löneenh</w:t>
            </w:r>
            <w:proofErr w:type="spellEnd"/>
          </w:p>
          <w:p w14:paraId="1DFA234D" w14:textId="77777777" w:rsidR="00C741D1" w:rsidRPr="00215E1A" w:rsidRDefault="00C741D1" w:rsidP="00E74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0290CBA" w14:textId="77777777" w:rsidR="00C741D1" w:rsidRPr="00215E1A" w:rsidRDefault="00C741D1" w:rsidP="00E74A58">
            <w:pPr>
              <w:rPr>
                <w:rFonts w:ascii="Arial" w:hAnsi="Arial" w:cs="Arial"/>
                <w:sz w:val="20"/>
                <w:szCs w:val="20"/>
              </w:rPr>
            </w:pPr>
            <w:r w:rsidRPr="00215E1A"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559" w:type="dxa"/>
          </w:tcPr>
          <w:p w14:paraId="61DA078C" w14:textId="77777777" w:rsidR="00C741D1" w:rsidRPr="00215E1A" w:rsidRDefault="009E6397" w:rsidP="00E74A58">
            <w:pPr>
              <w:rPr>
                <w:rFonts w:ascii="Arial" w:hAnsi="Arial" w:cs="Arial"/>
                <w:sz w:val="20"/>
                <w:szCs w:val="20"/>
              </w:rPr>
            </w:pPr>
            <w:r w:rsidRPr="00215E1A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4678" w:type="dxa"/>
          </w:tcPr>
          <w:p w14:paraId="046066BF" w14:textId="77777777" w:rsidR="00C741D1" w:rsidRPr="00215E1A" w:rsidRDefault="00C741D1" w:rsidP="00E74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525B8C" w14:textId="77777777" w:rsidR="00C741D1" w:rsidRPr="00215E1A" w:rsidRDefault="00C741D1" w:rsidP="00E74A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41D1" w:rsidRPr="00215E1A" w14:paraId="1FD8B1BA" w14:textId="77777777" w:rsidTr="00E74A58">
        <w:trPr>
          <w:trHeight w:val="489"/>
        </w:trPr>
        <w:tc>
          <w:tcPr>
            <w:tcW w:w="5245" w:type="dxa"/>
          </w:tcPr>
          <w:p w14:paraId="31616529" w14:textId="77777777" w:rsidR="00C741D1" w:rsidRPr="00215E1A" w:rsidRDefault="009E6397" w:rsidP="00E74A58">
            <w:pPr>
              <w:rPr>
                <w:rFonts w:ascii="Arial" w:hAnsi="Arial" w:cs="Arial"/>
                <w:sz w:val="20"/>
                <w:szCs w:val="20"/>
              </w:rPr>
            </w:pPr>
            <w:r w:rsidRPr="00215E1A">
              <w:rPr>
                <w:rFonts w:ascii="Arial" w:hAnsi="Arial" w:cs="Arial"/>
                <w:sz w:val="20"/>
                <w:szCs w:val="20"/>
              </w:rPr>
              <w:t>Handlingar som uppstår kring deltagare utan anställning</w:t>
            </w:r>
          </w:p>
        </w:tc>
        <w:tc>
          <w:tcPr>
            <w:tcW w:w="1276" w:type="dxa"/>
          </w:tcPr>
          <w:p w14:paraId="007294FD" w14:textId="77777777" w:rsidR="00C741D1" w:rsidRPr="00215E1A" w:rsidRDefault="009E6397" w:rsidP="00E74A58">
            <w:pPr>
              <w:rPr>
                <w:rFonts w:ascii="Arial" w:hAnsi="Arial" w:cs="Arial"/>
                <w:sz w:val="20"/>
                <w:szCs w:val="20"/>
              </w:rPr>
            </w:pPr>
            <w:r w:rsidRPr="00215E1A">
              <w:rPr>
                <w:rFonts w:ascii="Arial" w:hAnsi="Arial" w:cs="Arial"/>
                <w:sz w:val="20"/>
                <w:szCs w:val="20"/>
              </w:rPr>
              <w:t>Procapita</w:t>
            </w:r>
          </w:p>
        </w:tc>
        <w:tc>
          <w:tcPr>
            <w:tcW w:w="1276" w:type="dxa"/>
          </w:tcPr>
          <w:p w14:paraId="46CA5F23" w14:textId="77777777" w:rsidR="00C741D1" w:rsidRPr="00215E1A" w:rsidRDefault="009E6397" w:rsidP="00E74A58">
            <w:pPr>
              <w:rPr>
                <w:rFonts w:ascii="Arial" w:hAnsi="Arial" w:cs="Arial"/>
                <w:sz w:val="20"/>
                <w:szCs w:val="20"/>
              </w:rPr>
            </w:pPr>
            <w:r w:rsidRPr="00215E1A">
              <w:rPr>
                <w:rFonts w:ascii="Arial" w:hAnsi="Arial" w:cs="Arial"/>
                <w:sz w:val="20"/>
                <w:szCs w:val="20"/>
              </w:rPr>
              <w:t>Gallras 5 år</w:t>
            </w:r>
          </w:p>
        </w:tc>
        <w:tc>
          <w:tcPr>
            <w:tcW w:w="1559" w:type="dxa"/>
          </w:tcPr>
          <w:p w14:paraId="5CB0A884" w14:textId="77777777" w:rsidR="00C741D1" w:rsidRPr="00215E1A" w:rsidRDefault="00C741D1" w:rsidP="00E74A58">
            <w:pPr>
              <w:rPr>
                <w:rFonts w:ascii="Arial" w:hAnsi="Arial" w:cs="Arial"/>
                <w:sz w:val="20"/>
                <w:szCs w:val="20"/>
              </w:rPr>
            </w:pPr>
            <w:r w:rsidRPr="00215E1A"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678" w:type="dxa"/>
          </w:tcPr>
          <w:p w14:paraId="003DBD5A" w14:textId="77777777" w:rsidR="00C741D1" w:rsidRPr="00215E1A" w:rsidRDefault="00C741D1" w:rsidP="00E74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B95E0AA" w14:textId="77777777" w:rsidR="00C741D1" w:rsidRPr="00215E1A" w:rsidRDefault="00C741D1" w:rsidP="00E74A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41D1" w:rsidRPr="00215E1A" w14:paraId="2EBD0FF0" w14:textId="77777777" w:rsidTr="00E74A58">
        <w:tc>
          <w:tcPr>
            <w:tcW w:w="5245" w:type="dxa"/>
          </w:tcPr>
          <w:p w14:paraId="5726F7DF" w14:textId="77777777" w:rsidR="00C741D1" w:rsidRPr="00215E1A" w:rsidRDefault="009E6397" w:rsidP="00E74A58">
            <w:pPr>
              <w:rPr>
                <w:rFonts w:ascii="Arial" w:hAnsi="Arial" w:cs="Arial"/>
                <w:sz w:val="20"/>
                <w:szCs w:val="20"/>
              </w:rPr>
            </w:pPr>
            <w:r w:rsidRPr="00215E1A">
              <w:rPr>
                <w:rFonts w:ascii="Arial" w:hAnsi="Arial" w:cs="Arial"/>
                <w:sz w:val="20"/>
                <w:szCs w:val="20"/>
              </w:rPr>
              <w:t>Projekthandlingar</w:t>
            </w:r>
          </w:p>
        </w:tc>
        <w:tc>
          <w:tcPr>
            <w:tcW w:w="1276" w:type="dxa"/>
          </w:tcPr>
          <w:p w14:paraId="0D0014E9" w14:textId="77777777" w:rsidR="00C741D1" w:rsidRPr="00215E1A" w:rsidRDefault="009E6397" w:rsidP="00E74A58">
            <w:pPr>
              <w:rPr>
                <w:rFonts w:ascii="Arial" w:hAnsi="Arial" w:cs="Arial"/>
                <w:sz w:val="20"/>
                <w:szCs w:val="20"/>
              </w:rPr>
            </w:pPr>
            <w:r w:rsidRPr="00215E1A">
              <w:rPr>
                <w:rFonts w:ascii="Arial" w:hAnsi="Arial" w:cs="Arial"/>
                <w:sz w:val="20"/>
                <w:szCs w:val="20"/>
              </w:rPr>
              <w:t>Evolution</w:t>
            </w:r>
          </w:p>
          <w:p w14:paraId="572EDB87" w14:textId="77777777" w:rsidR="00C741D1" w:rsidRPr="00215E1A" w:rsidRDefault="00C741D1" w:rsidP="00E74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A89C51" w14:textId="77777777" w:rsidR="00C741D1" w:rsidRPr="00215E1A" w:rsidRDefault="00C741D1" w:rsidP="00E74A58">
            <w:pPr>
              <w:rPr>
                <w:rFonts w:ascii="Arial" w:hAnsi="Arial" w:cs="Arial"/>
                <w:sz w:val="20"/>
                <w:szCs w:val="20"/>
              </w:rPr>
            </w:pPr>
            <w:r w:rsidRPr="00215E1A"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559" w:type="dxa"/>
          </w:tcPr>
          <w:p w14:paraId="4E8193D6" w14:textId="77777777" w:rsidR="00C741D1" w:rsidRPr="00215E1A" w:rsidRDefault="00C741D1" w:rsidP="00E74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5C114C5C" w14:textId="77777777" w:rsidR="00C741D1" w:rsidRPr="00215E1A" w:rsidRDefault="00C741D1" w:rsidP="00E74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EAB5A8A" w14:textId="77777777" w:rsidR="00C741D1" w:rsidRPr="00215E1A" w:rsidRDefault="00C741D1" w:rsidP="00E74A58">
            <w:pPr>
              <w:rPr>
                <w:rFonts w:ascii="Arial" w:hAnsi="Arial" w:cs="Arial"/>
                <w:sz w:val="20"/>
                <w:szCs w:val="20"/>
              </w:rPr>
            </w:pPr>
            <w:r w:rsidRPr="00215E1A">
              <w:rPr>
                <w:rFonts w:ascii="Arial" w:hAnsi="Arial" w:cs="Arial"/>
                <w:sz w:val="20"/>
                <w:szCs w:val="20"/>
              </w:rPr>
              <w:t>5 år</w:t>
            </w:r>
          </w:p>
        </w:tc>
      </w:tr>
      <w:tr w:rsidR="00C741D1" w:rsidRPr="00215E1A" w14:paraId="553A2754" w14:textId="77777777" w:rsidTr="00E74A58">
        <w:tc>
          <w:tcPr>
            <w:tcW w:w="5245" w:type="dxa"/>
          </w:tcPr>
          <w:p w14:paraId="26193FAF" w14:textId="77777777" w:rsidR="00C741D1" w:rsidRPr="00215E1A" w:rsidRDefault="009E6397" w:rsidP="00E74A58">
            <w:pPr>
              <w:rPr>
                <w:rFonts w:ascii="Arial" w:hAnsi="Arial" w:cs="Arial"/>
                <w:sz w:val="20"/>
                <w:szCs w:val="20"/>
              </w:rPr>
            </w:pPr>
            <w:r w:rsidRPr="00215E1A">
              <w:rPr>
                <w:rFonts w:ascii="Arial" w:hAnsi="Arial" w:cs="Arial"/>
                <w:sz w:val="20"/>
                <w:szCs w:val="20"/>
              </w:rPr>
              <w:t>Statsbidrag åtgärdsformer</w:t>
            </w:r>
          </w:p>
          <w:p w14:paraId="31ACD9B8" w14:textId="77777777" w:rsidR="00C741D1" w:rsidRPr="00215E1A" w:rsidRDefault="00C741D1" w:rsidP="00E74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2923B6" w14:textId="77777777" w:rsidR="00C741D1" w:rsidRPr="00215E1A" w:rsidRDefault="009E6397" w:rsidP="00E74A58">
            <w:pPr>
              <w:rPr>
                <w:rFonts w:ascii="Arial" w:hAnsi="Arial" w:cs="Arial"/>
                <w:sz w:val="20"/>
                <w:szCs w:val="20"/>
              </w:rPr>
            </w:pPr>
            <w:r w:rsidRPr="00215E1A">
              <w:rPr>
                <w:rFonts w:ascii="Arial" w:hAnsi="Arial" w:cs="Arial"/>
                <w:sz w:val="20"/>
                <w:szCs w:val="20"/>
              </w:rPr>
              <w:t>Evolution</w:t>
            </w:r>
          </w:p>
        </w:tc>
        <w:tc>
          <w:tcPr>
            <w:tcW w:w="1276" w:type="dxa"/>
          </w:tcPr>
          <w:p w14:paraId="784BDBF9" w14:textId="77777777" w:rsidR="00C741D1" w:rsidRPr="00215E1A" w:rsidRDefault="009E6397" w:rsidP="00E74A58">
            <w:pPr>
              <w:rPr>
                <w:rFonts w:ascii="Arial" w:hAnsi="Arial" w:cs="Arial"/>
                <w:sz w:val="20"/>
                <w:szCs w:val="20"/>
              </w:rPr>
            </w:pPr>
            <w:r w:rsidRPr="00215E1A">
              <w:rPr>
                <w:rFonts w:ascii="Arial" w:hAnsi="Arial" w:cs="Arial"/>
                <w:sz w:val="20"/>
                <w:szCs w:val="20"/>
              </w:rPr>
              <w:t>Gallras 10 år</w:t>
            </w:r>
          </w:p>
        </w:tc>
        <w:tc>
          <w:tcPr>
            <w:tcW w:w="1559" w:type="dxa"/>
          </w:tcPr>
          <w:p w14:paraId="1142DE04" w14:textId="77777777" w:rsidR="00C741D1" w:rsidRPr="00215E1A" w:rsidRDefault="00C741D1" w:rsidP="00E74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4D4BEAFC" w14:textId="77777777" w:rsidR="00C741D1" w:rsidRPr="00215E1A" w:rsidRDefault="00C741D1" w:rsidP="00E74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482B3D7" w14:textId="77777777" w:rsidR="00C741D1" w:rsidRPr="00215E1A" w:rsidRDefault="009E6397" w:rsidP="00E74A58">
            <w:pPr>
              <w:rPr>
                <w:rFonts w:ascii="Arial" w:hAnsi="Arial" w:cs="Arial"/>
                <w:sz w:val="20"/>
                <w:szCs w:val="20"/>
              </w:rPr>
            </w:pPr>
            <w:r w:rsidRPr="00215E1A">
              <w:rPr>
                <w:rFonts w:ascii="Arial" w:hAnsi="Arial" w:cs="Arial"/>
                <w:sz w:val="20"/>
                <w:szCs w:val="20"/>
              </w:rPr>
              <w:t>5 år</w:t>
            </w:r>
          </w:p>
        </w:tc>
      </w:tr>
    </w:tbl>
    <w:p w14:paraId="3303B4D5" w14:textId="77777777" w:rsidR="009E6397" w:rsidRPr="00215E1A" w:rsidRDefault="009E6397">
      <w:pPr>
        <w:rPr>
          <w:b/>
        </w:rPr>
      </w:pPr>
    </w:p>
    <w:p w14:paraId="303D17C3" w14:textId="77777777" w:rsidR="009E6397" w:rsidRPr="00215E1A" w:rsidRDefault="009E6397" w:rsidP="009E6397">
      <w:pPr>
        <w:ind w:left="-567"/>
        <w:rPr>
          <w:b/>
          <w:sz w:val="28"/>
          <w:szCs w:val="28"/>
        </w:rPr>
      </w:pPr>
      <w:r w:rsidRPr="00215E1A">
        <w:rPr>
          <w:b/>
          <w:sz w:val="28"/>
          <w:szCs w:val="28"/>
        </w:rPr>
        <w:t>Integration</w:t>
      </w:r>
    </w:p>
    <w:p w14:paraId="32C55926" w14:textId="77777777" w:rsidR="009E6397" w:rsidRPr="00215E1A" w:rsidRDefault="009E6397" w:rsidP="009E6397">
      <w:pPr>
        <w:ind w:left="-567"/>
        <w:rPr>
          <w:b/>
        </w:rPr>
      </w:pPr>
      <w:r w:rsidRPr="00215E1A">
        <w:rPr>
          <w:b/>
        </w:rPr>
        <w:t>Mottagande av nyanlända</w:t>
      </w:r>
    </w:p>
    <w:tbl>
      <w:tblPr>
        <w:tblStyle w:val="Tabellrutnt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245"/>
        <w:gridCol w:w="1276"/>
        <w:gridCol w:w="1276"/>
        <w:gridCol w:w="1559"/>
        <w:gridCol w:w="4678"/>
        <w:gridCol w:w="1559"/>
      </w:tblGrid>
      <w:tr w:rsidR="009E6397" w:rsidRPr="00215E1A" w14:paraId="0763181F" w14:textId="77777777" w:rsidTr="00E74A58">
        <w:tc>
          <w:tcPr>
            <w:tcW w:w="5245" w:type="dxa"/>
            <w:shd w:val="clear" w:color="auto" w:fill="D5DCE4" w:themeFill="text2" w:themeFillTint="33"/>
          </w:tcPr>
          <w:p w14:paraId="57F9E151" w14:textId="77777777" w:rsidR="009E6397" w:rsidRPr="00215E1A" w:rsidRDefault="009E6397" w:rsidP="00E74A58">
            <w:pPr>
              <w:rPr>
                <w:rFonts w:ascii="Arial" w:hAnsi="Arial" w:cs="Arial"/>
                <w:sz w:val="20"/>
                <w:szCs w:val="20"/>
              </w:rPr>
            </w:pPr>
            <w:r w:rsidRPr="00215E1A">
              <w:rPr>
                <w:rFonts w:ascii="Arial" w:hAnsi="Arial" w:cs="Arial"/>
                <w:sz w:val="20"/>
                <w:szCs w:val="20"/>
              </w:rPr>
              <w:t xml:space="preserve">Handlingstyp 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2845CA73" w14:textId="77777777" w:rsidR="009E6397" w:rsidRPr="00215E1A" w:rsidRDefault="009E6397" w:rsidP="00E74A58">
            <w:pPr>
              <w:rPr>
                <w:rFonts w:ascii="Arial" w:hAnsi="Arial" w:cs="Arial"/>
                <w:sz w:val="20"/>
                <w:szCs w:val="20"/>
              </w:rPr>
            </w:pPr>
            <w:r w:rsidRPr="00215E1A">
              <w:rPr>
                <w:rFonts w:ascii="Arial" w:hAnsi="Arial" w:cs="Arial"/>
                <w:sz w:val="20"/>
                <w:szCs w:val="20"/>
              </w:rPr>
              <w:t>Förvaring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18747871" w14:textId="77777777" w:rsidR="009E6397" w:rsidRPr="00215E1A" w:rsidRDefault="009E6397" w:rsidP="00E74A58">
            <w:pPr>
              <w:rPr>
                <w:rFonts w:ascii="Arial" w:hAnsi="Arial" w:cs="Arial"/>
                <w:sz w:val="20"/>
                <w:szCs w:val="20"/>
              </w:rPr>
            </w:pPr>
            <w:r w:rsidRPr="00215E1A">
              <w:rPr>
                <w:rFonts w:ascii="Arial" w:hAnsi="Arial" w:cs="Arial"/>
                <w:sz w:val="20"/>
                <w:szCs w:val="20"/>
              </w:rPr>
              <w:t>Gallring/</w:t>
            </w:r>
          </w:p>
          <w:p w14:paraId="473D58A6" w14:textId="77777777" w:rsidR="009E6397" w:rsidRPr="00215E1A" w:rsidRDefault="009E6397" w:rsidP="00E74A58">
            <w:pPr>
              <w:rPr>
                <w:rFonts w:ascii="Arial" w:hAnsi="Arial" w:cs="Arial"/>
                <w:sz w:val="20"/>
                <w:szCs w:val="20"/>
              </w:rPr>
            </w:pPr>
            <w:r w:rsidRPr="00215E1A">
              <w:rPr>
                <w:rFonts w:ascii="Arial" w:hAnsi="Arial" w:cs="Arial"/>
                <w:sz w:val="20"/>
                <w:szCs w:val="20"/>
              </w:rPr>
              <w:t>bevarande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177EAABB" w14:textId="77777777" w:rsidR="009E6397" w:rsidRPr="00215E1A" w:rsidRDefault="009E6397" w:rsidP="00E74A58">
            <w:pPr>
              <w:rPr>
                <w:rFonts w:ascii="Arial" w:hAnsi="Arial" w:cs="Arial"/>
                <w:sz w:val="20"/>
                <w:szCs w:val="20"/>
              </w:rPr>
            </w:pPr>
            <w:r w:rsidRPr="00215E1A">
              <w:rPr>
                <w:rFonts w:ascii="Arial" w:hAnsi="Arial" w:cs="Arial"/>
                <w:sz w:val="20"/>
                <w:szCs w:val="20"/>
              </w:rPr>
              <w:t>Sekretess</w:t>
            </w:r>
          </w:p>
        </w:tc>
        <w:tc>
          <w:tcPr>
            <w:tcW w:w="4678" w:type="dxa"/>
            <w:shd w:val="clear" w:color="auto" w:fill="D5DCE4" w:themeFill="text2" w:themeFillTint="33"/>
          </w:tcPr>
          <w:p w14:paraId="716873EA" w14:textId="77777777" w:rsidR="009E6397" w:rsidRPr="00215E1A" w:rsidRDefault="009E6397" w:rsidP="00E74A58">
            <w:pPr>
              <w:rPr>
                <w:rFonts w:ascii="Arial" w:hAnsi="Arial" w:cs="Arial"/>
                <w:sz w:val="20"/>
                <w:szCs w:val="20"/>
              </w:rPr>
            </w:pPr>
            <w:r w:rsidRPr="00215E1A">
              <w:rPr>
                <w:rFonts w:ascii="Arial" w:hAnsi="Arial" w:cs="Arial"/>
                <w:sz w:val="20"/>
                <w:szCs w:val="20"/>
              </w:rPr>
              <w:t>Anmärkning/kommentar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4F33C9C0" w14:textId="77777777" w:rsidR="009E6397" w:rsidRPr="00215E1A" w:rsidRDefault="009E6397" w:rsidP="00E74A58">
            <w:pPr>
              <w:rPr>
                <w:rFonts w:ascii="Arial" w:hAnsi="Arial" w:cs="Arial"/>
                <w:sz w:val="20"/>
                <w:szCs w:val="20"/>
              </w:rPr>
            </w:pPr>
            <w:r w:rsidRPr="00215E1A">
              <w:rPr>
                <w:rFonts w:ascii="Arial" w:hAnsi="Arial" w:cs="Arial"/>
                <w:sz w:val="20"/>
                <w:szCs w:val="20"/>
              </w:rPr>
              <w:t>Till</w:t>
            </w:r>
          </w:p>
          <w:p w14:paraId="10CF9A67" w14:textId="77777777" w:rsidR="009E6397" w:rsidRPr="00215E1A" w:rsidRDefault="009E6397" w:rsidP="00E74A58">
            <w:pPr>
              <w:rPr>
                <w:rFonts w:ascii="Arial" w:hAnsi="Arial" w:cs="Arial"/>
                <w:sz w:val="20"/>
                <w:szCs w:val="20"/>
              </w:rPr>
            </w:pPr>
            <w:r w:rsidRPr="00215E1A">
              <w:rPr>
                <w:rFonts w:ascii="Arial" w:hAnsi="Arial" w:cs="Arial"/>
                <w:sz w:val="20"/>
                <w:szCs w:val="20"/>
              </w:rPr>
              <w:t>kommunarkiv</w:t>
            </w:r>
          </w:p>
        </w:tc>
      </w:tr>
      <w:tr w:rsidR="009E6397" w:rsidRPr="00215E1A" w14:paraId="3269D8F0" w14:textId="77777777" w:rsidTr="00E74A58">
        <w:tc>
          <w:tcPr>
            <w:tcW w:w="5245" w:type="dxa"/>
          </w:tcPr>
          <w:p w14:paraId="7FA1014C" w14:textId="77777777" w:rsidR="009E6397" w:rsidRPr="00215E1A" w:rsidRDefault="009E6397" w:rsidP="00E74A58">
            <w:pPr>
              <w:rPr>
                <w:rFonts w:ascii="Arial" w:hAnsi="Arial" w:cs="Arial"/>
                <w:sz w:val="20"/>
                <w:szCs w:val="20"/>
              </w:rPr>
            </w:pPr>
            <w:r w:rsidRPr="00215E1A">
              <w:rPr>
                <w:rFonts w:ascii="Arial" w:hAnsi="Arial" w:cs="Arial"/>
                <w:sz w:val="20"/>
                <w:szCs w:val="20"/>
              </w:rPr>
              <w:t>All dokumentation och handlingar som rör enskild</w:t>
            </w:r>
          </w:p>
        </w:tc>
        <w:tc>
          <w:tcPr>
            <w:tcW w:w="1276" w:type="dxa"/>
          </w:tcPr>
          <w:p w14:paraId="5EBBCEF9" w14:textId="77777777" w:rsidR="009E6397" w:rsidRPr="00215E1A" w:rsidRDefault="009E6397" w:rsidP="00E74A58">
            <w:pPr>
              <w:rPr>
                <w:rFonts w:ascii="Arial" w:hAnsi="Arial" w:cs="Arial"/>
                <w:sz w:val="20"/>
                <w:szCs w:val="20"/>
              </w:rPr>
            </w:pPr>
            <w:r w:rsidRPr="00215E1A">
              <w:rPr>
                <w:rFonts w:ascii="Arial" w:hAnsi="Arial" w:cs="Arial"/>
                <w:sz w:val="20"/>
                <w:szCs w:val="20"/>
              </w:rPr>
              <w:t>Personakt</w:t>
            </w:r>
          </w:p>
          <w:p w14:paraId="660004CA" w14:textId="77777777" w:rsidR="009E6397" w:rsidRPr="00215E1A" w:rsidRDefault="009E6397" w:rsidP="00E74A5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5E1A">
              <w:rPr>
                <w:rFonts w:ascii="Arial" w:hAnsi="Arial" w:cs="Arial"/>
                <w:sz w:val="20"/>
                <w:szCs w:val="20"/>
              </w:rPr>
              <w:t>Närarkiv</w:t>
            </w:r>
            <w:proofErr w:type="spellEnd"/>
          </w:p>
          <w:p w14:paraId="29C4AD86" w14:textId="77777777" w:rsidR="009E6397" w:rsidRPr="00215E1A" w:rsidRDefault="009E6397" w:rsidP="00E74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41B5FB" w14:textId="77777777" w:rsidR="009E6397" w:rsidRPr="00215E1A" w:rsidRDefault="009E6397" w:rsidP="00E74A58">
            <w:pPr>
              <w:rPr>
                <w:rFonts w:ascii="Arial" w:hAnsi="Arial" w:cs="Arial"/>
                <w:sz w:val="20"/>
                <w:szCs w:val="20"/>
              </w:rPr>
            </w:pPr>
            <w:r w:rsidRPr="00215E1A"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559" w:type="dxa"/>
          </w:tcPr>
          <w:p w14:paraId="68EF6940" w14:textId="77777777" w:rsidR="009E6397" w:rsidRPr="00215E1A" w:rsidRDefault="009E6397" w:rsidP="00E74A58">
            <w:pPr>
              <w:rPr>
                <w:rFonts w:ascii="Arial" w:hAnsi="Arial" w:cs="Arial"/>
                <w:sz w:val="20"/>
                <w:szCs w:val="20"/>
              </w:rPr>
            </w:pPr>
            <w:r w:rsidRPr="00215E1A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4678" w:type="dxa"/>
          </w:tcPr>
          <w:p w14:paraId="43A59AE2" w14:textId="77777777" w:rsidR="009E6397" w:rsidRPr="00215E1A" w:rsidRDefault="009E6397" w:rsidP="00E74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33B9C0" w14:textId="77777777" w:rsidR="009E6397" w:rsidRPr="00215E1A" w:rsidRDefault="009E6397" w:rsidP="00E74A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397" w:rsidRPr="00215E1A" w14:paraId="21466469" w14:textId="77777777" w:rsidTr="00E74A58">
        <w:trPr>
          <w:trHeight w:val="489"/>
        </w:trPr>
        <w:tc>
          <w:tcPr>
            <w:tcW w:w="5245" w:type="dxa"/>
          </w:tcPr>
          <w:p w14:paraId="21B42F07" w14:textId="77777777" w:rsidR="009E6397" w:rsidRPr="00215E1A" w:rsidRDefault="009E6397" w:rsidP="00E74A58">
            <w:pPr>
              <w:rPr>
                <w:rFonts w:ascii="Arial" w:hAnsi="Arial" w:cs="Arial"/>
                <w:sz w:val="20"/>
                <w:szCs w:val="20"/>
              </w:rPr>
            </w:pPr>
            <w:r w:rsidRPr="00215E1A">
              <w:rPr>
                <w:rFonts w:ascii="Arial" w:hAnsi="Arial" w:cs="Arial"/>
                <w:sz w:val="20"/>
                <w:szCs w:val="20"/>
              </w:rPr>
              <w:t xml:space="preserve">Etableringsakt </w:t>
            </w:r>
          </w:p>
        </w:tc>
        <w:tc>
          <w:tcPr>
            <w:tcW w:w="1276" w:type="dxa"/>
          </w:tcPr>
          <w:p w14:paraId="187CF018" w14:textId="77777777" w:rsidR="009E6397" w:rsidRPr="00215E1A" w:rsidRDefault="009E6397" w:rsidP="00E74A58">
            <w:pPr>
              <w:rPr>
                <w:rFonts w:ascii="Arial" w:hAnsi="Arial" w:cs="Arial"/>
                <w:sz w:val="20"/>
                <w:szCs w:val="20"/>
              </w:rPr>
            </w:pPr>
            <w:r w:rsidRPr="00215E1A">
              <w:rPr>
                <w:rFonts w:ascii="Arial" w:hAnsi="Arial" w:cs="Arial"/>
                <w:sz w:val="20"/>
                <w:szCs w:val="20"/>
              </w:rPr>
              <w:t>Procapita</w:t>
            </w:r>
          </w:p>
        </w:tc>
        <w:tc>
          <w:tcPr>
            <w:tcW w:w="1276" w:type="dxa"/>
          </w:tcPr>
          <w:p w14:paraId="0C138650" w14:textId="77777777" w:rsidR="009E6397" w:rsidRPr="00215E1A" w:rsidRDefault="009E6397" w:rsidP="00E74A58">
            <w:pPr>
              <w:rPr>
                <w:rFonts w:ascii="Arial" w:hAnsi="Arial" w:cs="Arial"/>
                <w:sz w:val="20"/>
                <w:szCs w:val="20"/>
              </w:rPr>
            </w:pPr>
            <w:r w:rsidRPr="00215E1A">
              <w:rPr>
                <w:rFonts w:ascii="Arial" w:hAnsi="Arial" w:cs="Arial"/>
                <w:sz w:val="20"/>
                <w:szCs w:val="20"/>
              </w:rPr>
              <w:t xml:space="preserve">Bevaras </w:t>
            </w:r>
          </w:p>
        </w:tc>
        <w:tc>
          <w:tcPr>
            <w:tcW w:w="1559" w:type="dxa"/>
          </w:tcPr>
          <w:p w14:paraId="64146A60" w14:textId="77777777" w:rsidR="009E6397" w:rsidRPr="00215E1A" w:rsidRDefault="009E6397" w:rsidP="00E74A58">
            <w:pPr>
              <w:rPr>
                <w:rFonts w:ascii="Arial" w:hAnsi="Arial" w:cs="Arial"/>
                <w:sz w:val="20"/>
                <w:szCs w:val="20"/>
              </w:rPr>
            </w:pPr>
            <w:r w:rsidRPr="00215E1A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4678" w:type="dxa"/>
          </w:tcPr>
          <w:p w14:paraId="7E41D15E" w14:textId="77777777" w:rsidR="009E6397" w:rsidRPr="00215E1A" w:rsidRDefault="009E6397" w:rsidP="00E74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E0A03F3" w14:textId="77777777" w:rsidR="009E6397" w:rsidRPr="00215E1A" w:rsidRDefault="009E6397" w:rsidP="00E74A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397" w:rsidRPr="009E6397" w14:paraId="036BAB69" w14:textId="77777777" w:rsidTr="00E74A58">
        <w:trPr>
          <w:trHeight w:val="489"/>
        </w:trPr>
        <w:tc>
          <w:tcPr>
            <w:tcW w:w="5245" w:type="dxa"/>
          </w:tcPr>
          <w:p w14:paraId="2486CF89" w14:textId="77777777" w:rsidR="009E6397" w:rsidRPr="00215E1A" w:rsidRDefault="009E6397" w:rsidP="00E74A58">
            <w:pPr>
              <w:rPr>
                <w:rFonts w:ascii="Arial" w:hAnsi="Arial" w:cs="Arial"/>
                <w:sz w:val="20"/>
                <w:szCs w:val="20"/>
              </w:rPr>
            </w:pPr>
            <w:r w:rsidRPr="00215E1A">
              <w:rPr>
                <w:rFonts w:ascii="Arial" w:hAnsi="Arial" w:cs="Arial"/>
                <w:sz w:val="20"/>
                <w:szCs w:val="20"/>
              </w:rPr>
              <w:t>Statsbidrag och underlag</w:t>
            </w:r>
          </w:p>
        </w:tc>
        <w:tc>
          <w:tcPr>
            <w:tcW w:w="1276" w:type="dxa"/>
          </w:tcPr>
          <w:p w14:paraId="62D487DE" w14:textId="77777777" w:rsidR="009E6397" w:rsidRPr="00215E1A" w:rsidRDefault="009E6397" w:rsidP="00E74A58">
            <w:pPr>
              <w:rPr>
                <w:rFonts w:ascii="Arial" w:hAnsi="Arial" w:cs="Arial"/>
                <w:sz w:val="20"/>
                <w:szCs w:val="20"/>
              </w:rPr>
            </w:pPr>
            <w:r w:rsidRPr="00215E1A">
              <w:rPr>
                <w:rFonts w:ascii="Arial" w:hAnsi="Arial" w:cs="Arial"/>
                <w:sz w:val="20"/>
                <w:szCs w:val="20"/>
              </w:rPr>
              <w:t>Evolution</w:t>
            </w:r>
          </w:p>
        </w:tc>
        <w:tc>
          <w:tcPr>
            <w:tcW w:w="1276" w:type="dxa"/>
          </w:tcPr>
          <w:p w14:paraId="0E6D4C55" w14:textId="77777777" w:rsidR="009E6397" w:rsidRPr="00215E1A" w:rsidRDefault="009E6397" w:rsidP="00E74A58">
            <w:pPr>
              <w:rPr>
                <w:rFonts w:ascii="Arial" w:hAnsi="Arial" w:cs="Arial"/>
                <w:sz w:val="20"/>
                <w:szCs w:val="20"/>
              </w:rPr>
            </w:pPr>
            <w:r w:rsidRPr="00215E1A">
              <w:rPr>
                <w:rFonts w:ascii="Arial" w:hAnsi="Arial" w:cs="Arial"/>
                <w:sz w:val="20"/>
                <w:szCs w:val="20"/>
              </w:rPr>
              <w:t>Gallras 10 år</w:t>
            </w:r>
          </w:p>
        </w:tc>
        <w:tc>
          <w:tcPr>
            <w:tcW w:w="1559" w:type="dxa"/>
          </w:tcPr>
          <w:p w14:paraId="121615F3" w14:textId="77777777" w:rsidR="009E6397" w:rsidRPr="00215E1A" w:rsidRDefault="009E6397" w:rsidP="00E74A58">
            <w:pPr>
              <w:rPr>
                <w:rFonts w:ascii="Arial" w:hAnsi="Arial" w:cs="Arial"/>
                <w:sz w:val="20"/>
                <w:szCs w:val="20"/>
              </w:rPr>
            </w:pPr>
            <w:r w:rsidRPr="00215E1A"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678" w:type="dxa"/>
          </w:tcPr>
          <w:p w14:paraId="7454C02D" w14:textId="77777777" w:rsidR="009E6397" w:rsidRPr="00215E1A" w:rsidRDefault="009E6397" w:rsidP="00E74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25D6153" w14:textId="77777777" w:rsidR="009E6397" w:rsidRPr="00215E1A" w:rsidRDefault="009E6397" w:rsidP="00E74A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9B912B" w14:textId="1662E47A" w:rsidR="009E6397" w:rsidRDefault="009E6397" w:rsidP="009E6397">
      <w:pPr>
        <w:rPr>
          <w:b/>
        </w:rPr>
      </w:pPr>
    </w:p>
    <w:p w14:paraId="6AE3E85F" w14:textId="44566C5D" w:rsidR="00F13476" w:rsidRDefault="00F13476" w:rsidP="009E6397">
      <w:pPr>
        <w:rPr>
          <w:b/>
        </w:rPr>
      </w:pPr>
    </w:p>
    <w:p w14:paraId="79BED46F" w14:textId="2EE78192" w:rsidR="00F13476" w:rsidRPr="00215E1A" w:rsidRDefault="00F13476" w:rsidP="00F13476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Skolskjuts</w:t>
      </w:r>
    </w:p>
    <w:p w14:paraId="28E8ABA0" w14:textId="0D951006" w:rsidR="00F13476" w:rsidRPr="00215E1A" w:rsidRDefault="009F622C" w:rsidP="00F13476">
      <w:pPr>
        <w:ind w:left="-567"/>
        <w:rPr>
          <w:b/>
        </w:rPr>
      </w:pPr>
      <w:r>
        <w:rPr>
          <w:b/>
        </w:rPr>
        <w:t>Tillhandahålla skolskjuts i grundskola och grundsärskola</w:t>
      </w:r>
    </w:p>
    <w:tbl>
      <w:tblPr>
        <w:tblStyle w:val="Tabellrutnt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245"/>
        <w:gridCol w:w="1276"/>
        <w:gridCol w:w="1276"/>
        <w:gridCol w:w="1559"/>
        <w:gridCol w:w="4678"/>
        <w:gridCol w:w="1559"/>
      </w:tblGrid>
      <w:tr w:rsidR="00F13476" w:rsidRPr="00215E1A" w14:paraId="4A81FF68" w14:textId="77777777" w:rsidTr="000742A2">
        <w:tc>
          <w:tcPr>
            <w:tcW w:w="5245" w:type="dxa"/>
            <w:shd w:val="clear" w:color="auto" w:fill="D5DCE4" w:themeFill="text2" w:themeFillTint="33"/>
          </w:tcPr>
          <w:p w14:paraId="010CD200" w14:textId="77777777" w:rsidR="00F13476" w:rsidRPr="00215E1A" w:rsidRDefault="00F13476" w:rsidP="000742A2">
            <w:pPr>
              <w:rPr>
                <w:rFonts w:ascii="Arial" w:hAnsi="Arial" w:cs="Arial"/>
                <w:sz w:val="20"/>
                <w:szCs w:val="20"/>
              </w:rPr>
            </w:pPr>
            <w:r w:rsidRPr="00215E1A">
              <w:rPr>
                <w:rFonts w:ascii="Arial" w:hAnsi="Arial" w:cs="Arial"/>
                <w:sz w:val="20"/>
                <w:szCs w:val="20"/>
              </w:rPr>
              <w:t xml:space="preserve">Handlingstyp 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63E0F84E" w14:textId="77777777" w:rsidR="00F13476" w:rsidRPr="00215E1A" w:rsidRDefault="00F13476" w:rsidP="000742A2">
            <w:pPr>
              <w:rPr>
                <w:rFonts w:ascii="Arial" w:hAnsi="Arial" w:cs="Arial"/>
                <w:sz w:val="20"/>
                <w:szCs w:val="20"/>
              </w:rPr>
            </w:pPr>
            <w:r w:rsidRPr="00215E1A">
              <w:rPr>
                <w:rFonts w:ascii="Arial" w:hAnsi="Arial" w:cs="Arial"/>
                <w:sz w:val="20"/>
                <w:szCs w:val="20"/>
              </w:rPr>
              <w:t>Förvaring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48A2ABEB" w14:textId="77777777" w:rsidR="00F13476" w:rsidRPr="00215E1A" w:rsidRDefault="00F13476" w:rsidP="000742A2">
            <w:pPr>
              <w:rPr>
                <w:rFonts w:ascii="Arial" w:hAnsi="Arial" w:cs="Arial"/>
                <w:sz w:val="20"/>
                <w:szCs w:val="20"/>
              </w:rPr>
            </w:pPr>
            <w:r w:rsidRPr="00215E1A">
              <w:rPr>
                <w:rFonts w:ascii="Arial" w:hAnsi="Arial" w:cs="Arial"/>
                <w:sz w:val="20"/>
                <w:szCs w:val="20"/>
              </w:rPr>
              <w:t>Gallring/</w:t>
            </w:r>
          </w:p>
          <w:p w14:paraId="23AA24AC" w14:textId="77777777" w:rsidR="00F13476" w:rsidRPr="00215E1A" w:rsidRDefault="00F13476" w:rsidP="000742A2">
            <w:pPr>
              <w:rPr>
                <w:rFonts w:ascii="Arial" w:hAnsi="Arial" w:cs="Arial"/>
                <w:sz w:val="20"/>
                <w:szCs w:val="20"/>
              </w:rPr>
            </w:pPr>
            <w:r w:rsidRPr="00215E1A">
              <w:rPr>
                <w:rFonts w:ascii="Arial" w:hAnsi="Arial" w:cs="Arial"/>
                <w:sz w:val="20"/>
                <w:szCs w:val="20"/>
              </w:rPr>
              <w:t>bevarande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514DAD34" w14:textId="77777777" w:rsidR="00F13476" w:rsidRPr="00215E1A" w:rsidRDefault="00F13476" w:rsidP="000742A2">
            <w:pPr>
              <w:rPr>
                <w:rFonts w:ascii="Arial" w:hAnsi="Arial" w:cs="Arial"/>
                <w:sz w:val="20"/>
                <w:szCs w:val="20"/>
              </w:rPr>
            </w:pPr>
            <w:r w:rsidRPr="00215E1A">
              <w:rPr>
                <w:rFonts w:ascii="Arial" w:hAnsi="Arial" w:cs="Arial"/>
                <w:sz w:val="20"/>
                <w:szCs w:val="20"/>
              </w:rPr>
              <w:t>Sekretess</w:t>
            </w:r>
          </w:p>
        </w:tc>
        <w:tc>
          <w:tcPr>
            <w:tcW w:w="4678" w:type="dxa"/>
            <w:shd w:val="clear" w:color="auto" w:fill="D5DCE4" w:themeFill="text2" w:themeFillTint="33"/>
          </w:tcPr>
          <w:p w14:paraId="2BFA921D" w14:textId="77777777" w:rsidR="00F13476" w:rsidRPr="00215E1A" w:rsidRDefault="00F13476" w:rsidP="000742A2">
            <w:pPr>
              <w:rPr>
                <w:rFonts w:ascii="Arial" w:hAnsi="Arial" w:cs="Arial"/>
                <w:sz w:val="20"/>
                <w:szCs w:val="20"/>
              </w:rPr>
            </w:pPr>
            <w:r w:rsidRPr="00215E1A">
              <w:rPr>
                <w:rFonts w:ascii="Arial" w:hAnsi="Arial" w:cs="Arial"/>
                <w:sz w:val="20"/>
                <w:szCs w:val="20"/>
              </w:rPr>
              <w:t>Anmärkning/kommentar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46C41D6E" w14:textId="77777777" w:rsidR="00F13476" w:rsidRPr="00215E1A" w:rsidRDefault="00F13476" w:rsidP="000742A2">
            <w:pPr>
              <w:rPr>
                <w:rFonts w:ascii="Arial" w:hAnsi="Arial" w:cs="Arial"/>
                <w:sz w:val="20"/>
                <w:szCs w:val="20"/>
              </w:rPr>
            </w:pPr>
            <w:r w:rsidRPr="00215E1A">
              <w:rPr>
                <w:rFonts w:ascii="Arial" w:hAnsi="Arial" w:cs="Arial"/>
                <w:sz w:val="20"/>
                <w:szCs w:val="20"/>
              </w:rPr>
              <w:t>Till</w:t>
            </w:r>
          </w:p>
          <w:p w14:paraId="6CA9D5F5" w14:textId="77777777" w:rsidR="00F13476" w:rsidRPr="00215E1A" w:rsidRDefault="00F13476" w:rsidP="000742A2">
            <w:pPr>
              <w:rPr>
                <w:rFonts w:ascii="Arial" w:hAnsi="Arial" w:cs="Arial"/>
                <w:sz w:val="20"/>
                <w:szCs w:val="20"/>
              </w:rPr>
            </w:pPr>
            <w:r w:rsidRPr="00215E1A">
              <w:rPr>
                <w:rFonts w:ascii="Arial" w:hAnsi="Arial" w:cs="Arial"/>
                <w:sz w:val="20"/>
                <w:szCs w:val="20"/>
              </w:rPr>
              <w:t>kommunarkiv</w:t>
            </w:r>
          </w:p>
        </w:tc>
      </w:tr>
      <w:tr w:rsidR="00F13476" w:rsidRPr="00215E1A" w14:paraId="6602BD80" w14:textId="77777777" w:rsidTr="000742A2">
        <w:tc>
          <w:tcPr>
            <w:tcW w:w="5245" w:type="dxa"/>
          </w:tcPr>
          <w:p w14:paraId="783005BB" w14:textId="56E77E13" w:rsidR="00F13476" w:rsidRPr="00215E1A" w:rsidRDefault="009F622C" w:rsidP="000742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Klasslistor</w:t>
            </w:r>
          </w:p>
        </w:tc>
        <w:tc>
          <w:tcPr>
            <w:tcW w:w="1276" w:type="dxa"/>
          </w:tcPr>
          <w:p w14:paraId="19A469AC" w14:textId="12A9BBE7" w:rsidR="00F13476" w:rsidRPr="00215E1A" w:rsidRDefault="009F622C" w:rsidP="000742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Skolenhet</w:t>
            </w:r>
          </w:p>
          <w:p w14:paraId="5376AD92" w14:textId="77777777" w:rsidR="00F13476" w:rsidRPr="00215E1A" w:rsidRDefault="00F13476" w:rsidP="00074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ED9BD3" w14:textId="77777777" w:rsidR="00F13476" w:rsidRPr="00215E1A" w:rsidRDefault="00F13476" w:rsidP="000742A2">
            <w:pPr>
              <w:rPr>
                <w:rFonts w:ascii="Arial" w:hAnsi="Arial" w:cs="Arial"/>
                <w:sz w:val="20"/>
                <w:szCs w:val="20"/>
              </w:rPr>
            </w:pPr>
            <w:r w:rsidRPr="00215E1A"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1559" w:type="dxa"/>
          </w:tcPr>
          <w:p w14:paraId="587FA2B3" w14:textId="77777777" w:rsidR="00F13476" w:rsidRPr="00215E1A" w:rsidRDefault="00F13476" w:rsidP="000742A2">
            <w:pPr>
              <w:rPr>
                <w:rFonts w:ascii="Arial" w:hAnsi="Arial" w:cs="Arial"/>
                <w:sz w:val="20"/>
                <w:szCs w:val="20"/>
              </w:rPr>
            </w:pPr>
            <w:r w:rsidRPr="00215E1A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4678" w:type="dxa"/>
          </w:tcPr>
          <w:p w14:paraId="33919DF2" w14:textId="77777777" w:rsidR="00F13476" w:rsidRPr="00215E1A" w:rsidRDefault="00F13476" w:rsidP="00074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4651C7C" w14:textId="77777777" w:rsidR="00F13476" w:rsidRPr="00215E1A" w:rsidRDefault="00F13476" w:rsidP="000742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3476" w:rsidRPr="00215E1A" w14:paraId="43D1C1A8" w14:textId="77777777" w:rsidTr="000742A2">
        <w:trPr>
          <w:trHeight w:val="489"/>
        </w:trPr>
        <w:tc>
          <w:tcPr>
            <w:tcW w:w="5245" w:type="dxa"/>
          </w:tcPr>
          <w:p w14:paraId="122CCC77" w14:textId="77777777" w:rsidR="00F13476" w:rsidRPr="00215E1A" w:rsidRDefault="00F13476" w:rsidP="000742A2">
            <w:pPr>
              <w:rPr>
                <w:rFonts w:ascii="Arial" w:hAnsi="Arial" w:cs="Arial"/>
                <w:sz w:val="20"/>
                <w:szCs w:val="20"/>
              </w:rPr>
            </w:pPr>
            <w:r w:rsidRPr="00215E1A">
              <w:rPr>
                <w:rFonts w:ascii="Arial" w:hAnsi="Arial" w:cs="Arial"/>
                <w:sz w:val="20"/>
                <w:szCs w:val="20"/>
              </w:rPr>
              <w:t xml:space="preserve">Etableringsakt </w:t>
            </w:r>
          </w:p>
        </w:tc>
        <w:tc>
          <w:tcPr>
            <w:tcW w:w="1276" w:type="dxa"/>
          </w:tcPr>
          <w:p w14:paraId="5BACB976" w14:textId="77777777" w:rsidR="00F13476" w:rsidRPr="00215E1A" w:rsidRDefault="00F13476" w:rsidP="000742A2">
            <w:pPr>
              <w:rPr>
                <w:rFonts w:ascii="Arial" w:hAnsi="Arial" w:cs="Arial"/>
                <w:sz w:val="20"/>
                <w:szCs w:val="20"/>
              </w:rPr>
            </w:pPr>
            <w:r w:rsidRPr="00215E1A">
              <w:rPr>
                <w:rFonts w:ascii="Arial" w:hAnsi="Arial" w:cs="Arial"/>
                <w:sz w:val="20"/>
                <w:szCs w:val="20"/>
              </w:rPr>
              <w:t>Procapita</w:t>
            </w:r>
          </w:p>
        </w:tc>
        <w:tc>
          <w:tcPr>
            <w:tcW w:w="1276" w:type="dxa"/>
          </w:tcPr>
          <w:p w14:paraId="0C53C19B" w14:textId="77777777" w:rsidR="00F13476" w:rsidRPr="00215E1A" w:rsidRDefault="00F13476" w:rsidP="000742A2">
            <w:pPr>
              <w:rPr>
                <w:rFonts w:ascii="Arial" w:hAnsi="Arial" w:cs="Arial"/>
                <w:sz w:val="20"/>
                <w:szCs w:val="20"/>
              </w:rPr>
            </w:pPr>
            <w:r w:rsidRPr="00215E1A">
              <w:rPr>
                <w:rFonts w:ascii="Arial" w:hAnsi="Arial" w:cs="Arial"/>
                <w:sz w:val="20"/>
                <w:szCs w:val="20"/>
              </w:rPr>
              <w:t xml:space="preserve">Bevaras </w:t>
            </w:r>
          </w:p>
        </w:tc>
        <w:tc>
          <w:tcPr>
            <w:tcW w:w="1559" w:type="dxa"/>
          </w:tcPr>
          <w:p w14:paraId="043713B4" w14:textId="77777777" w:rsidR="00F13476" w:rsidRPr="00215E1A" w:rsidRDefault="00F13476" w:rsidP="000742A2">
            <w:pPr>
              <w:rPr>
                <w:rFonts w:ascii="Arial" w:hAnsi="Arial" w:cs="Arial"/>
                <w:sz w:val="20"/>
                <w:szCs w:val="20"/>
              </w:rPr>
            </w:pPr>
            <w:r w:rsidRPr="00215E1A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4678" w:type="dxa"/>
          </w:tcPr>
          <w:p w14:paraId="4FFBA34D" w14:textId="77777777" w:rsidR="00F13476" w:rsidRPr="00215E1A" w:rsidRDefault="00F13476" w:rsidP="00074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B4A2AF" w14:textId="77777777" w:rsidR="00F13476" w:rsidRPr="00215E1A" w:rsidRDefault="00F13476" w:rsidP="000742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3476" w:rsidRPr="009E6397" w14:paraId="25A9E216" w14:textId="77777777" w:rsidTr="000742A2">
        <w:trPr>
          <w:trHeight w:val="489"/>
        </w:trPr>
        <w:tc>
          <w:tcPr>
            <w:tcW w:w="5245" w:type="dxa"/>
          </w:tcPr>
          <w:p w14:paraId="60FF18B4" w14:textId="77777777" w:rsidR="00F13476" w:rsidRPr="00215E1A" w:rsidRDefault="00F13476" w:rsidP="000742A2">
            <w:pPr>
              <w:rPr>
                <w:rFonts w:ascii="Arial" w:hAnsi="Arial" w:cs="Arial"/>
                <w:sz w:val="20"/>
                <w:szCs w:val="20"/>
              </w:rPr>
            </w:pPr>
            <w:r w:rsidRPr="00215E1A">
              <w:rPr>
                <w:rFonts w:ascii="Arial" w:hAnsi="Arial" w:cs="Arial"/>
                <w:sz w:val="20"/>
                <w:szCs w:val="20"/>
              </w:rPr>
              <w:t>Statsbidrag och underlag</w:t>
            </w:r>
          </w:p>
        </w:tc>
        <w:tc>
          <w:tcPr>
            <w:tcW w:w="1276" w:type="dxa"/>
          </w:tcPr>
          <w:p w14:paraId="3563A6F4" w14:textId="77777777" w:rsidR="00F13476" w:rsidRPr="00215E1A" w:rsidRDefault="00F13476" w:rsidP="000742A2">
            <w:pPr>
              <w:rPr>
                <w:rFonts w:ascii="Arial" w:hAnsi="Arial" w:cs="Arial"/>
                <w:sz w:val="20"/>
                <w:szCs w:val="20"/>
              </w:rPr>
            </w:pPr>
            <w:r w:rsidRPr="00215E1A">
              <w:rPr>
                <w:rFonts w:ascii="Arial" w:hAnsi="Arial" w:cs="Arial"/>
                <w:sz w:val="20"/>
                <w:szCs w:val="20"/>
              </w:rPr>
              <w:t>Evolution</w:t>
            </w:r>
          </w:p>
        </w:tc>
        <w:tc>
          <w:tcPr>
            <w:tcW w:w="1276" w:type="dxa"/>
          </w:tcPr>
          <w:p w14:paraId="4B08B841" w14:textId="77777777" w:rsidR="00F13476" w:rsidRPr="00215E1A" w:rsidRDefault="00F13476" w:rsidP="000742A2">
            <w:pPr>
              <w:rPr>
                <w:rFonts w:ascii="Arial" w:hAnsi="Arial" w:cs="Arial"/>
                <w:sz w:val="20"/>
                <w:szCs w:val="20"/>
              </w:rPr>
            </w:pPr>
            <w:r w:rsidRPr="00215E1A">
              <w:rPr>
                <w:rFonts w:ascii="Arial" w:hAnsi="Arial" w:cs="Arial"/>
                <w:sz w:val="20"/>
                <w:szCs w:val="20"/>
              </w:rPr>
              <w:t>Gallras 10 år</w:t>
            </w:r>
          </w:p>
        </w:tc>
        <w:tc>
          <w:tcPr>
            <w:tcW w:w="1559" w:type="dxa"/>
          </w:tcPr>
          <w:p w14:paraId="289178BF" w14:textId="77777777" w:rsidR="00F13476" w:rsidRPr="00215E1A" w:rsidRDefault="00F13476" w:rsidP="000742A2">
            <w:pPr>
              <w:rPr>
                <w:rFonts w:ascii="Arial" w:hAnsi="Arial" w:cs="Arial"/>
                <w:sz w:val="20"/>
                <w:szCs w:val="20"/>
              </w:rPr>
            </w:pPr>
            <w:r w:rsidRPr="00215E1A">
              <w:rPr>
                <w:rFonts w:ascii="Arial" w:hAnsi="Arial" w:cs="Arial"/>
                <w:sz w:val="20"/>
                <w:szCs w:val="20"/>
              </w:rPr>
              <w:t>Nej</w:t>
            </w:r>
          </w:p>
        </w:tc>
        <w:tc>
          <w:tcPr>
            <w:tcW w:w="4678" w:type="dxa"/>
          </w:tcPr>
          <w:p w14:paraId="6FD1F6C6" w14:textId="77777777" w:rsidR="00F13476" w:rsidRPr="00215E1A" w:rsidRDefault="00F13476" w:rsidP="00074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4F4FD64" w14:textId="77777777" w:rsidR="00F13476" w:rsidRPr="00215E1A" w:rsidRDefault="00F13476" w:rsidP="000742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87FC55" w14:textId="71237EA8" w:rsidR="00F13476" w:rsidRDefault="00F13476">
      <w:pPr>
        <w:rPr>
          <w:b/>
        </w:rPr>
      </w:pPr>
    </w:p>
    <w:p w14:paraId="670CCD0E" w14:textId="77777777" w:rsidR="00F13476" w:rsidRDefault="00F13476" w:rsidP="009E6397">
      <w:pPr>
        <w:rPr>
          <w:b/>
        </w:rPr>
      </w:pPr>
    </w:p>
    <w:p w14:paraId="6F1CF709" w14:textId="14290F30" w:rsidR="000812CE" w:rsidRDefault="000812CE">
      <w:pPr>
        <w:rPr>
          <w:b/>
        </w:rPr>
      </w:pPr>
      <w:r>
        <w:rPr>
          <w:b/>
        </w:rPr>
        <w:br w:type="page"/>
      </w:r>
    </w:p>
    <w:p w14:paraId="44B7127B" w14:textId="77777777" w:rsidR="000812CE" w:rsidRDefault="000812CE" w:rsidP="000812CE">
      <w:pPr>
        <w:pStyle w:val="Rubrik1"/>
      </w:pPr>
      <w:bookmarkStart w:id="8" w:name="_Toc82789558"/>
      <w:r>
        <w:lastRenderedPageBreak/>
        <w:t xml:space="preserve">Dokumenthanteringsplan </w:t>
      </w:r>
      <w:bookmarkEnd w:id="8"/>
      <w:proofErr w:type="gramStart"/>
      <w:r>
        <w:t>f d</w:t>
      </w:r>
      <w:proofErr w:type="gramEnd"/>
      <w:r>
        <w:t xml:space="preserve"> barn- och skolnämnden</w:t>
      </w:r>
    </w:p>
    <w:p w14:paraId="3E4CBEE4" w14:textId="77777777" w:rsidR="000812CE" w:rsidRDefault="000812CE" w:rsidP="000812CE"/>
    <w:p w14:paraId="2144123D" w14:textId="77777777" w:rsidR="000812CE" w:rsidRDefault="000812CE" w:rsidP="000812CE">
      <w:pPr>
        <w:pStyle w:val="Rubrik2"/>
      </w:pPr>
      <w:bookmarkStart w:id="9" w:name="_Toc82789559"/>
      <w:r>
        <w:t>Politiska organ och politiska beslut</w:t>
      </w:r>
      <w:bookmarkEnd w:id="9"/>
    </w:p>
    <w:p w14:paraId="4B7C66BB" w14:textId="77777777" w:rsidR="000812CE" w:rsidRDefault="000812CE" w:rsidP="000812CE"/>
    <w:tbl>
      <w:tblPr>
        <w:tblStyle w:val="Rutntstabell6frgstarkdekorfrg5"/>
        <w:tblW w:w="142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53"/>
        <w:gridCol w:w="1101"/>
        <w:gridCol w:w="2377"/>
        <w:gridCol w:w="2377"/>
        <w:gridCol w:w="3364"/>
        <w:gridCol w:w="1393"/>
      </w:tblGrid>
      <w:tr w:rsidR="000812CE" w14:paraId="509042EB" w14:textId="77777777" w:rsidTr="00081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E7DF317" w14:textId="77777777" w:rsidR="000812CE" w:rsidRDefault="000812CE">
            <w:pPr>
              <w:spacing w:after="0" w:line="240" w:lineRule="auto"/>
            </w:pPr>
            <w:r>
              <w:t>Handlingstyp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0E3AD6B" w14:textId="77777777" w:rsidR="000812CE" w:rsidRDefault="0008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Förvaring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980C9A5" w14:textId="77777777" w:rsidR="000812CE" w:rsidRDefault="0008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Gallring/bevaras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CC4AEBC" w14:textId="77777777" w:rsidR="000812CE" w:rsidRDefault="0008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Sekretess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0703C71" w14:textId="77777777" w:rsidR="000812CE" w:rsidRDefault="0008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Anmärkning/kommentar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CCB5BDE" w14:textId="77777777" w:rsidR="000812CE" w:rsidRDefault="0008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Till kommunarkiv</w:t>
            </w:r>
          </w:p>
        </w:tc>
      </w:tr>
      <w:tr w:rsidR="000812CE" w14:paraId="1863E37B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9640CB5" w14:textId="77777777" w:rsidR="000812CE" w:rsidRDefault="000812CE">
            <w:pPr>
              <w:rPr>
                <w:b w:val="0"/>
              </w:rPr>
            </w:pPr>
            <w:r>
              <w:rPr>
                <w:b w:val="0"/>
                <w:color w:val="auto"/>
              </w:rPr>
              <w:t>Anslagsbevis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E4865B4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 xml:space="preserve">Digitalt/ </w:t>
            </w:r>
            <w:proofErr w:type="spellStart"/>
            <w:r>
              <w:rPr>
                <w:color w:val="auto"/>
              </w:rPr>
              <w:t>SiteVision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A727E16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55BE7B5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1D50329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Digital anslagstavla på lidkoping.se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3E73833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12CE" w14:paraId="35FEFAA9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B1AAF30" w14:textId="77777777" w:rsidR="000812CE" w:rsidRDefault="000812CE">
            <w:pPr>
              <w:rPr>
                <w:b w:val="0"/>
              </w:rPr>
            </w:pPr>
            <w:r>
              <w:rPr>
                <w:b w:val="0"/>
              </w:rPr>
              <w:t>Arvodesunderlag förtroendevalda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9BFA58B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Papper/</w:t>
            </w:r>
            <w:r>
              <w:br/>
              <w:t>E-tjänst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83EAEEC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Gallras efter 10 år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7C95D05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Kan 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3022EA8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Registreras i Arvodessystem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5C4B275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12CE" w14:paraId="12CFEF7C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1E2FC2A" w14:textId="77777777" w:rsidR="000812CE" w:rsidRDefault="000812CE">
            <w:pPr>
              <w:rPr>
                <w:b w:val="0"/>
              </w:rPr>
            </w:pPr>
            <w:r>
              <w:rPr>
                <w:b w:val="0"/>
                <w:color w:val="auto"/>
              </w:rPr>
              <w:t>Avsägelser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BF097C5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Papper/</w:t>
            </w:r>
          </w:p>
          <w:p w14:paraId="67FB4977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E-tjänst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E3E3F76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515548E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E599863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Förvaras hos kommunstyrelsens verksamheter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E37EEC7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12CE" w14:paraId="06401C7B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E231B72" w14:textId="77777777" w:rsidR="000812CE" w:rsidRDefault="000812CE">
            <w:pPr>
              <w:rPr>
                <w:b w:val="0"/>
              </w:rPr>
            </w:pPr>
            <w:r>
              <w:rPr>
                <w:b w:val="0"/>
              </w:rPr>
              <w:t>Delegationsanmälningar/beslut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3E0D57B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Ärende-</w:t>
            </w:r>
          </w:p>
          <w:p w14:paraId="536AAD31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hanteringssystem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E832504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82FD9BA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Kan 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EC09526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Redovisas i barn- och skolnämndens protokoll.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D26D82D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år</w:t>
            </w:r>
          </w:p>
        </w:tc>
      </w:tr>
      <w:tr w:rsidR="000812CE" w14:paraId="41405661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4913DF9" w14:textId="77777777" w:rsidR="000812CE" w:rsidRDefault="000812CE">
            <w:pPr>
              <w:rPr>
                <w:b w:val="0"/>
              </w:rPr>
            </w:pPr>
            <w:r>
              <w:rPr>
                <w:b w:val="0"/>
                <w:color w:val="auto"/>
              </w:rPr>
              <w:t>Delegationsordning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3036880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Ärende-</w:t>
            </w:r>
          </w:p>
          <w:p w14:paraId="24CCD7AF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hanteringssystem/ P: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17B1E9A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B51E578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FDCF92C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Beslutas av barn- och skolnämnden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B4FD8E2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5 år</w:t>
            </w:r>
          </w:p>
        </w:tc>
      </w:tr>
      <w:tr w:rsidR="000812CE" w14:paraId="7EE900B9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C3E9FE1" w14:textId="77777777" w:rsidR="000812CE" w:rsidRDefault="000812CE">
            <w:pPr>
              <w:rPr>
                <w:b w:val="0"/>
              </w:rPr>
            </w:pPr>
            <w:r>
              <w:rPr>
                <w:b w:val="0"/>
              </w:rPr>
              <w:t>Förtroendevalda, förteckning över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9885001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Digitalt i förtroendemannasystem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D722B54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FF4FDC0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4B7661F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Förvaras kommuncentralt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AD59604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12CE" w14:paraId="349F43B8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BCDC147" w14:textId="77777777" w:rsidR="000812CE" w:rsidRDefault="000812CE">
            <w:pPr>
              <w:rPr>
                <w:b w:val="0"/>
              </w:rPr>
            </w:pPr>
            <w:r>
              <w:rPr>
                <w:b w:val="0"/>
                <w:color w:val="auto"/>
              </w:rPr>
              <w:t>Kallelser/föredragningslistor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F7C953D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Ärende-hanteringssystem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97613D5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1E3C7F2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Kan 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A7A422A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Förvaras digitalt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F492862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12CE" w14:paraId="47211A42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CF5B718" w14:textId="77777777" w:rsidR="000812CE" w:rsidRDefault="000812CE">
            <w:pPr>
              <w:rPr>
                <w:b w:val="0"/>
              </w:rPr>
            </w:pPr>
            <w:r>
              <w:rPr>
                <w:b w:val="0"/>
              </w:rPr>
              <w:t>Motioner, remisser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97DF7F9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Ärende-hanteringssystem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09EE6A5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B0323F3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2872394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56CB9CF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år</w:t>
            </w:r>
          </w:p>
        </w:tc>
      </w:tr>
      <w:tr w:rsidR="000812CE" w14:paraId="609B6718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BF92A92" w14:textId="77777777" w:rsidR="000812CE" w:rsidRDefault="000812CE">
            <w:pPr>
              <w:rPr>
                <w:b w:val="0"/>
              </w:rPr>
            </w:pPr>
            <w:r>
              <w:rPr>
                <w:b w:val="0"/>
                <w:color w:val="auto"/>
              </w:rPr>
              <w:t>Protokoll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0E2FFA8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Ärende-hanteringssystem/</w:t>
            </w:r>
          </w:p>
          <w:p w14:paraId="1F7670A1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Papper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DCB847E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3A69700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Kan 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8FBA631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923770F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5 år</w:t>
            </w:r>
          </w:p>
        </w:tc>
      </w:tr>
      <w:tr w:rsidR="000812CE" w14:paraId="7BCD9FCD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4CEEC3E" w14:textId="77777777" w:rsidR="000812CE" w:rsidRDefault="000812CE">
            <w:pPr>
              <w:pStyle w:val="TableParagraph"/>
              <w:rPr>
                <w:rFonts w:eastAsia="Arial" w:cs="Arial"/>
                <w:b w:val="0"/>
                <w:lang w:val="sv-SE"/>
              </w:rPr>
            </w:pPr>
            <w:r>
              <w:rPr>
                <w:rFonts w:eastAsia="Arial" w:cs="Arial"/>
                <w:b w:val="0"/>
                <w:lang w:val="sv-SE"/>
              </w:rPr>
              <w:t>Protokollsanteckningar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149EF46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Ärende-hanteringssystem/</w:t>
            </w:r>
          </w:p>
          <w:p w14:paraId="1C6D27B9" w14:textId="77777777" w:rsidR="000812CE" w:rsidRDefault="000812CE">
            <w:pPr>
              <w:pStyle w:val="TableParagraph"/>
              <w:ind w:right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lang w:val="sv-SE"/>
              </w:rPr>
              <w:t>Papper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299AF23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lang w:val="sv-SE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CE09DC3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lang w:val="sv-SE"/>
              </w:rPr>
              <w:t>Kan</w:t>
            </w:r>
            <w:r>
              <w:rPr>
                <w:rFonts w:eastAsia="Arial" w:cs="Arial"/>
                <w:spacing w:val="-1"/>
                <w:lang w:val="sv-SE"/>
              </w:rPr>
              <w:t xml:space="preserve"> </w:t>
            </w:r>
            <w:r>
              <w:rPr>
                <w:rFonts w:eastAsia="Arial" w:cs="Arial"/>
                <w:lang w:val="sv-SE"/>
              </w:rPr>
              <w:t>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011500E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lang w:val="sv-SE"/>
              </w:rPr>
              <w:t>Ingår</w:t>
            </w:r>
            <w:r>
              <w:rPr>
                <w:rFonts w:eastAsia="Arial" w:cs="Arial"/>
                <w:spacing w:val="-2"/>
                <w:lang w:val="sv-SE"/>
              </w:rPr>
              <w:t xml:space="preserve"> </w:t>
            </w:r>
            <w:r>
              <w:rPr>
                <w:rFonts w:eastAsia="Arial" w:cs="Arial"/>
                <w:lang w:val="sv-SE"/>
              </w:rPr>
              <w:t>i</w:t>
            </w:r>
            <w:r>
              <w:rPr>
                <w:rFonts w:eastAsia="Arial" w:cs="Arial"/>
                <w:spacing w:val="-1"/>
                <w:lang w:val="sv-SE"/>
              </w:rPr>
              <w:t xml:space="preserve"> </w:t>
            </w:r>
            <w:r>
              <w:rPr>
                <w:rFonts w:eastAsia="Arial" w:cs="Arial"/>
                <w:lang w:val="sv-SE"/>
              </w:rPr>
              <w:t>protokollet/diarie</w:t>
            </w:r>
            <w:r>
              <w:rPr>
                <w:rFonts w:eastAsia="Arial" w:cs="Arial"/>
                <w:spacing w:val="-1"/>
                <w:lang w:val="sv-SE"/>
              </w:rPr>
              <w:t>f</w:t>
            </w:r>
            <w:r>
              <w:rPr>
                <w:rFonts w:eastAsia="Arial" w:cs="Arial"/>
                <w:lang w:val="sv-SE"/>
              </w:rPr>
              <w:t>örda</w:t>
            </w:r>
            <w:r>
              <w:rPr>
                <w:rFonts w:eastAsia="Arial" w:cs="Arial"/>
                <w:spacing w:val="-1"/>
                <w:lang w:val="sv-SE"/>
              </w:rPr>
              <w:t xml:space="preserve"> </w:t>
            </w:r>
            <w:r>
              <w:rPr>
                <w:rFonts w:eastAsia="Arial" w:cs="Arial"/>
                <w:lang w:val="sv-SE"/>
              </w:rPr>
              <w:t>handlingar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338F9A2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lang w:val="sv-SE"/>
              </w:rPr>
              <w:t>5</w:t>
            </w:r>
            <w:r>
              <w:rPr>
                <w:rFonts w:eastAsia="Arial" w:cs="Arial"/>
                <w:spacing w:val="-1"/>
                <w:lang w:val="sv-SE"/>
              </w:rPr>
              <w:t xml:space="preserve"> </w:t>
            </w:r>
            <w:r>
              <w:rPr>
                <w:rFonts w:eastAsia="Arial" w:cs="Arial"/>
                <w:lang w:val="sv-SE"/>
              </w:rPr>
              <w:t>år</w:t>
            </w:r>
          </w:p>
        </w:tc>
      </w:tr>
      <w:tr w:rsidR="000812CE" w14:paraId="6ACB0362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A788784" w14:textId="77777777" w:rsidR="000812CE" w:rsidRDefault="000812CE">
            <w:pPr>
              <w:pStyle w:val="TableParagraph"/>
              <w:rPr>
                <w:rFonts w:eastAsia="Arial" w:cs="Arial"/>
                <w:b w:val="0"/>
                <w:lang w:val="sv-SE"/>
              </w:rPr>
            </w:pPr>
            <w:r>
              <w:rPr>
                <w:rFonts w:eastAsia="Arial" w:cs="Arial"/>
                <w:b w:val="0"/>
                <w:color w:val="auto"/>
                <w:lang w:val="sv-SE"/>
              </w:rPr>
              <w:lastRenderedPageBreak/>
              <w:t>Protokollsbilagor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CF3992A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Ärende-hanteringssystem/</w:t>
            </w:r>
          </w:p>
          <w:p w14:paraId="48479B4D" w14:textId="77777777" w:rsidR="000812CE" w:rsidRDefault="000812CE">
            <w:pPr>
              <w:pStyle w:val="TableParagraph"/>
              <w:ind w:right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color w:val="auto"/>
                <w:lang w:val="sv-SE"/>
              </w:rPr>
              <w:t>Papper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E1DB7E7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color w:val="auto"/>
                <w:lang w:val="sv-SE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5251E70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color w:val="auto"/>
                <w:lang w:val="sv-SE"/>
              </w:rPr>
              <w:t>Kan</w:t>
            </w:r>
            <w:r>
              <w:rPr>
                <w:rFonts w:eastAsia="Arial" w:cs="Arial"/>
                <w:color w:val="auto"/>
                <w:spacing w:val="-1"/>
                <w:lang w:val="sv-SE"/>
              </w:rPr>
              <w:t xml:space="preserve"> </w:t>
            </w:r>
            <w:r>
              <w:rPr>
                <w:rFonts w:eastAsia="Arial" w:cs="Arial"/>
                <w:color w:val="auto"/>
                <w:lang w:val="sv-SE"/>
              </w:rPr>
              <w:t>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C0DA2E8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Ingår i protokollet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22F4732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color w:val="auto"/>
                <w:lang w:val="sv-SE"/>
              </w:rPr>
              <w:t>5</w:t>
            </w:r>
            <w:r>
              <w:rPr>
                <w:rFonts w:eastAsia="Arial" w:cs="Arial"/>
                <w:color w:val="auto"/>
                <w:spacing w:val="-1"/>
                <w:lang w:val="sv-SE"/>
              </w:rPr>
              <w:t xml:space="preserve"> </w:t>
            </w:r>
            <w:r>
              <w:rPr>
                <w:rFonts w:eastAsia="Arial" w:cs="Arial"/>
                <w:color w:val="auto"/>
                <w:lang w:val="sv-SE"/>
              </w:rPr>
              <w:t>år</w:t>
            </w:r>
          </w:p>
        </w:tc>
      </w:tr>
      <w:tr w:rsidR="000812CE" w14:paraId="104D4624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94DA59E" w14:textId="77777777" w:rsidR="000812CE" w:rsidRDefault="000812CE">
            <w:pPr>
              <w:rPr>
                <w:b w:val="0"/>
              </w:rPr>
            </w:pPr>
            <w:r>
              <w:rPr>
                <w:b w:val="0"/>
              </w:rPr>
              <w:t>Reservationer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2D74EE2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Ärende-</w:t>
            </w:r>
          </w:p>
          <w:p w14:paraId="18F9D539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hanteringssystem/</w:t>
            </w:r>
          </w:p>
          <w:p w14:paraId="4375AA20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Papper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40C63DF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A60181C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389C98F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Ingår i protokollet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8062F31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år</w:t>
            </w:r>
          </w:p>
        </w:tc>
      </w:tr>
      <w:tr w:rsidR="000812CE" w14:paraId="024FC4B2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F8896A9" w14:textId="77777777" w:rsidR="000812CE" w:rsidRDefault="000812CE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color w:val="auto"/>
              </w:rPr>
              <w:t>Sammanträdesplanering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608CB74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Ärendehanteringssystem / P: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A71F6F0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11B07D7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50894DB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Ingår i protokollet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5434F8F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5 år</w:t>
            </w:r>
          </w:p>
        </w:tc>
      </w:tr>
      <w:tr w:rsidR="000812CE" w14:paraId="20CE0FC9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939866D" w14:textId="77777777" w:rsidR="000812CE" w:rsidRDefault="000812CE">
            <w:pPr>
              <w:rPr>
                <w:b w:val="0"/>
              </w:rPr>
            </w:pPr>
            <w:r>
              <w:rPr>
                <w:b w:val="0"/>
              </w:rPr>
              <w:t>Tjänsteskrivelser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EE6F26B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Ärende-hanteringssystem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CEED627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19A637F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Kan 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AE7C400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Tjänsteskrivelser skrivna i ärendehanteringssystem skrivs inte ut, förvaras endast digitalt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856E4B3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år</w:t>
            </w:r>
          </w:p>
          <w:p w14:paraId="3890A9C7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12CE" w14:paraId="5AF01163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C40595B" w14:textId="77777777" w:rsidR="000812CE" w:rsidRDefault="000812CE">
            <w:pPr>
              <w:rPr>
                <w:b w:val="0"/>
              </w:rPr>
            </w:pPr>
            <w:r>
              <w:rPr>
                <w:b w:val="0"/>
                <w:color w:val="auto"/>
              </w:rPr>
              <w:t>Voteringslistor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BB0A889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Ärende-hanteringssystem/</w:t>
            </w:r>
          </w:p>
          <w:p w14:paraId="733E7D9D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Papper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F65D4F7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0A7D4FB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1A28571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Ingår i protokollet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2E5F4E0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5 år</w:t>
            </w:r>
          </w:p>
        </w:tc>
      </w:tr>
    </w:tbl>
    <w:p w14:paraId="46D7EA5E" w14:textId="77777777" w:rsidR="000812CE" w:rsidRDefault="000812CE" w:rsidP="000812CE">
      <w:pPr>
        <w:rPr>
          <w:sz w:val="20"/>
          <w:szCs w:val="20"/>
        </w:rPr>
      </w:pPr>
    </w:p>
    <w:p w14:paraId="6446E519" w14:textId="77777777" w:rsidR="000812CE" w:rsidRDefault="000812CE" w:rsidP="000812CE"/>
    <w:p w14:paraId="0ECFDED4" w14:textId="77777777" w:rsidR="000812CE" w:rsidRDefault="000812CE" w:rsidP="000812CE">
      <w:pPr>
        <w:pStyle w:val="Rubrik2"/>
      </w:pPr>
      <w:bookmarkStart w:id="10" w:name="_Toc82789560"/>
      <w:r>
        <w:t>Protokoll, styrelsearbete, mötesanteckningar</w:t>
      </w:r>
      <w:bookmarkEnd w:id="10"/>
    </w:p>
    <w:p w14:paraId="57A43053" w14:textId="77777777" w:rsidR="000812CE" w:rsidRDefault="000812CE" w:rsidP="000812CE"/>
    <w:tbl>
      <w:tblPr>
        <w:tblStyle w:val="Rutntstabell6frgstarkdekorfrg5"/>
        <w:tblW w:w="142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53"/>
        <w:gridCol w:w="1101"/>
        <w:gridCol w:w="2377"/>
        <w:gridCol w:w="2377"/>
        <w:gridCol w:w="3364"/>
        <w:gridCol w:w="1393"/>
      </w:tblGrid>
      <w:tr w:rsidR="000812CE" w14:paraId="65625370" w14:textId="77777777" w:rsidTr="00081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0DEBAAA" w14:textId="77777777" w:rsidR="000812CE" w:rsidRDefault="000812CE">
            <w:pPr>
              <w:spacing w:after="0" w:line="240" w:lineRule="auto"/>
            </w:pPr>
            <w:r>
              <w:t>Handlingstyp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BABF5C9" w14:textId="77777777" w:rsidR="000812CE" w:rsidRDefault="0008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Förvaring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F00D451" w14:textId="77777777" w:rsidR="000812CE" w:rsidRDefault="0008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Gallring/bevaras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DDE1F63" w14:textId="77777777" w:rsidR="000812CE" w:rsidRDefault="0008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Sekretess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D66EB64" w14:textId="77777777" w:rsidR="000812CE" w:rsidRDefault="0008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Anmärkning/kommentar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0610750" w14:textId="77777777" w:rsidR="000812CE" w:rsidRDefault="0008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Till kommunarkiv</w:t>
            </w:r>
          </w:p>
        </w:tc>
      </w:tr>
      <w:tr w:rsidR="000812CE" w14:paraId="66337066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827E58E" w14:textId="77777777" w:rsidR="000812CE" w:rsidRDefault="000812CE">
            <w:pPr>
              <w:rPr>
                <w:b w:val="0"/>
              </w:rPr>
            </w:pPr>
            <w:r>
              <w:rPr>
                <w:b w:val="0"/>
                <w:color w:val="auto"/>
              </w:rPr>
              <w:t xml:space="preserve">Beslut ledningsgrupp 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D9E2158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 xml:space="preserve">P: 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67225FB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427CF25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Kan 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642AACA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 xml:space="preserve">Anteckningar gallras vid </w:t>
            </w:r>
            <w:proofErr w:type="spellStart"/>
            <w:r>
              <w:rPr>
                <w:color w:val="auto"/>
              </w:rPr>
              <w:t>inaktualitet</w:t>
            </w:r>
            <w:proofErr w:type="spellEnd"/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69ED3E3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12CE" w14:paraId="7937B941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E6BD717" w14:textId="77777777" w:rsidR="000812CE" w:rsidRDefault="000812CE">
            <w:pPr>
              <w:rPr>
                <w:b w:val="0"/>
              </w:rPr>
            </w:pPr>
            <w:r>
              <w:rPr>
                <w:b w:val="0"/>
              </w:rPr>
              <w:t>Mötesanteckningar arbetslag, ämneslag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A27659E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4725D8E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Gallras vid </w:t>
            </w:r>
            <w:proofErr w:type="spellStart"/>
            <w:r>
              <w:t>inaktualitet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27BCD6E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284BB51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91301C5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12CE" w14:paraId="0A145B2C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9CAF8E2" w14:textId="77777777" w:rsidR="000812CE" w:rsidRDefault="000812CE">
            <w:pPr>
              <w:rPr>
                <w:b w:val="0"/>
              </w:rPr>
            </w:pPr>
            <w:r>
              <w:rPr>
                <w:b w:val="0"/>
                <w:color w:val="auto"/>
              </w:rPr>
              <w:t>Protokoll, politikernas elevrådsmöten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ABAE320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P: /papper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EA8011D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E3FA21B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A3AC738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BF967EA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5 år</w:t>
            </w:r>
          </w:p>
        </w:tc>
      </w:tr>
      <w:tr w:rsidR="000812CE" w14:paraId="030DCD8A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9FA4E52" w14:textId="77777777" w:rsidR="000812CE" w:rsidRDefault="000812CE">
            <w:pPr>
              <w:rPr>
                <w:b w:val="0"/>
              </w:rPr>
            </w:pPr>
            <w:r>
              <w:rPr>
                <w:b w:val="0"/>
              </w:rPr>
              <w:t xml:space="preserve">Protokoll eller mötesanteckningar </w:t>
            </w:r>
            <w:proofErr w:type="gramStart"/>
            <w:r>
              <w:rPr>
                <w:b w:val="0"/>
              </w:rPr>
              <w:t>t.ex.</w:t>
            </w:r>
            <w:proofErr w:type="gramEnd"/>
            <w:r>
              <w:rPr>
                <w:b w:val="0"/>
              </w:rPr>
              <w:t xml:space="preserve"> från olika interna verksamhetsmöten som inte är beslutande organ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29B877E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Lärplattform</w:t>
            </w:r>
            <w:proofErr w:type="spellEnd"/>
            <w:r>
              <w:t>/</w:t>
            </w:r>
          </w:p>
          <w:p w14:paraId="43A9AF3C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Intranät/</w:t>
            </w:r>
          </w:p>
          <w:p w14:paraId="5FB46F0E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P: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8155942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Gallras vid </w:t>
            </w:r>
            <w:proofErr w:type="spellStart"/>
            <w:r>
              <w:t>inaktualitet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60E0567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2F224BF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Kan vara från APT, elevråd fastighetssyn, fritidsgrupp, föräldraföreningar/råd, krisgrupp, ledningsgrupp, miljögrupp, trygghetsråd med fler.</w:t>
            </w:r>
            <w:r>
              <w:br/>
            </w:r>
            <w:r>
              <w:br/>
              <w:t>Gallras om de inte innehåller beslut eller information om har direkt betydelse för verksamheten.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E78958B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392EB05" w14:textId="77777777" w:rsidR="000812CE" w:rsidRDefault="000812CE" w:rsidP="000812CE">
      <w:pPr>
        <w:pStyle w:val="Rubrik2"/>
        <w:rPr>
          <w:rFonts w:ascii="Calibri Light" w:hAnsi="Calibri Light" w:cs="Times New Roman"/>
          <w:sz w:val="28"/>
          <w:szCs w:val="28"/>
        </w:rPr>
      </w:pPr>
      <w:r>
        <w:lastRenderedPageBreak/>
        <w:br/>
      </w:r>
      <w:bookmarkStart w:id="11" w:name="_Toc82789561"/>
      <w:r>
        <w:t>Handlingar av tillfällig och ringa betydelse</w:t>
      </w:r>
      <w:bookmarkEnd w:id="11"/>
      <w:r>
        <w:br/>
      </w:r>
    </w:p>
    <w:p w14:paraId="764EE805" w14:textId="77777777" w:rsidR="000812CE" w:rsidRDefault="000812CE" w:rsidP="000812CE">
      <w:r>
        <w:t xml:space="preserve">Handlingar som inte bildar några ärenden eller inte tillhör befintliga ärenden på förvaltningen. </w:t>
      </w:r>
    </w:p>
    <w:tbl>
      <w:tblPr>
        <w:tblStyle w:val="Rutntstabell6frgstarkdekorfrg5"/>
        <w:tblW w:w="142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53"/>
        <w:gridCol w:w="1101"/>
        <w:gridCol w:w="2377"/>
        <w:gridCol w:w="2377"/>
        <w:gridCol w:w="3364"/>
        <w:gridCol w:w="1393"/>
      </w:tblGrid>
      <w:tr w:rsidR="000812CE" w14:paraId="73D72894" w14:textId="77777777" w:rsidTr="00081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C280A6A" w14:textId="77777777" w:rsidR="000812CE" w:rsidRDefault="000812CE">
            <w:pPr>
              <w:spacing w:after="0" w:line="240" w:lineRule="auto"/>
            </w:pPr>
            <w:r>
              <w:t>Handlingstyp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724756D" w14:textId="77777777" w:rsidR="000812CE" w:rsidRDefault="0008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Förvaring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CB9A62D" w14:textId="77777777" w:rsidR="000812CE" w:rsidRDefault="0008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Gallring/bevaras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928BC14" w14:textId="77777777" w:rsidR="000812CE" w:rsidRDefault="0008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Sekretess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AC419CB" w14:textId="77777777" w:rsidR="000812CE" w:rsidRDefault="0008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Anmärkning/kommentar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01E4203" w14:textId="77777777" w:rsidR="000812CE" w:rsidRDefault="0008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Till kommunarkiv</w:t>
            </w:r>
          </w:p>
        </w:tc>
      </w:tr>
      <w:tr w:rsidR="000812CE" w14:paraId="671621FA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03CBE83" w14:textId="77777777" w:rsidR="000812CE" w:rsidRDefault="000812CE">
            <w:pPr>
              <w:rPr>
                <w:b w:val="0"/>
              </w:rPr>
            </w:pPr>
            <w:r>
              <w:rPr>
                <w:b w:val="0"/>
                <w:color w:val="auto"/>
              </w:rPr>
              <w:t>Beställningar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5656E19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F3D8C00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 xml:space="preserve">Gallras vid </w:t>
            </w:r>
            <w:proofErr w:type="spellStart"/>
            <w:r>
              <w:rPr>
                <w:color w:val="auto"/>
              </w:rPr>
              <w:t>inaktualitet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730AA73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107DE6F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5ED2E4D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12CE" w14:paraId="4E641C16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7226423" w14:textId="77777777" w:rsidR="000812CE" w:rsidRDefault="000812CE">
            <w:pPr>
              <w:rPr>
                <w:b w:val="0"/>
              </w:rPr>
            </w:pPr>
            <w:r>
              <w:rPr>
                <w:b w:val="0"/>
              </w:rPr>
              <w:t>Bokningsbekräftelse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D687744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BB462C5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Gallras vid </w:t>
            </w:r>
            <w:proofErr w:type="spellStart"/>
            <w:r>
              <w:t>inaktualitet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23DC4BC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6B1175F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Till exempel kurser, seminarier eller liknande. 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2DA5E65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12CE" w14:paraId="0A2BBA8C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1965833" w14:textId="77777777" w:rsidR="000812CE" w:rsidRDefault="000812CE">
            <w:pPr>
              <w:rPr>
                <w:b w:val="0"/>
              </w:rPr>
            </w:pPr>
            <w:r>
              <w:rPr>
                <w:b w:val="0"/>
                <w:color w:val="auto"/>
              </w:rPr>
              <w:t>Dagstidningar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FC27F0F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39136E4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Gallras efter 4 veckor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4F3BDDF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5C7BCDA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AA4AA73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12CE" w14:paraId="4EC185A3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AA04C40" w14:textId="77777777" w:rsidR="000812CE" w:rsidRDefault="000812CE">
            <w:pPr>
              <w:rPr>
                <w:b w:val="0"/>
              </w:rPr>
            </w:pPr>
            <w:r>
              <w:rPr>
                <w:b w:val="0"/>
              </w:rPr>
              <w:t>Enkla rutinförfrågningar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29A005B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90C5303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Gallras vid </w:t>
            </w:r>
            <w:proofErr w:type="spellStart"/>
            <w:r>
              <w:t>inaktualitet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8D97D86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Kan 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AB14994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E60B30B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12CE" w14:paraId="125E9FC4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130937B" w14:textId="77777777" w:rsidR="000812CE" w:rsidRDefault="000812CE">
            <w:pPr>
              <w:rPr>
                <w:b w:val="0"/>
              </w:rPr>
            </w:pPr>
            <w:r>
              <w:rPr>
                <w:b w:val="0"/>
                <w:color w:val="auto"/>
              </w:rPr>
              <w:t>Enkäter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F96CAA5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6E90A9D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 xml:space="preserve">Gallras vid </w:t>
            </w:r>
            <w:proofErr w:type="spellStart"/>
            <w:r>
              <w:rPr>
                <w:color w:val="auto"/>
              </w:rPr>
              <w:t>inaktualitet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548E774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Kan 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8E40C61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FBBCAC3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12CE" w14:paraId="1F2A7575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323DEAB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E-post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222365E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Göliska/</w:t>
            </w:r>
          </w:p>
          <w:p w14:paraId="158C6B60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Google /Office 365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6FFF055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Gallras vid </w:t>
            </w:r>
            <w:proofErr w:type="spellStart"/>
            <w:r>
              <w:rPr>
                <w:color w:val="000000" w:themeColor="text1"/>
              </w:rPr>
              <w:t>inaktualitet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3B3B808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Kan 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0A7EBDE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E-post av vikt ska diarieföras!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51058C6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12CE" w14:paraId="785726CE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AE8BA0F" w14:textId="77777777" w:rsidR="000812CE" w:rsidRDefault="000812CE">
            <w:pPr>
              <w:rPr>
                <w:b w:val="0"/>
              </w:rPr>
            </w:pPr>
            <w:r>
              <w:rPr>
                <w:b w:val="0"/>
                <w:color w:val="auto"/>
              </w:rPr>
              <w:t>Felsänd post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D369FE7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3A11B37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Gallras omedelbart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69DCC98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EBEC539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Skickas tillbaka till avsändaren om möjligt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7A10C05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12CE" w14:paraId="66874CCD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278AAF1" w14:textId="77777777" w:rsidR="000812CE" w:rsidRDefault="000812CE">
            <w:pPr>
              <w:rPr>
                <w:b w:val="0"/>
              </w:rPr>
            </w:pPr>
            <w:r>
              <w:rPr>
                <w:b w:val="0"/>
              </w:rPr>
              <w:t>Handlingar med betydelselöst eller obegripligt innehåll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A42AE01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B1A16A8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Gallras omedelbart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2E41103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26D5BBB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8650540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12CE" w14:paraId="28AF4A4C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F9A4B88" w14:textId="77777777" w:rsidR="000812CE" w:rsidRDefault="000812CE">
            <w:pPr>
              <w:rPr>
                <w:b w:val="0"/>
              </w:rPr>
            </w:pPr>
            <w:r>
              <w:rPr>
                <w:b w:val="0"/>
                <w:color w:val="auto"/>
              </w:rPr>
              <w:t>Handlingar för kännedom /allmän information / tillfällig karaktär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D50924D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7094B0B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 xml:space="preserve">Gallras vid </w:t>
            </w:r>
            <w:proofErr w:type="spellStart"/>
            <w:r>
              <w:rPr>
                <w:color w:val="auto"/>
              </w:rPr>
              <w:t>inaktualitet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A90D23D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Kan 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0DE67EB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Ex inbjudningar, cirkulär, reklam, kurser/konferenser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F458293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12CE" w14:paraId="643E7F5B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7C21A0D" w14:textId="77777777" w:rsidR="000812CE" w:rsidRDefault="000812CE">
            <w:pPr>
              <w:rPr>
                <w:b w:val="0"/>
              </w:rPr>
            </w:pPr>
            <w:r>
              <w:rPr>
                <w:b w:val="0"/>
              </w:rPr>
              <w:t xml:space="preserve">Inbjudningar till kurser, konferenser och liknande 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C6E59C3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0765D0A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Gallras vid </w:t>
            </w:r>
            <w:proofErr w:type="spellStart"/>
            <w:r>
              <w:t>inaktualitet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7DC223F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31AAE05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192B535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12CE" w14:paraId="0912FE12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CA8B361" w14:textId="77777777" w:rsidR="000812CE" w:rsidRDefault="000812CE">
            <w:pPr>
              <w:rPr>
                <w:b w:val="0"/>
                <w:highlight w:val="yellow"/>
              </w:rPr>
            </w:pPr>
            <w:r>
              <w:rPr>
                <w:b w:val="0"/>
                <w:color w:val="auto"/>
              </w:rPr>
              <w:t>Information från myndigheter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EF66A99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E647208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 xml:space="preserve">Gallras vid </w:t>
            </w:r>
            <w:proofErr w:type="spellStart"/>
            <w:r>
              <w:rPr>
                <w:color w:val="auto"/>
              </w:rPr>
              <w:t>inaktualitet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E777FE2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971FF48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55B4280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12CE" w14:paraId="5A3AB6ED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8A9BCA6" w14:textId="77777777" w:rsidR="000812CE" w:rsidRDefault="000812CE">
            <w:pPr>
              <w:rPr>
                <w:b w:val="0"/>
              </w:rPr>
            </w:pPr>
            <w:r>
              <w:rPr>
                <w:rFonts w:ascii="Calibri" w:hAnsi="Calibri"/>
                <w:b w:val="0"/>
              </w:rPr>
              <w:t xml:space="preserve">Information, utgående från enheterna </w:t>
            </w:r>
            <w:proofErr w:type="spellStart"/>
            <w:r>
              <w:rPr>
                <w:rFonts w:ascii="Calibri" w:hAnsi="Calibri"/>
                <w:b w:val="0"/>
              </w:rPr>
              <w:t>exv</w:t>
            </w:r>
            <w:proofErr w:type="spellEnd"/>
            <w:r>
              <w:rPr>
                <w:rFonts w:ascii="Calibri" w:hAnsi="Calibri"/>
                <w:b w:val="0"/>
              </w:rPr>
              <w:t xml:space="preserve"> veckobrev, månadsbrev eller annan information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2B70A6A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Lärplattform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31763BE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Gallras vid </w:t>
            </w:r>
            <w:proofErr w:type="spellStart"/>
            <w:r>
              <w:t>inaktualitet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35A44B1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90A1DE1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lang w:val="sv-SE"/>
              </w:rPr>
              <w:t xml:space="preserve">Information av tillfällig karaktär gallras vid </w:t>
            </w:r>
            <w:proofErr w:type="spellStart"/>
            <w:r>
              <w:rPr>
                <w:rFonts w:eastAsia="Arial" w:cs="Arial"/>
                <w:lang w:val="sv-SE"/>
              </w:rPr>
              <w:t>inaktualitet</w:t>
            </w:r>
            <w:proofErr w:type="spellEnd"/>
            <w:r>
              <w:rPr>
                <w:rFonts w:eastAsia="Arial" w:cs="Arial"/>
                <w:lang w:val="sv-SE"/>
              </w:rPr>
              <w:t>. Övrig information bevaras.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42929F1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</w:p>
        </w:tc>
      </w:tr>
      <w:tr w:rsidR="000812CE" w14:paraId="746FC9F2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9887AAA" w14:textId="77777777" w:rsidR="000812CE" w:rsidRDefault="000812CE">
            <w:pPr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  <w:color w:val="auto"/>
              </w:rPr>
              <w:t>Information/handlingar som inte berör Barn &amp; Skolas verksamhetsområde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3D69A0F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AE1042B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color w:val="auto"/>
                <w:lang w:val="sv-SE"/>
              </w:rPr>
              <w:t xml:space="preserve">Gallras vid </w:t>
            </w:r>
            <w:proofErr w:type="spellStart"/>
            <w:r>
              <w:rPr>
                <w:rFonts w:eastAsia="Arial" w:cs="Arial"/>
                <w:color w:val="auto"/>
                <w:lang w:val="sv-SE"/>
              </w:rPr>
              <w:t>inaktualitet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569D3D8" w14:textId="77777777" w:rsidR="000812CE" w:rsidRDefault="000812CE">
            <w:pPr>
              <w:pStyle w:val="TableParagraph"/>
              <w:ind w:left="103" w:righ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color w:val="auto"/>
                <w:lang w:val="sv-SE"/>
              </w:rPr>
              <w:t>Kan 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7F0C06F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color w:val="auto"/>
                <w:lang w:val="sv-SE"/>
              </w:rPr>
              <w:t>Gallras</w:t>
            </w:r>
            <w:r>
              <w:rPr>
                <w:rFonts w:eastAsia="Arial" w:cs="Arial"/>
                <w:color w:val="auto"/>
                <w:spacing w:val="-2"/>
                <w:lang w:val="sv-SE"/>
              </w:rPr>
              <w:t xml:space="preserve"> </w:t>
            </w:r>
            <w:r>
              <w:rPr>
                <w:rFonts w:eastAsia="Arial" w:cs="Arial"/>
                <w:color w:val="auto"/>
                <w:lang w:val="sv-SE"/>
              </w:rPr>
              <w:t>efter</w:t>
            </w:r>
            <w:r>
              <w:rPr>
                <w:rFonts w:eastAsia="Arial" w:cs="Arial"/>
                <w:color w:val="auto"/>
                <w:spacing w:val="-1"/>
                <w:lang w:val="sv-SE"/>
              </w:rPr>
              <w:t xml:space="preserve"> </w:t>
            </w:r>
            <w:r>
              <w:rPr>
                <w:rFonts w:eastAsia="Arial" w:cs="Arial"/>
                <w:color w:val="auto"/>
                <w:lang w:val="sv-SE"/>
              </w:rPr>
              <w:t>bedömning</w:t>
            </w:r>
            <w:r>
              <w:rPr>
                <w:rFonts w:eastAsia="Arial" w:cs="Arial"/>
                <w:color w:val="auto"/>
                <w:spacing w:val="-1"/>
                <w:lang w:val="sv-SE"/>
              </w:rPr>
              <w:t xml:space="preserve"> </w:t>
            </w:r>
            <w:r>
              <w:rPr>
                <w:rFonts w:eastAsia="Arial" w:cs="Arial"/>
                <w:color w:val="auto"/>
                <w:lang w:val="sv-SE"/>
              </w:rPr>
              <w:t>om</w:t>
            </w:r>
            <w:r>
              <w:rPr>
                <w:rFonts w:eastAsia="Arial" w:cs="Arial"/>
                <w:color w:val="auto"/>
                <w:spacing w:val="-2"/>
                <w:lang w:val="sv-SE"/>
              </w:rPr>
              <w:t xml:space="preserve"> </w:t>
            </w:r>
            <w:r>
              <w:rPr>
                <w:rFonts w:eastAsia="Arial" w:cs="Arial"/>
                <w:color w:val="auto"/>
                <w:lang w:val="sv-SE"/>
              </w:rPr>
              <w:t>handlingen</w:t>
            </w:r>
            <w:r>
              <w:rPr>
                <w:rFonts w:eastAsia="Arial" w:cs="Arial"/>
                <w:color w:val="auto"/>
                <w:spacing w:val="-2"/>
                <w:lang w:val="sv-SE"/>
              </w:rPr>
              <w:t xml:space="preserve"> </w:t>
            </w:r>
            <w:r>
              <w:rPr>
                <w:rFonts w:eastAsia="Arial" w:cs="Arial"/>
                <w:color w:val="auto"/>
                <w:lang w:val="sv-SE"/>
              </w:rPr>
              <w:t>ska</w:t>
            </w:r>
            <w:r>
              <w:rPr>
                <w:rFonts w:eastAsia="Arial" w:cs="Arial"/>
                <w:color w:val="auto"/>
                <w:spacing w:val="-1"/>
                <w:lang w:val="sv-SE"/>
              </w:rPr>
              <w:t xml:space="preserve"> </w:t>
            </w:r>
            <w:r>
              <w:rPr>
                <w:rFonts w:eastAsia="Arial" w:cs="Arial"/>
                <w:color w:val="auto"/>
                <w:lang w:val="sv-SE"/>
              </w:rPr>
              <w:t>skickas vidare</w:t>
            </w:r>
            <w:r>
              <w:rPr>
                <w:rFonts w:eastAsia="Arial" w:cs="Arial"/>
                <w:color w:val="auto"/>
                <w:spacing w:val="-1"/>
                <w:lang w:val="sv-SE"/>
              </w:rPr>
              <w:t xml:space="preserve"> </w:t>
            </w:r>
            <w:r>
              <w:rPr>
                <w:rFonts w:eastAsia="Arial" w:cs="Arial"/>
                <w:color w:val="auto"/>
                <w:lang w:val="sv-SE"/>
              </w:rPr>
              <w:t>till</w:t>
            </w:r>
            <w:r>
              <w:rPr>
                <w:rFonts w:eastAsia="Arial" w:cs="Arial"/>
                <w:color w:val="auto"/>
                <w:spacing w:val="-1"/>
                <w:lang w:val="sv-SE"/>
              </w:rPr>
              <w:t xml:space="preserve"> </w:t>
            </w:r>
            <w:r>
              <w:rPr>
                <w:rFonts w:eastAsia="Arial" w:cs="Arial"/>
                <w:color w:val="auto"/>
                <w:lang w:val="sv-SE"/>
              </w:rPr>
              <w:t>annan</w:t>
            </w:r>
            <w:r>
              <w:rPr>
                <w:rFonts w:eastAsia="Arial" w:cs="Arial"/>
                <w:color w:val="auto"/>
                <w:spacing w:val="-1"/>
                <w:lang w:val="sv-SE"/>
              </w:rPr>
              <w:t xml:space="preserve"> </w:t>
            </w:r>
            <w:r>
              <w:rPr>
                <w:rFonts w:eastAsia="Arial" w:cs="Arial"/>
                <w:color w:val="auto"/>
                <w:lang w:val="sv-SE"/>
              </w:rPr>
              <w:t>myndighet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A1360A8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</w:p>
        </w:tc>
      </w:tr>
      <w:tr w:rsidR="000812CE" w14:paraId="6EDB09BF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FA33C9A" w14:textId="77777777" w:rsidR="000812CE" w:rsidRDefault="000812CE">
            <w:pPr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Kopior, dubbletter eller andra tillfälliga underlag som har tillkommit för att underlätta myndighetens arbete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458CB2B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D7707C3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lang w:val="sv-SE"/>
              </w:rPr>
              <w:t xml:space="preserve">Gallras vid </w:t>
            </w:r>
            <w:proofErr w:type="spellStart"/>
            <w:r>
              <w:rPr>
                <w:rFonts w:eastAsia="Arial" w:cs="Arial"/>
                <w:lang w:val="sv-SE"/>
              </w:rPr>
              <w:t>inaktualitet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A71A731" w14:textId="77777777" w:rsidR="000812CE" w:rsidRDefault="000812CE">
            <w:pPr>
              <w:pStyle w:val="TableParagraph"/>
              <w:ind w:left="103" w:righ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lang w:val="sv-SE"/>
              </w:rP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527FD76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A33589C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</w:p>
        </w:tc>
      </w:tr>
      <w:tr w:rsidR="000812CE" w14:paraId="627ECECB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411E39D" w14:textId="77777777" w:rsidR="000812CE" w:rsidRDefault="000812CE">
            <w:pPr>
              <w:rPr>
                <w:rFonts w:ascii="Calibri" w:hAnsi="Calibri"/>
                <w:b w:val="0"/>
                <w:bCs w:val="0"/>
              </w:rPr>
            </w:pPr>
            <w:r>
              <w:rPr>
                <w:rFonts w:ascii="Calibri" w:hAnsi="Calibri"/>
                <w:b w:val="0"/>
                <w:bCs w:val="0"/>
                <w:color w:val="auto"/>
              </w:rPr>
              <w:t>Korrespondens av tillfällig karaktär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D55E85C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3BFE199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color w:val="auto"/>
                <w:lang w:val="sv-SE"/>
              </w:rPr>
              <w:t xml:space="preserve">Gallras vid </w:t>
            </w:r>
            <w:proofErr w:type="spellStart"/>
            <w:r>
              <w:rPr>
                <w:rFonts w:eastAsia="Arial" w:cs="Arial"/>
                <w:color w:val="auto"/>
                <w:lang w:val="sv-SE"/>
              </w:rPr>
              <w:t>inaktualitet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33E6BB1" w14:textId="77777777" w:rsidR="000812CE" w:rsidRDefault="000812CE">
            <w:pPr>
              <w:pStyle w:val="TableParagraph"/>
              <w:ind w:left="103" w:righ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color w:val="auto"/>
                <w:lang w:val="sv-SE"/>
              </w:rP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CB65F96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B7DC1C1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</w:p>
        </w:tc>
      </w:tr>
      <w:tr w:rsidR="000812CE" w14:paraId="217636E4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5D03F1A" w14:textId="77777777" w:rsidR="000812CE" w:rsidRDefault="000812CE">
            <w:pPr>
              <w:rPr>
                <w:b w:val="0"/>
              </w:rPr>
            </w:pPr>
            <w:r>
              <w:rPr>
                <w:b w:val="0"/>
              </w:rPr>
              <w:t>Kursdokumentation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1119DDE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BE203D2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Gallras vid </w:t>
            </w:r>
            <w:proofErr w:type="spellStart"/>
            <w:r>
              <w:t>inaktualitet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8B975A4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DE2F336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6994844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12CE" w14:paraId="2064E61E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F2488AB" w14:textId="77777777" w:rsidR="000812CE" w:rsidRDefault="000812CE">
            <w:pPr>
              <w:rPr>
                <w:b w:val="0"/>
              </w:rPr>
            </w:pPr>
            <w:r>
              <w:rPr>
                <w:b w:val="0"/>
                <w:color w:val="auto"/>
              </w:rPr>
              <w:lastRenderedPageBreak/>
              <w:t>Meddelanden och information av tillfällig betydelse från myndigheter, andra enheter/förvaltningar med flera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79BD8AB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Papper/</w:t>
            </w:r>
          </w:p>
          <w:p w14:paraId="40D3FC13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Digitalt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F7A4A95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 xml:space="preserve">Gallras vid </w:t>
            </w:r>
            <w:proofErr w:type="spellStart"/>
            <w:r>
              <w:rPr>
                <w:color w:val="auto"/>
              </w:rPr>
              <w:t>inaktualitet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18BFC43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25970C7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Gallras av posthanterare/registrator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C48655A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12CE" w14:paraId="1FBDCEF1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9DCDE1F" w14:textId="77777777" w:rsidR="000812CE" w:rsidRDefault="000812CE">
            <w:pPr>
              <w:rPr>
                <w:b w:val="0"/>
                <w:highlight w:val="yellow"/>
              </w:rPr>
            </w:pPr>
            <w:r>
              <w:rPr>
                <w:b w:val="0"/>
              </w:rPr>
              <w:t xml:space="preserve">Reklam, broschyrer </w:t>
            </w:r>
            <w:proofErr w:type="spellStart"/>
            <w:r>
              <w:rPr>
                <w:b w:val="0"/>
              </w:rPr>
              <w:t>etc</w:t>
            </w:r>
            <w:proofErr w:type="spellEnd"/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9422135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900AED8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Gallras omedelbart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A405DF9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261FA90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3D64FBD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12CE" w14:paraId="4AF6C9F9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FB8BFC1" w14:textId="77777777" w:rsidR="000812CE" w:rsidRDefault="000812CE">
            <w:pPr>
              <w:rPr>
                <w:b w:val="0"/>
              </w:rPr>
            </w:pPr>
            <w:r>
              <w:rPr>
                <w:b w:val="0"/>
                <w:color w:val="auto"/>
              </w:rPr>
              <w:t>SMS/MMS/i-</w:t>
            </w:r>
            <w:proofErr w:type="spellStart"/>
            <w:r>
              <w:rPr>
                <w:b w:val="0"/>
                <w:color w:val="auto"/>
              </w:rPr>
              <w:t>message</w:t>
            </w:r>
            <w:proofErr w:type="spellEnd"/>
          </w:p>
          <w:p w14:paraId="7DA11E89" w14:textId="77777777" w:rsidR="000812CE" w:rsidRDefault="000812CE">
            <w:pPr>
              <w:rPr>
                <w:b w:val="0"/>
              </w:rPr>
            </w:pP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91D5C4A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66A59B9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 xml:space="preserve">Gallras vid </w:t>
            </w:r>
            <w:proofErr w:type="spellStart"/>
            <w:r>
              <w:rPr>
                <w:color w:val="auto"/>
              </w:rPr>
              <w:t>inaktualitet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900FC0E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Kan 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5D26380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Vid behov ska en tjänsteanteckning göras och förvaras ärendet. Övriga meddelanden gallras efter att de har avlästs.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3400B1B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12CE" w14:paraId="0DE23CE2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8AF3404" w14:textId="77777777" w:rsidR="000812CE" w:rsidRDefault="000812CE">
            <w:pPr>
              <w:rPr>
                <w:b w:val="0"/>
              </w:rPr>
            </w:pPr>
            <w:r>
              <w:rPr>
                <w:b w:val="0"/>
              </w:rPr>
              <w:t>SPAM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46B7722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9C652F4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Gallras omedelbart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869415E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8FD8E1C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Meddela </w:t>
            </w:r>
            <w:r>
              <w:rPr>
                <w:color w:val="000000" w:themeColor="text1"/>
              </w:rPr>
              <w:t>Göliska</w:t>
            </w:r>
            <w:r>
              <w:t xml:space="preserve"> IT vid misstanke om SPAM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241B5A4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12CE" w14:paraId="39226AD8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B465795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Tidningar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49AD2C9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29532D4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Gallras vid </w:t>
            </w:r>
            <w:proofErr w:type="spellStart"/>
            <w:r>
              <w:rPr>
                <w:color w:val="000000" w:themeColor="text1"/>
              </w:rPr>
              <w:t>inaktualitet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0CB9F46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EA9F302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8DC5E81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869B8F5" w14:textId="77777777" w:rsidR="000812CE" w:rsidRDefault="000812CE" w:rsidP="000812CE">
      <w:pPr>
        <w:rPr>
          <w:sz w:val="20"/>
          <w:szCs w:val="20"/>
        </w:rPr>
      </w:pPr>
    </w:p>
    <w:p w14:paraId="0AE97CB4" w14:textId="77777777" w:rsidR="000812CE" w:rsidRDefault="000812CE" w:rsidP="000812CE">
      <w:pPr>
        <w:pStyle w:val="Rubrik2"/>
      </w:pPr>
      <w:bookmarkStart w:id="12" w:name="_Toc82789562"/>
      <w:r>
        <w:t>Arkiv/</w:t>
      </w:r>
      <w:proofErr w:type="spellStart"/>
      <w:r>
        <w:t>diarie</w:t>
      </w:r>
      <w:bookmarkEnd w:id="12"/>
      <w:proofErr w:type="spellEnd"/>
    </w:p>
    <w:p w14:paraId="3A61B5DF" w14:textId="77777777" w:rsidR="000812CE" w:rsidRDefault="000812CE" w:rsidP="000812CE"/>
    <w:tbl>
      <w:tblPr>
        <w:tblStyle w:val="Rutntstabell6frgstarkdekorfrg5"/>
        <w:tblW w:w="142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53"/>
        <w:gridCol w:w="1101"/>
        <w:gridCol w:w="2377"/>
        <w:gridCol w:w="2377"/>
        <w:gridCol w:w="3364"/>
        <w:gridCol w:w="1393"/>
      </w:tblGrid>
      <w:tr w:rsidR="000812CE" w14:paraId="0E939470" w14:textId="77777777" w:rsidTr="00081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18AF37E" w14:textId="77777777" w:rsidR="000812CE" w:rsidRDefault="000812CE">
            <w:pPr>
              <w:spacing w:after="0" w:line="240" w:lineRule="auto"/>
            </w:pPr>
            <w:r>
              <w:t>Handlingstyp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AAC0D8D" w14:textId="77777777" w:rsidR="000812CE" w:rsidRDefault="0008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Förvaring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590BFD4" w14:textId="77777777" w:rsidR="000812CE" w:rsidRDefault="0008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Gallring/bevaras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D1BE72E" w14:textId="77777777" w:rsidR="000812CE" w:rsidRDefault="0008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Sekretess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280AE45" w14:textId="77777777" w:rsidR="000812CE" w:rsidRDefault="0008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Anmärkning/kommentar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DAA6FE5" w14:textId="77777777" w:rsidR="000812CE" w:rsidRDefault="0008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Till kommunarkiv</w:t>
            </w:r>
          </w:p>
        </w:tc>
      </w:tr>
      <w:tr w:rsidR="000812CE" w14:paraId="7D667486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EB2440F" w14:textId="77777777" w:rsidR="000812CE" w:rsidRDefault="000812CE">
            <w:pPr>
              <w:rPr>
                <w:b w:val="0"/>
              </w:rPr>
            </w:pPr>
            <w:r>
              <w:rPr>
                <w:b w:val="0"/>
                <w:color w:val="auto"/>
              </w:rPr>
              <w:t>Arkivredovisning och arkivförteckning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7E9D635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Papper/ Ärende-hanteringssystem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0CB722A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7E796F7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A97562C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 xml:space="preserve">Förvaras elektroniskt i Ärendehanteringssystem 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AD1CB06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5 år</w:t>
            </w:r>
          </w:p>
        </w:tc>
      </w:tr>
      <w:tr w:rsidR="000812CE" w14:paraId="068B824A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E914698" w14:textId="77777777" w:rsidR="000812CE" w:rsidRDefault="000812CE">
            <w:pPr>
              <w:rPr>
                <w:b w:val="0"/>
              </w:rPr>
            </w:pPr>
            <w:r>
              <w:rPr>
                <w:b w:val="0"/>
              </w:rPr>
              <w:t>Diarier för nämnd och enhetsexpeditioner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64E1043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Ärende-hanteringssystem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BD2820C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5D410E7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3994236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98DF8B7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år</w:t>
            </w:r>
          </w:p>
        </w:tc>
      </w:tr>
      <w:tr w:rsidR="000812CE" w14:paraId="6DDE734B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1120363" w14:textId="77777777" w:rsidR="000812CE" w:rsidRDefault="000812CE">
            <w:pPr>
              <w:rPr>
                <w:b w:val="0"/>
              </w:rPr>
            </w:pPr>
            <w:r>
              <w:rPr>
                <w:b w:val="0"/>
                <w:color w:val="auto"/>
              </w:rPr>
              <w:t>Diarieförda handlingar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B18B0C7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Ärende-hanteringssystem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D428488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BE31EC3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Kan 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31FF202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Handlingar inkomna digitalt förvaras endast digitalt och ska därmed inte skrivas ut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B942865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5 år</w:t>
            </w:r>
          </w:p>
        </w:tc>
      </w:tr>
      <w:tr w:rsidR="000812CE" w14:paraId="24C13D50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9FA04D4" w14:textId="77777777" w:rsidR="000812CE" w:rsidRDefault="000812CE">
            <w:pPr>
              <w:rPr>
                <w:b w:val="0"/>
              </w:rPr>
            </w:pPr>
            <w:r>
              <w:rPr>
                <w:b w:val="0"/>
              </w:rPr>
              <w:t>Dokumenthanteringsplan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797E0CD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Papper/ Ärende-hanteringssystem/ P:</w:t>
            </w:r>
          </w:p>
          <w:p w14:paraId="7898039E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CFBADB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E406A82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842B5F2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24AF203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Förvaras elektroniskt i Ärendehanteringssystem samt i P: 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033228C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år</w:t>
            </w:r>
          </w:p>
        </w:tc>
      </w:tr>
      <w:tr w:rsidR="000812CE" w14:paraId="2CA2F719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459E17C" w14:textId="77777777" w:rsidR="000812CE" w:rsidRDefault="000812CE">
            <w:pPr>
              <w:rPr>
                <w:b w:val="0"/>
              </w:rPr>
            </w:pPr>
            <w:r>
              <w:rPr>
                <w:b w:val="0"/>
                <w:color w:val="auto"/>
              </w:rPr>
              <w:t>Gallringsbeslut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72C0719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Papper/ Ärende-hanteringssystem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F1914A2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03980C9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90E9B7A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 xml:space="preserve">Förvaras elektroniskt i Ärendehanteringssystem 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06F65D8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5 år</w:t>
            </w:r>
          </w:p>
        </w:tc>
      </w:tr>
      <w:tr w:rsidR="000812CE" w14:paraId="05D13842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2EE3594" w14:textId="77777777" w:rsidR="000812CE" w:rsidRDefault="000812CE">
            <w:pPr>
              <w:rPr>
                <w:b w:val="0"/>
              </w:rPr>
            </w:pPr>
            <w:r>
              <w:rPr>
                <w:b w:val="0"/>
              </w:rPr>
              <w:lastRenderedPageBreak/>
              <w:t>Leverensreversal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78A2AC9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Papper/ Ärende-hanteringssystem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A982774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A2E7416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3282A37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Förvaras elektroniskt i Ärendehanteringssystem 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6E838A1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år</w:t>
            </w:r>
          </w:p>
        </w:tc>
      </w:tr>
      <w:tr w:rsidR="000812CE" w14:paraId="1B17387A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667F632" w14:textId="77777777" w:rsidR="000812CE" w:rsidRDefault="000812CE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color w:val="auto"/>
              </w:rPr>
              <w:t>Ärendekort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D5CBB2D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Ärendehanteringssystem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9856D1E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EB7BB1D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Kan 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9922F9C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83958FB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år</w:t>
            </w:r>
          </w:p>
        </w:tc>
      </w:tr>
    </w:tbl>
    <w:p w14:paraId="64DE6900" w14:textId="77777777" w:rsidR="000812CE" w:rsidRDefault="000812CE" w:rsidP="000812CE">
      <w:pPr>
        <w:rPr>
          <w:sz w:val="20"/>
          <w:szCs w:val="20"/>
        </w:rPr>
      </w:pPr>
    </w:p>
    <w:p w14:paraId="436F062F" w14:textId="77777777" w:rsidR="000812CE" w:rsidRDefault="000812CE" w:rsidP="000812CE">
      <w:pPr>
        <w:pStyle w:val="Rubrik2"/>
      </w:pPr>
      <w:bookmarkStart w:id="13" w:name="_Toc82789563"/>
      <w:r>
        <w:t>Kommunikation/information</w:t>
      </w:r>
      <w:bookmarkEnd w:id="13"/>
    </w:p>
    <w:p w14:paraId="154D031B" w14:textId="77777777" w:rsidR="000812CE" w:rsidRDefault="000812CE" w:rsidP="000812CE"/>
    <w:tbl>
      <w:tblPr>
        <w:tblStyle w:val="Rutntstabell6frgstarkdekorfrg5"/>
        <w:tblW w:w="142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40"/>
        <w:gridCol w:w="1277"/>
        <w:gridCol w:w="2314"/>
        <w:gridCol w:w="2377"/>
        <w:gridCol w:w="3364"/>
        <w:gridCol w:w="1393"/>
      </w:tblGrid>
      <w:tr w:rsidR="000812CE" w14:paraId="732D69D3" w14:textId="77777777" w:rsidTr="00081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67CE7F8" w14:textId="77777777" w:rsidR="000812CE" w:rsidRDefault="000812CE">
            <w:pPr>
              <w:spacing w:after="0" w:line="240" w:lineRule="auto"/>
            </w:pPr>
            <w:r>
              <w:t>Handlingstyp</w:t>
            </w:r>
          </w:p>
        </w:tc>
        <w:tc>
          <w:tcPr>
            <w:tcW w:w="12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0DBE1AC" w14:textId="77777777" w:rsidR="000812CE" w:rsidRDefault="0008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Förvaring</w:t>
            </w:r>
          </w:p>
        </w:tc>
        <w:tc>
          <w:tcPr>
            <w:tcW w:w="231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E6D4F63" w14:textId="77777777" w:rsidR="000812CE" w:rsidRDefault="0008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Gallring/bevaras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28B62E1" w14:textId="77777777" w:rsidR="000812CE" w:rsidRDefault="0008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Sekretess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85D2A61" w14:textId="77777777" w:rsidR="000812CE" w:rsidRDefault="0008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Anmärkning/kommentar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92FA082" w14:textId="77777777" w:rsidR="000812CE" w:rsidRDefault="0008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Till kommunarkiv</w:t>
            </w:r>
          </w:p>
        </w:tc>
      </w:tr>
      <w:tr w:rsidR="000812CE" w14:paraId="372E66A5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041B23F" w14:textId="77777777" w:rsidR="000812CE" w:rsidRDefault="000812CE">
            <w:pPr>
              <w:rPr>
                <w:b w:val="0"/>
                <w:i/>
              </w:rPr>
            </w:pPr>
            <w:r>
              <w:rPr>
                <w:b w:val="0"/>
                <w:color w:val="auto"/>
              </w:rPr>
              <w:t xml:space="preserve">Dokumentation av olika arrangemang som jubileum, öppet hus, utställningar </w:t>
            </w:r>
            <w:proofErr w:type="gramStart"/>
            <w:r>
              <w:rPr>
                <w:b w:val="0"/>
                <w:color w:val="auto"/>
              </w:rPr>
              <w:t>m.m.</w:t>
            </w:r>
            <w:proofErr w:type="gramEnd"/>
            <w:r>
              <w:rPr>
                <w:b w:val="0"/>
                <w:color w:val="auto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35FF89F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Enheter/</w:t>
            </w:r>
          </w:p>
          <w:p w14:paraId="73D1CE84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color w:val="auto"/>
              </w:rPr>
              <w:t>Lärplattform</w:t>
            </w:r>
            <w:proofErr w:type="spellEnd"/>
          </w:p>
        </w:tc>
        <w:tc>
          <w:tcPr>
            <w:tcW w:w="231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2EC873A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 xml:space="preserve">Bevaras/gallras vid </w:t>
            </w:r>
            <w:proofErr w:type="spellStart"/>
            <w:r>
              <w:rPr>
                <w:color w:val="auto"/>
              </w:rPr>
              <w:t>inaktualitet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70C9DDA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A108F9C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 xml:space="preserve">Exempelvis trycksaker, fotografier, uppsatser, tidningar av vikt bevaras, övrigt gallras vid </w:t>
            </w:r>
            <w:proofErr w:type="spellStart"/>
            <w:r>
              <w:rPr>
                <w:color w:val="auto"/>
              </w:rPr>
              <w:t>inaktualitet</w:t>
            </w:r>
            <w:proofErr w:type="spellEnd"/>
            <w:r>
              <w:rPr>
                <w:color w:val="auto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8621E3B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5 år</w:t>
            </w:r>
          </w:p>
        </w:tc>
      </w:tr>
      <w:tr w:rsidR="000812CE" w14:paraId="3FCE64A8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A249E0A" w14:textId="77777777" w:rsidR="000812CE" w:rsidRDefault="000812CE">
            <w:pPr>
              <w:rPr>
                <w:b w:val="0"/>
              </w:rPr>
            </w:pPr>
            <w:r>
              <w:rPr>
                <w:b w:val="0"/>
              </w:rPr>
              <w:t>Extern webbplats</w:t>
            </w:r>
          </w:p>
        </w:tc>
        <w:tc>
          <w:tcPr>
            <w:tcW w:w="12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9CF8DCC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Server/</w:t>
            </w:r>
          </w:p>
          <w:p w14:paraId="6A7F8C5F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Göliska IT</w:t>
            </w:r>
          </w:p>
        </w:tc>
        <w:tc>
          <w:tcPr>
            <w:tcW w:w="231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A38FA5E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Gallras vid </w:t>
            </w:r>
            <w:proofErr w:type="spellStart"/>
            <w:r>
              <w:t>inaktualitet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6E9CA88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20B89D7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Kommunikation är ansvariga för uppdateringar och ändringar.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FB3CD0E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12CE" w14:paraId="43BF852D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BF86150" w14:textId="77777777" w:rsidR="000812CE" w:rsidRDefault="000812CE">
            <w:pPr>
              <w:rPr>
                <w:b w:val="0"/>
                <w:i/>
              </w:rPr>
            </w:pPr>
            <w:r>
              <w:rPr>
                <w:b w:val="0"/>
                <w:color w:val="auto"/>
              </w:rPr>
              <w:t xml:space="preserve">Fotografier, filmer, video och dylikt </w:t>
            </w:r>
          </w:p>
        </w:tc>
        <w:tc>
          <w:tcPr>
            <w:tcW w:w="12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2BA2390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Enheter</w:t>
            </w:r>
          </w:p>
        </w:tc>
        <w:tc>
          <w:tcPr>
            <w:tcW w:w="231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9F31B90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 xml:space="preserve">Bevaras/ gallras vid </w:t>
            </w:r>
            <w:proofErr w:type="spellStart"/>
            <w:r>
              <w:rPr>
                <w:color w:val="auto"/>
              </w:rPr>
              <w:t>inaktualitet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E752B64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Kan 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00E917E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 xml:space="preserve">Handlingar av vikt bevaras, övrigt gallras vid </w:t>
            </w:r>
            <w:proofErr w:type="spellStart"/>
            <w:r>
              <w:rPr>
                <w:color w:val="auto"/>
              </w:rPr>
              <w:t>inaktualitet</w:t>
            </w:r>
            <w:proofErr w:type="spellEnd"/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9F0537B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5 år</w:t>
            </w:r>
          </w:p>
        </w:tc>
      </w:tr>
      <w:tr w:rsidR="000812CE" w14:paraId="71C0E42C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564F3FA" w14:textId="77777777" w:rsidR="000812CE" w:rsidRDefault="000812CE">
            <w:pPr>
              <w:rPr>
                <w:b w:val="0"/>
                <w:i/>
              </w:rPr>
            </w:pPr>
            <w:r>
              <w:rPr>
                <w:b w:val="0"/>
              </w:rPr>
              <w:t>Informationsmaterial/trycksaker internt Barn &amp; Skola</w:t>
            </w:r>
            <w:r>
              <w:rPr>
                <w:b w:val="0"/>
              </w:rPr>
              <w:br/>
            </w:r>
          </w:p>
        </w:tc>
        <w:tc>
          <w:tcPr>
            <w:tcW w:w="12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CF0957D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Förvaltnings-kontor</w:t>
            </w:r>
          </w:p>
        </w:tc>
        <w:tc>
          <w:tcPr>
            <w:tcW w:w="231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4A3A3D2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4D066BD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A022405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F2CB8F7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år</w:t>
            </w:r>
          </w:p>
        </w:tc>
      </w:tr>
      <w:tr w:rsidR="000812CE" w14:paraId="570CE892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FFE6359" w14:textId="77777777" w:rsidR="000812CE" w:rsidRDefault="000812CE">
            <w:pPr>
              <w:rPr>
                <w:b w:val="0"/>
                <w:highlight w:val="yellow"/>
              </w:rPr>
            </w:pPr>
            <w:r>
              <w:rPr>
                <w:b w:val="0"/>
                <w:color w:val="auto"/>
              </w:rPr>
              <w:t>Intranät</w:t>
            </w:r>
          </w:p>
        </w:tc>
        <w:tc>
          <w:tcPr>
            <w:tcW w:w="12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D360E72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Server/</w:t>
            </w:r>
          </w:p>
          <w:p w14:paraId="0DD4FF56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Göliska IT</w:t>
            </w:r>
          </w:p>
        </w:tc>
        <w:tc>
          <w:tcPr>
            <w:tcW w:w="231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F544A81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 xml:space="preserve">Gallras vid </w:t>
            </w:r>
            <w:proofErr w:type="spellStart"/>
            <w:r>
              <w:rPr>
                <w:color w:val="auto"/>
              </w:rPr>
              <w:t>inaktualitet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FBAFC8D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3775DD9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 xml:space="preserve">Informationen uppdateras löpande för att hållas aktuell. 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558499C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12CE" w14:paraId="5238488D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5430F78" w14:textId="77777777" w:rsidR="000812CE" w:rsidRDefault="000812CE">
            <w:pPr>
              <w:rPr>
                <w:b w:val="0"/>
              </w:rPr>
            </w:pPr>
            <w:r>
              <w:rPr>
                <w:b w:val="0"/>
              </w:rPr>
              <w:t>Presskontakt och annonser av enklare slag</w:t>
            </w:r>
          </w:p>
        </w:tc>
        <w:tc>
          <w:tcPr>
            <w:tcW w:w="12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8B52DB0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9A66A2A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Gallras vid </w:t>
            </w:r>
            <w:proofErr w:type="spellStart"/>
            <w:r>
              <w:t>inaktualitet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043B410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05F8561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B8CC397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12CE" w14:paraId="0F4C6664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4443B1D" w14:textId="77777777" w:rsidR="000812CE" w:rsidRDefault="000812CE">
            <w:pPr>
              <w:rPr>
                <w:b w:val="0"/>
              </w:rPr>
            </w:pPr>
            <w:r>
              <w:rPr>
                <w:b w:val="0"/>
                <w:color w:val="auto"/>
              </w:rPr>
              <w:t>Pressmeddelanden</w:t>
            </w:r>
          </w:p>
        </w:tc>
        <w:tc>
          <w:tcPr>
            <w:tcW w:w="12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89CA4F8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 xml:space="preserve">My </w:t>
            </w:r>
            <w:proofErr w:type="spellStart"/>
            <w:r>
              <w:rPr>
                <w:color w:val="auto"/>
              </w:rPr>
              <w:t>newsdesk</w:t>
            </w:r>
            <w:proofErr w:type="spellEnd"/>
          </w:p>
        </w:tc>
        <w:tc>
          <w:tcPr>
            <w:tcW w:w="231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C71AB58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FC6FBFF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FBE6C36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Diarieförs i Ärendehanteringssystem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74A0FCA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color w:val="auto"/>
                <w:lang w:val="sv-SE"/>
              </w:rPr>
              <w:t>5 år</w:t>
            </w:r>
          </w:p>
        </w:tc>
      </w:tr>
      <w:tr w:rsidR="000812CE" w14:paraId="2D47C932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100D20A" w14:textId="77777777" w:rsidR="000812CE" w:rsidRDefault="000812CE">
            <w:pPr>
              <w:rPr>
                <w:b w:val="0"/>
                <w:highlight w:val="yellow"/>
              </w:rPr>
            </w:pPr>
            <w:r>
              <w:rPr>
                <w:b w:val="0"/>
              </w:rPr>
              <w:t>Sociala medier</w:t>
            </w:r>
          </w:p>
        </w:tc>
        <w:tc>
          <w:tcPr>
            <w:tcW w:w="12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7867698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Dataserver</w:t>
            </w:r>
          </w:p>
        </w:tc>
        <w:tc>
          <w:tcPr>
            <w:tcW w:w="231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C805819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2C082E0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Kan 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E6987A8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Diarieförs vid behov. Stötande inlägg/sekretessbelagd information gallras omedelbart efter de har </w:t>
            </w:r>
            <w:proofErr w:type="gramStart"/>
            <w:r>
              <w:t>diarieförs</w:t>
            </w:r>
            <w:proofErr w:type="gramEnd"/>
            <w:r>
              <w:t xml:space="preserve"> i ärendehanteringssystemet. 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18603AD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</w:p>
        </w:tc>
      </w:tr>
    </w:tbl>
    <w:p w14:paraId="35FE4DFB" w14:textId="77777777" w:rsidR="000812CE" w:rsidRDefault="000812CE" w:rsidP="000812CE">
      <w:pPr>
        <w:rPr>
          <w:rFonts w:eastAsiaTheme="minorEastAsia"/>
          <w:sz w:val="20"/>
          <w:szCs w:val="20"/>
        </w:rPr>
      </w:pPr>
    </w:p>
    <w:p w14:paraId="0E4960A5" w14:textId="77777777" w:rsidR="000812CE" w:rsidRDefault="000812CE" w:rsidP="000812CE">
      <w:pPr>
        <w:pStyle w:val="Rubrik2"/>
      </w:pPr>
      <w:bookmarkStart w:id="14" w:name="_Toc82789564"/>
      <w:bookmarkStart w:id="15" w:name="_Hlk80184679"/>
    </w:p>
    <w:p w14:paraId="0AFAE10E" w14:textId="77777777" w:rsidR="000812CE" w:rsidRDefault="000812CE" w:rsidP="000812CE">
      <w:pPr>
        <w:pStyle w:val="Rubrik2"/>
      </w:pPr>
    </w:p>
    <w:p w14:paraId="55BD23AF" w14:textId="77777777" w:rsidR="000812CE" w:rsidRDefault="000812CE" w:rsidP="000812CE">
      <w:pPr>
        <w:pStyle w:val="Rubrik2"/>
      </w:pPr>
    </w:p>
    <w:p w14:paraId="78026AF6" w14:textId="55987B40" w:rsidR="000812CE" w:rsidRDefault="000812CE" w:rsidP="000812CE">
      <w:pPr>
        <w:pStyle w:val="Rubrik2"/>
      </w:pPr>
      <w:r>
        <w:t>Kvalité och utveckling/Styrande dokument</w:t>
      </w:r>
      <w:bookmarkEnd w:id="14"/>
    </w:p>
    <w:p w14:paraId="0FCE608C" w14:textId="77777777" w:rsidR="000812CE" w:rsidRDefault="000812CE" w:rsidP="000812CE"/>
    <w:tbl>
      <w:tblPr>
        <w:tblStyle w:val="Rutntstabell6frgstarkdekorfrg5"/>
        <w:tblW w:w="142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40"/>
        <w:gridCol w:w="1214"/>
        <w:gridCol w:w="2377"/>
        <w:gridCol w:w="2377"/>
        <w:gridCol w:w="3364"/>
        <w:gridCol w:w="1393"/>
      </w:tblGrid>
      <w:tr w:rsidR="000812CE" w14:paraId="5D69891F" w14:textId="77777777" w:rsidTr="00081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B5A9407" w14:textId="77777777" w:rsidR="000812CE" w:rsidRDefault="000812CE">
            <w:pPr>
              <w:spacing w:after="0" w:line="240" w:lineRule="auto"/>
            </w:pPr>
            <w:r>
              <w:t>Handlingstyp</w:t>
            </w:r>
          </w:p>
        </w:tc>
        <w:tc>
          <w:tcPr>
            <w:tcW w:w="121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CEDC115" w14:textId="77777777" w:rsidR="000812CE" w:rsidRDefault="0008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Förvaring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8153C3D" w14:textId="77777777" w:rsidR="000812CE" w:rsidRDefault="0008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Gallring/bevaras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1B4C26E" w14:textId="77777777" w:rsidR="000812CE" w:rsidRDefault="0008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Sekretess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E93E0BC" w14:textId="77777777" w:rsidR="000812CE" w:rsidRDefault="0008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Anmärkning/kommentar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A215FEB" w14:textId="77777777" w:rsidR="000812CE" w:rsidRDefault="0008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Till kommunarkiv</w:t>
            </w:r>
          </w:p>
        </w:tc>
      </w:tr>
      <w:tr w:rsidR="000812CE" w14:paraId="3F50B2D6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4BE406E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Bestämmelser/rutinbeskrivningar</w:t>
            </w:r>
          </w:p>
        </w:tc>
        <w:tc>
          <w:tcPr>
            <w:tcW w:w="121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1BA9175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Papper/</w:t>
            </w:r>
          </w:p>
          <w:p w14:paraId="6D6AF2A5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Ärende- hanterings</w:t>
            </w:r>
            <w:proofErr w:type="gramEnd"/>
          </w:p>
          <w:p w14:paraId="3AEB862D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system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8873BD8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Gallras vid </w:t>
            </w:r>
            <w:proofErr w:type="spellStart"/>
            <w:r>
              <w:rPr>
                <w:color w:val="000000" w:themeColor="text1"/>
              </w:rPr>
              <w:t>inaktualitet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70FC2F4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2B703A7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213DEA2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812CE" w14:paraId="7727184D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5E9883F" w14:textId="77777777" w:rsidR="000812CE" w:rsidRDefault="000812CE">
            <w:pPr>
              <w:rPr>
                <w:b w:val="0"/>
              </w:rPr>
            </w:pPr>
            <w:r>
              <w:rPr>
                <w:b w:val="0"/>
              </w:rPr>
              <w:t>Brukarundersökning, bakgrundsmaterial</w:t>
            </w:r>
          </w:p>
        </w:tc>
        <w:tc>
          <w:tcPr>
            <w:tcW w:w="121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B1C9DD2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P: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3DF5F53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Gallras vid </w:t>
            </w:r>
            <w:proofErr w:type="spellStart"/>
            <w:r>
              <w:rPr>
                <w:color w:val="000000" w:themeColor="text1"/>
              </w:rPr>
              <w:t>inaktualitet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B58CB6B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880A0A9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Brukarundersökning går ut till elever och vårdnadshavare årligen. 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9A05699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12CE" w14:paraId="0F51270F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1DC3151" w14:textId="77777777" w:rsidR="000812CE" w:rsidRDefault="000812CE">
            <w:pPr>
              <w:rPr>
                <w:b w:val="0"/>
              </w:rPr>
            </w:pPr>
            <w:r>
              <w:rPr>
                <w:b w:val="0"/>
                <w:color w:val="auto"/>
              </w:rPr>
              <w:t>Brukarundersökning sammanställning</w:t>
            </w:r>
          </w:p>
        </w:tc>
        <w:tc>
          <w:tcPr>
            <w:tcW w:w="121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75CC744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P: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D55698C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0BF04A4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B21C6E5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9D80554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5 år</w:t>
            </w:r>
          </w:p>
        </w:tc>
      </w:tr>
      <w:tr w:rsidR="000812CE" w14:paraId="04C78704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7541F20" w14:textId="77777777" w:rsidR="000812CE" w:rsidRDefault="000812CE">
            <w:pPr>
              <w:rPr>
                <w:b w:val="0"/>
              </w:rPr>
            </w:pPr>
            <w:r>
              <w:rPr>
                <w:b w:val="0"/>
              </w:rPr>
              <w:t>Krisplan</w:t>
            </w:r>
          </w:p>
        </w:tc>
        <w:tc>
          <w:tcPr>
            <w:tcW w:w="121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13ADCB4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A31A335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Gallras vid </w:t>
            </w:r>
            <w:proofErr w:type="spellStart"/>
            <w:r>
              <w:t>inaktualitet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D4EFC7A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A388E16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Ny krisplan antas årligen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6AFE3EA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12CE" w14:paraId="67FD0C6F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593535B" w14:textId="77777777" w:rsidR="000812CE" w:rsidRDefault="000812CE">
            <w:pPr>
              <w:rPr>
                <w:b w:val="0"/>
              </w:rPr>
            </w:pPr>
            <w:r>
              <w:rPr>
                <w:b w:val="0"/>
                <w:color w:val="auto"/>
              </w:rPr>
              <w:t>Kvalitetsdokument</w:t>
            </w:r>
          </w:p>
        </w:tc>
        <w:tc>
          <w:tcPr>
            <w:tcW w:w="121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FF1BF06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P: /Pärm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83A117C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6BDA6C1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4B2F263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0098340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5 år</w:t>
            </w:r>
          </w:p>
        </w:tc>
      </w:tr>
      <w:tr w:rsidR="000812CE" w14:paraId="39DEF534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1D2E486" w14:textId="77777777" w:rsidR="000812CE" w:rsidRDefault="000812CE">
            <w:pPr>
              <w:rPr>
                <w:b w:val="0"/>
              </w:rPr>
            </w:pPr>
            <w:r>
              <w:rPr>
                <w:b w:val="0"/>
              </w:rPr>
              <w:t>Ledarens verksamhetsplan</w:t>
            </w:r>
          </w:p>
        </w:tc>
        <w:tc>
          <w:tcPr>
            <w:tcW w:w="121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295DF97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Ärendehanteringssystem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AAF87E3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AFCD5C0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0A0E8C4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80E5BA7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år</w:t>
            </w:r>
          </w:p>
        </w:tc>
      </w:tr>
      <w:tr w:rsidR="000812CE" w14:paraId="40CA474D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9719612" w14:textId="77777777" w:rsidR="000812CE" w:rsidRDefault="000812CE">
            <w:pPr>
              <w:rPr>
                <w:b w:val="0"/>
              </w:rPr>
            </w:pPr>
            <w:r>
              <w:rPr>
                <w:b w:val="0"/>
                <w:color w:val="auto"/>
              </w:rPr>
              <w:t>Nämndövergripande styrdokument som vägledningar, policys och riktlinjer</w:t>
            </w:r>
          </w:p>
        </w:tc>
        <w:tc>
          <w:tcPr>
            <w:tcW w:w="121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59703A2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rPr>
                <w:color w:val="auto"/>
              </w:rPr>
              <w:t>Ärende- hanterings</w:t>
            </w:r>
            <w:proofErr w:type="gramEnd"/>
            <w:r>
              <w:rPr>
                <w:color w:val="auto"/>
              </w:rPr>
              <w:t xml:space="preserve"> system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D73488D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AB315DF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35B053E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Diarieförs i Ärendehanteringssystemet, finns även på Vårt arbetssätt på intranätet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5E517AF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5 år</w:t>
            </w:r>
          </w:p>
        </w:tc>
      </w:tr>
      <w:tr w:rsidR="000812CE" w14:paraId="45CF3F69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B1E2DB0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Organisationsscheman/beskrivningar</w:t>
            </w:r>
          </w:p>
        </w:tc>
        <w:tc>
          <w:tcPr>
            <w:tcW w:w="121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FCB952D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P: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026A9D5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Gallras vid </w:t>
            </w:r>
            <w:proofErr w:type="spellStart"/>
            <w:r>
              <w:rPr>
                <w:color w:val="000000" w:themeColor="text1"/>
              </w:rPr>
              <w:t>inaktualitet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64DF29E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76197FA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6102E5B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812CE" w14:paraId="216AF637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AC07DA1" w14:textId="77777777" w:rsidR="000812CE" w:rsidRDefault="000812CE">
            <w:pPr>
              <w:rPr>
                <w:b w:val="0"/>
              </w:rPr>
            </w:pPr>
            <w:r>
              <w:rPr>
                <w:b w:val="0"/>
                <w:color w:val="auto"/>
              </w:rPr>
              <w:t>Plan mot kränkande behandling och diskriminering/ likabehandlingsplan</w:t>
            </w:r>
          </w:p>
        </w:tc>
        <w:tc>
          <w:tcPr>
            <w:tcW w:w="121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5A06534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Ärendehanteringssystem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5573BF4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EA3E518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098A175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Förvaras på enheten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A76FA3E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5 år</w:t>
            </w:r>
          </w:p>
        </w:tc>
      </w:tr>
      <w:tr w:rsidR="000812CE" w14:paraId="05642615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F745FB8" w14:textId="77777777" w:rsidR="000812CE" w:rsidRDefault="000812CE">
            <w:pPr>
              <w:rPr>
                <w:b w:val="0"/>
              </w:rPr>
            </w:pPr>
            <w:r>
              <w:rPr>
                <w:b w:val="0"/>
              </w:rPr>
              <w:t>Processbeskrivningar/rutinbeskrivningar</w:t>
            </w:r>
          </w:p>
        </w:tc>
        <w:tc>
          <w:tcPr>
            <w:tcW w:w="121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E88D11D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1CB1302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 w:themeColor="text1"/>
              </w:rPr>
              <w:t xml:space="preserve">Gallras vid </w:t>
            </w:r>
            <w:proofErr w:type="spellStart"/>
            <w:r>
              <w:rPr>
                <w:color w:val="000000" w:themeColor="text1"/>
              </w:rPr>
              <w:t>inaktualitet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6A52CE3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9B7CF5D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Finns i vårt arbetssätt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B9B06E3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12CE" w14:paraId="35580E3F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E15B198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Redovisning, uppföljning, utvärdering av förvaltningsövergripande styrdokument</w:t>
            </w:r>
          </w:p>
        </w:tc>
        <w:tc>
          <w:tcPr>
            <w:tcW w:w="121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14AF660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Ärende- hanterings</w:t>
            </w:r>
            <w:proofErr w:type="gramEnd"/>
            <w:r>
              <w:rPr>
                <w:color w:val="000000" w:themeColor="text1"/>
              </w:rPr>
              <w:t>- system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3DA98EA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4293342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BA0342F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BFEB44F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år</w:t>
            </w:r>
          </w:p>
        </w:tc>
      </w:tr>
      <w:tr w:rsidR="000812CE" w14:paraId="28138167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E274EAC" w14:textId="77777777" w:rsidR="000812CE" w:rsidRDefault="000812CE">
            <w:pPr>
              <w:rPr>
                <w:b w:val="0"/>
              </w:rPr>
            </w:pPr>
            <w:r>
              <w:rPr>
                <w:b w:val="0"/>
              </w:rPr>
              <w:t>Systematiskt kvalitetsarbete</w:t>
            </w:r>
          </w:p>
        </w:tc>
        <w:tc>
          <w:tcPr>
            <w:tcW w:w="121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501D06A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Ärende- hanterings</w:t>
            </w:r>
            <w:proofErr w:type="gramEnd"/>
            <w:r>
              <w:t xml:space="preserve"> system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1A52144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6F9EE5E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D3A5CA0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3002836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år</w:t>
            </w:r>
          </w:p>
        </w:tc>
      </w:tr>
      <w:tr w:rsidR="000812CE" w14:paraId="3201D8DB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F580178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Statistik</w:t>
            </w:r>
          </w:p>
        </w:tc>
        <w:tc>
          <w:tcPr>
            <w:tcW w:w="121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E3D2326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Hypergene/ </w:t>
            </w:r>
            <w:r>
              <w:rPr>
                <w:color w:val="000000" w:themeColor="text1"/>
              </w:rPr>
              <w:br/>
              <w:t>P: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A7A3861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Gallras vid </w:t>
            </w:r>
            <w:proofErr w:type="spellStart"/>
            <w:r>
              <w:rPr>
                <w:color w:val="000000" w:themeColor="text1"/>
              </w:rPr>
              <w:t>inaktualitet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DD1B755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1730668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4C9850B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12CE" w14:paraId="29E3A280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BE91115" w14:textId="77777777" w:rsidR="000812CE" w:rsidRDefault="000812CE">
            <w:pPr>
              <w:rPr>
                <w:b w:val="0"/>
              </w:rPr>
            </w:pPr>
            <w:r>
              <w:rPr>
                <w:b w:val="0"/>
              </w:rPr>
              <w:t>Statistik till myndigheter</w:t>
            </w:r>
          </w:p>
        </w:tc>
        <w:tc>
          <w:tcPr>
            <w:tcW w:w="121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741015A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3DD83B1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Gallras vid </w:t>
            </w:r>
            <w:proofErr w:type="spellStart"/>
            <w:r>
              <w:t>inaktualitet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4120304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20A8D38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9D84BDF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12CE" w14:paraId="5C37F941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CDDD5FA" w14:textId="77777777" w:rsidR="000812CE" w:rsidRDefault="000812CE">
            <w:pPr>
              <w:rPr>
                <w:b w:val="0"/>
              </w:rPr>
            </w:pPr>
            <w:r>
              <w:rPr>
                <w:b w:val="0"/>
                <w:color w:val="auto"/>
              </w:rPr>
              <w:lastRenderedPageBreak/>
              <w:t>Års-/verksamhetsberättelse Barn &amp; Skola</w:t>
            </w:r>
          </w:p>
        </w:tc>
        <w:tc>
          <w:tcPr>
            <w:tcW w:w="121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566AA9F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rPr>
                <w:color w:val="auto"/>
              </w:rPr>
              <w:t>Ärende- hanterings</w:t>
            </w:r>
            <w:proofErr w:type="gramEnd"/>
            <w:r>
              <w:rPr>
                <w:color w:val="auto"/>
              </w:rPr>
              <w:t xml:space="preserve"> system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EAC3E39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0DBEDD8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04048D7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D3743FC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5 år</w:t>
            </w:r>
          </w:p>
        </w:tc>
      </w:tr>
    </w:tbl>
    <w:p w14:paraId="6A62233A" w14:textId="77777777" w:rsidR="000812CE" w:rsidRDefault="000812CE" w:rsidP="000812CE">
      <w:pPr>
        <w:rPr>
          <w:sz w:val="20"/>
          <w:szCs w:val="20"/>
        </w:rPr>
      </w:pPr>
    </w:p>
    <w:p w14:paraId="02AC2B5B" w14:textId="77777777" w:rsidR="000812CE" w:rsidRDefault="000812CE" w:rsidP="000812CE">
      <w:pPr>
        <w:pStyle w:val="Rubrik2"/>
      </w:pPr>
      <w:bookmarkStart w:id="16" w:name="_Toc82789565"/>
    </w:p>
    <w:p w14:paraId="243B7347" w14:textId="77777777" w:rsidR="000812CE" w:rsidRDefault="000812CE" w:rsidP="000812CE">
      <w:pPr>
        <w:pStyle w:val="Rubrik2"/>
      </w:pPr>
    </w:p>
    <w:p w14:paraId="51EE687F" w14:textId="2207E726" w:rsidR="000812CE" w:rsidRDefault="000812CE" w:rsidP="000812CE">
      <w:pPr>
        <w:pStyle w:val="Rubrik2"/>
      </w:pPr>
      <w:r>
        <w:t>Dataskyddsförordningen (GDPR)</w:t>
      </w:r>
      <w:bookmarkEnd w:id="16"/>
    </w:p>
    <w:p w14:paraId="422BB6B7" w14:textId="77777777" w:rsidR="000812CE" w:rsidRDefault="000812CE" w:rsidP="000812CE"/>
    <w:tbl>
      <w:tblPr>
        <w:tblStyle w:val="Rutntstabell6frgstarkdekorfrg5"/>
        <w:tblW w:w="142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53"/>
        <w:gridCol w:w="1101"/>
        <w:gridCol w:w="2377"/>
        <w:gridCol w:w="2377"/>
        <w:gridCol w:w="3364"/>
        <w:gridCol w:w="1393"/>
      </w:tblGrid>
      <w:tr w:rsidR="000812CE" w14:paraId="26FABA40" w14:textId="77777777" w:rsidTr="00081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20D5782" w14:textId="77777777" w:rsidR="000812CE" w:rsidRDefault="000812CE">
            <w:pPr>
              <w:spacing w:after="0" w:line="240" w:lineRule="auto"/>
            </w:pPr>
            <w:r>
              <w:t>Handlingstyp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4E2E593" w14:textId="77777777" w:rsidR="000812CE" w:rsidRDefault="0008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Förvaring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F8E1FF4" w14:textId="77777777" w:rsidR="000812CE" w:rsidRDefault="0008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Gallring/bevaras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A6CAEAE" w14:textId="77777777" w:rsidR="000812CE" w:rsidRDefault="0008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Sekretess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6761749" w14:textId="77777777" w:rsidR="000812CE" w:rsidRDefault="0008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Anmärkning/kommentar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B682FB3" w14:textId="77777777" w:rsidR="000812CE" w:rsidRDefault="0008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Till kommunarkiv</w:t>
            </w:r>
          </w:p>
        </w:tc>
      </w:tr>
      <w:tr w:rsidR="000812CE" w14:paraId="0763F205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BC7E304" w14:textId="77777777" w:rsidR="000812CE" w:rsidRDefault="000812CE">
            <w:pPr>
              <w:pStyle w:val="TableParagraph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b w:val="0"/>
                <w:color w:val="auto"/>
                <w:lang w:val="sv-SE"/>
              </w:rPr>
              <w:t>Anmälan</w:t>
            </w:r>
            <w:r>
              <w:rPr>
                <w:rFonts w:eastAsia="Arial" w:cs="Arial"/>
                <w:b w:val="0"/>
                <w:color w:val="auto"/>
                <w:spacing w:val="-2"/>
                <w:lang w:val="sv-SE"/>
              </w:rPr>
              <w:t xml:space="preserve"> </w:t>
            </w:r>
            <w:r>
              <w:rPr>
                <w:rFonts w:eastAsia="Arial" w:cs="Arial"/>
                <w:b w:val="0"/>
                <w:color w:val="auto"/>
                <w:lang w:val="sv-SE"/>
              </w:rPr>
              <w:t>av</w:t>
            </w:r>
            <w:r>
              <w:rPr>
                <w:rFonts w:eastAsia="Arial" w:cs="Arial"/>
                <w:b w:val="0"/>
                <w:color w:val="auto"/>
                <w:spacing w:val="-1"/>
                <w:lang w:val="sv-SE"/>
              </w:rPr>
              <w:t xml:space="preserve"> </w:t>
            </w:r>
            <w:r>
              <w:rPr>
                <w:rFonts w:eastAsia="Arial" w:cs="Arial"/>
                <w:b w:val="0"/>
                <w:color w:val="auto"/>
                <w:lang w:val="sv-SE"/>
              </w:rPr>
              <w:t>personuppgiftsombud</w:t>
            </w:r>
            <w:r>
              <w:rPr>
                <w:rFonts w:eastAsia="Arial" w:cs="Arial"/>
                <w:b w:val="0"/>
                <w:color w:val="auto"/>
                <w:spacing w:val="-1"/>
                <w:lang w:val="sv-SE"/>
              </w:rPr>
              <w:t xml:space="preserve"> </w:t>
            </w:r>
            <w:r>
              <w:rPr>
                <w:rFonts w:eastAsia="Arial" w:cs="Arial"/>
                <w:b w:val="0"/>
                <w:color w:val="auto"/>
                <w:lang w:val="sv-SE"/>
              </w:rPr>
              <w:t>till</w:t>
            </w:r>
            <w:r>
              <w:rPr>
                <w:rFonts w:eastAsia="Arial" w:cs="Arial"/>
                <w:b w:val="0"/>
                <w:color w:val="auto"/>
                <w:spacing w:val="-1"/>
                <w:lang w:val="sv-SE"/>
              </w:rPr>
              <w:t xml:space="preserve"> </w:t>
            </w:r>
            <w:r>
              <w:rPr>
                <w:rFonts w:eastAsia="Arial" w:cs="Arial"/>
                <w:b w:val="0"/>
                <w:color w:val="auto"/>
                <w:lang w:val="sv-SE"/>
              </w:rPr>
              <w:t>Da</w:t>
            </w:r>
            <w:r>
              <w:rPr>
                <w:rFonts w:eastAsia="Arial" w:cs="Arial"/>
                <w:b w:val="0"/>
                <w:color w:val="auto"/>
                <w:spacing w:val="-1"/>
                <w:lang w:val="sv-SE"/>
              </w:rPr>
              <w:t>t</w:t>
            </w:r>
            <w:r>
              <w:rPr>
                <w:rFonts w:eastAsia="Arial" w:cs="Arial"/>
                <w:b w:val="0"/>
                <w:color w:val="auto"/>
                <w:lang w:val="sv-SE"/>
              </w:rPr>
              <w:t>ainspektionen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E5D1261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Ärende-hanteringssystem/</w:t>
            </w:r>
          </w:p>
          <w:p w14:paraId="1396EBE2" w14:textId="77777777" w:rsidR="000812CE" w:rsidRDefault="000812CE">
            <w:pPr>
              <w:pStyle w:val="TableParagraph"/>
              <w:ind w:right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color w:val="auto"/>
                <w:lang w:val="sv-SE"/>
              </w:rPr>
              <w:t>Papper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FE3EC02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color w:val="auto"/>
                <w:lang w:val="sv-SE"/>
              </w:rPr>
              <w:t xml:space="preserve">Vid </w:t>
            </w:r>
            <w:proofErr w:type="spellStart"/>
            <w:r>
              <w:rPr>
                <w:rFonts w:eastAsia="Arial" w:cs="Arial"/>
                <w:color w:val="auto"/>
                <w:lang w:val="sv-SE"/>
              </w:rPr>
              <w:t>inaktualitet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5E1D755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color w:val="auto"/>
                <w:lang w:val="sv-SE"/>
              </w:rP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40E79BF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A61721E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12CE" w14:paraId="79E6798F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0486CE1" w14:textId="77777777" w:rsidR="000812CE" w:rsidRDefault="000812CE">
            <w:pPr>
              <w:pStyle w:val="TableParagraph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b w:val="0"/>
                <w:lang w:val="sv-SE"/>
              </w:rPr>
              <w:t>Förordnande</w:t>
            </w:r>
            <w:r>
              <w:rPr>
                <w:rFonts w:eastAsia="Arial" w:cs="Arial"/>
                <w:b w:val="0"/>
                <w:spacing w:val="-1"/>
                <w:lang w:val="sv-SE"/>
              </w:rPr>
              <w:t xml:space="preserve"> </w:t>
            </w:r>
            <w:r>
              <w:rPr>
                <w:rFonts w:eastAsia="Arial" w:cs="Arial"/>
                <w:b w:val="0"/>
                <w:lang w:val="sv-SE"/>
              </w:rPr>
              <w:t>av</w:t>
            </w:r>
            <w:r>
              <w:rPr>
                <w:rFonts w:eastAsia="Arial" w:cs="Arial"/>
                <w:b w:val="0"/>
                <w:spacing w:val="-1"/>
                <w:lang w:val="sv-SE"/>
              </w:rPr>
              <w:t xml:space="preserve"> </w:t>
            </w:r>
            <w:r>
              <w:rPr>
                <w:rFonts w:eastAsia="Arial" w:cs="Arial"/>
                <w:b w:val="0"/>
                <w:lang w:val="sv-SE"/>
              </w:rPr>
              <w:t>personuppgiftsombud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585BD05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Ärende-hanteringssystem/</w:t>
            </w:r>
          </w:p>
          <w:p w14:paraId="46B13505" w14:textId="77777777" w:rsidR="000812CE" w:rsidRDefault="000812CE">
            <w:pPr>
              <w:pStyle w:val="TableParagraph"/>
              <w:ind w:right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lang w:val="sv-SE"/>
              </w:rPr>
              <w:t>Papper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74BD03E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lang w:val="sv-SE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280A2AE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lang w:val="sv-SE"/>
              </w:rP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BEDC3FB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lang w:val="sv-SE"/>
              </w:rPr>
              <w:t>Beslut</w:t>
            </w:r>
            <w:r>
              <w:rPr>
                <w:rFonts w:eastAsia="Arial" w:cs="Arial"/>
                <w:spacing w:val="-1"/>
                <w:lang w:val="sv-SE"/>
              </w:rPr>
              <w:t xml:space="preserve"> </w:t>
            </w:r>
            <w:r>
              <w:rPr>
                <w:rFonts w:eastAsia="Arial" w:cs="Arial"/>
                <w:lang w:val="sv-SE"/>
              </w:rPr>
              <w:t>av</w:t>
            </w:r>
            <w:r>
              <w:rPr>
                <w:rFonts w:eastAsia="Arial" w:cs="Arial"/>
                <w:spacing w:val="-1"/>
                <w:lang w:val="sv-SE"/>
              </w:rPr>
              <w:t xml:space="preserve"> </w:t>
            </w:r>
            <w:r>
              <w:rPr>
                <w:rFonts w:eastAsia="Arial" w:cs="Arial"/>
                <w:lang w:val="sv-SE"/>
              </w:rPr>
              <w:t>barn- och skolnämnden,</w:t>
            </w:r>
            <w:r>
              <w:rPr>
                <w:rFonts w:eastAsia="Arial" w:cs="Arial"/>
                <w:spacing w:val="-1"/>
                <w:lang w:val="sv-SE"/>
              </w:rPr>
              <w:t xml:space="preserve"> </w:t>
            </w:r>
            <w:r>
              <w:rPr>
                <w:rFonts w:eastAsia="Arial" w:cs="Arial"/>
                <w:lang w:val="sv-SE"/>
              </w:rPr>
              <w:t>ingår</w:t>
            </w:r>
            <w:r>
              <w:rPr>
                <w:rFonts w:eastAsia="Arial" w:cs="Arial"/>
                <w:spacing w:val="-1"/>
                <w:lang w:val="sv-SE"/>
              </w:rPr>
              <w:t xml:space="preserve"> </w:t>
            </w:r>
            <w:r>
              <w:rPr>
                <w:rFonts w:eastAsia="Arial" w:cs="Arial"/>
                <w:lang w:val="sv-SE"/>
              </w:rPr>
              <w:t>i</w:t>
            </w:r>
            <w:r>
              <w:rPr>
                <w:rFonts w:eastAsia="Arial" w:cs="Arial"/>
                <w:spacing w:val="-1"/>
                <w:lang w:val="sv-SE"/>
              </w:rPr>
              <w:t xml:space="preserve"> </w:t>
            </w:r>
            <w:r>
              <w:rPr>
                <w:rFonts w:eastAsia="Arial" w:cs="Arial"/>
                <w:lang w:val="sv-SE"/>
              </w:rPr>
              <w:t>protokollet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B8434B2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lang w:val="sv-SE"/>
              </w:rPr>
              <w:t>5</w:t>
            </w:r>
            <w:r>
              <w:rPr>
                <w:rFonts w:eastAsia="Arial" w:cs="Arial"/>
                <w:spacing w:val="-1"/>
                <w:lang w:val="sv-SE"/>
              </w:rPr>
              <w:t xml:space="preserve"> </w:t>
            </w:r>
            <w:r>
              <w:rPr>
                <w:rFonts w:eastAsia="Arial" w:cs="Arial"/>
                <w:lang w:val="sv-SE"/>
              </w:rPr>
              <w:t>år</w:t>
            </w:r>
          </w:p>
        </w:tc>
      </w:tr>
      <w:tr w:rsidR="000812CE" w14:paraId="15E9C184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9D26E8B" w14:textId="77777777" w:rsidR="000812CE" w:rsidRDefault="000812CE">
            <w:pPr>
              <w:pStyle w:val="TableParagraph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b w:val="0"/>
                <w:bCs w:val="0"/>
                <w:color w:val="auto"/>
                <w:lang w:val="sv-SE"/>
              </w:rPr>
              <w:t>Personuppgiftsincident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8E78D42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Ärendehanteringssystem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622F0C0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color w:val="auto"/>
                <w:lang w:val="sv-SE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57AAC13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color w:val="auto"/>
                <w:lang w:val="sv-SE"/>
              </w:rPr>
              <w:t>Kan 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E2822D3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color w:val="auto"/>
                <w:lang w:val="sv-SE"/>
              </w:rPr>
              <w:t>Anmäls via e-tjänst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4CCF543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lang w:val="sv-SE"/>
              </w:rPr>
              <w:t>5 år</w:t>
            </w:r>
          </w:p>
        </w:tc>
      </w:tr>
      <w:tr w:rsidR="000812CE" w14:paraId="37B3A4C8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3B1A4F1" w14:textId="77777777" w:rsidR="000812CE" w:rsidRDefault="000812CE">
            <w:pPr>
              <w:pStyle w:val="TableParagraph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b w:val="0"/>
                <w:lang w:val="sv-SE"/>
              </w:rPr>
              <w:t>Regis</w:t>
            </w:r>
            <w:r>
              <w:rPr>
                <w:rFonts w:eastAsia="Arial" w:cs="Arial"/>
                <w:b w:val="0"/>
                <w:spacing w:val="-1"/>
                <w:lang w:val="sv-SE"/>
              </w:rPr>
              <w:t>t</w:t>
            </w:r>
            <w:r>
              <w:rPr>
                <w:rFonts w:eastAsia="Arial" w:cs="Arial"/>
                <w:b w:val="0"/>
                <w:lang w:val="sv-SE"/>
              </w:rPr>
              <w:t>er</w:t>
            </w:r>
            <w:r>
              <w:rPr>
                <w:rFonts w:eastAsia="Arial" w:cs="Arial"/>
                <w:b w:val="0"/>
                <w:spacing w:val="-1"/>
                <w:lang w:val="sv-SE"/>
              </w:rPr>
              <w:t>f</w:t>
            </w:r>
            <w:r>
              <w:rPr>
                <w:rFonts w:eastAsia="Arial" w:cs="Arial"/>
                <w:b w:val="0"/>
                <w:lang w:val="sv-SE"/>
              </w:rPr>
              <w:t>ör</w:t>
            </w:r>
            <w:r>
              <w:rPr>
                <w:rFonts w:eastAsia="Arial" w:cs="Arial"/>
                <w:b w:val="0"/>
                <w:spacing w:val="-1"/>
                <w:lang w:val="sv-SE"/>
              </w:rPr>
              <w:t>t</w:t>
            </w:r>
            <w:r>
              <w:rPr>
                <w:rFonts w:eastAsia="Arial" w:cs="Arial"/>
                <w:b w:val="0"/>
                <w:lang w:val="sv-SE"/>
              </w:rPr>
              <w:t>eckningar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111900A" w14:textId="77777777" w:rsidR="000812CE" w:rsidRDefault="000812CE">
            <w:pPr>
              <w:pStyle w:val="TableParagraph"/>
              <w:ind w:right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lang w:val="sv-SE"/>
              </w:rPr>
              <w:t>Papper/</w:t>
            </w:r>
            <w:proofErr w:type="spellStart"/>
            <w:r>
              <w:rPr>
                <w:lang w:val="sv-SE"/>
              </w:rPr>
              <w:t>Draftit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9CF84FB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92D779C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lang w:val="sv-SE"/>
              </w:rPr>
              <w:t>Kan</w:t>
            </w:r>
            <w:r>
              <w:rPr>
                <w:rFonts w:eastAsia="Arial" w:cs="Arial"/>
                <w:spacing w:val="-1"/>
                <w:lang w:val="sv-SE"/>
              </w:rPr>
              <w:t xml:space="preserve"> </w:t>
            </w:r>
            <w:r>
              <w:rPr>
                <w:rFonts w:eastAsia="Arial" w:cs="Arial"/>
                <w:lang w:val="sv-SE"/>
              </w:rPr>
              <w:t>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0528120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Uppdateras löpande, inaktuell information gallras och ersätts med aktuell information. 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8308038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12CE" w14:paraId="210E5101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1C56E97" w14:textId="77777777" w:rsidR="000812CE" w:rsidRDefault="000812CE">
            <w:pPr>
              <w:pStyle w:val="TableParagraph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b w:val="0"/>
                <w:color w:val="auto"/>
                <w:lang w:val="sv-SE"/>
              </w:rPr>
              <w:t>Regis</w:t>
            </w:r>
            <w:r>
              <w:rPr>
                <w:rFonts w:eastAsia="Arial" w:cs="Arial"/>
                <w:b w:val="0"/>
                <w:color w:val="auto"/>
                <w:spacing w:val="-1"/>
                <w:lang w:val="sv-SE"/>
              </w:rPr>
              <w:t>t</w:t>
            </w:r>
            <w:r>
              <w:rPr>
                <w:rFonts w:eastAsia="Arial" w:cs="Arial"/>
                <w:b w:val="0"/>
                <w:color w:val="auto"/>
                <w:lang w:val="sv-SE"/>
              </w:rPr>
              <w:t>erutdrag,</w:t>
            </w:r>
            <w:r>
              <w:rPr>
                <w:rFonts w:eastAsia="Arial" w:cs="Arial"/>
                <w:b w:val="0"/>
                <w:color w:val="auto"/>
                <w:spacing w:val="-3"/>
                <w:lang w:val="sv-SE"/>
              </w:rPr>
              <w:t xml:space="preserve"> </w:t>
            </w:r>
            <w:r>
              <w:rPr>
                <w:rFonts w:eastAsia="Arial" w:cs="Arial"/>
                <w:b w:val="0"/>
                <w:color w:val="auto"/>
                <w:lang w:val="sv-SE"/>
              </w:rPr>
              <w:t>begäran</w:t>
            </w:r>
            <w:r>
              <w:rPr>
                <w:rFonts w:eastAsia="Arial" w:cs="Arial"/>
                <w:b w:val="0"/>
                <w:color w:val="auto"/>
                <w:spacing w:val="-2"/>
                <w:lang w:val="sv-SE"/>
              </w:rPr>
              <w:t xml:space="preserve"> </w:t>
            </w:r>
            <w:r>
              <w:rPr>
                <w:rFonts w:eastAsia="Arial" w:cs="Arial"/>
                <w:b w:val="0"/>
                <w:color w:val="auto"/>
                <w:lang w:val="sv-SE"/>
              </w:rPr>
              <w:t>samt</w:t>
            </w:r>
            <w:r>
              <w:rPr>
                <w:rFonts w:eastAsia="Arial" w:cs="Arial"/>
                <w:b w:val="0"/>
                <w:color w:val="auto"/>
                <w:spacing w:val="-2"/>
                <w:lang w:val="sv-SE"/>
              </w:rPr>
              <w:t xml:space="preserve"> </w:t>
            </w:r>
            <w:r>
              <w:rPr>
                <w:rFonts w:eastAsia="Arial" w:cs="Arial"/>
                <w:b w:val="0"/>
                <w:color w:val="auto"/>
                <w:lang w:val="sv-SE"/>
              </w:rPr>
              <w:t>svar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E3059D8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Ärende-hanteringssystem/</w:t>
            </w:r>
          </w:p>
          <w:p w14:paraId="6FF375C8" w14:textId="77777777" w:rsidR="000812CE" w:rsidRDefault="000812CE">
            <w:pPr>
              <w:pStyle w:val="TableParagraph"/>
              <w:ind w:right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color w:val="auto"/>
                <w:lang w:val="sv-SE"/>
              </w:rPr>
              <w:t>Papper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9FA60FB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color w:val="auto"/>
                <w:lang w:val="sv-SE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567699B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color w:val="auto"/>
                <w:lang w:val="sv-SE"/>
              </w:rPr>
              <w:t>Kan</w:t>
            </w:r>
            <w:r>
              <w:rPr>
                <w:rFonts w:eastAsia="Arial" w:cs="Arial"/>
                <w:color w:val="auto"/>
                <w:spacing w:val="-1"/>
                <w:lang w:val="sv-SE"/>
              </w:rPr>
              <w:t xml:space="preserve"> </w:t>
            </w:r>
            <w:r>
              <w:rPr>
                <w:rFonts w:eastAsia="Arial" w:cs="Arial"/>
                <w:color w:val="auto"/>
                <w:lang w:val="sv-SE"/>
              </w:rPr>
              <w:t>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B4B32C8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EE7E377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5 år</w:t>
            </w:r>
          </w:p>
        </w:tc>
      </w:tr>
      <w:tr w:rsidR="000812CE" w14:paraId="5AEEE7D2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D46681C" w14:textId="77777777" w:rsidR="000812CE" w:rsidRDefault="000812CE">
            <w:pPr>
              <w:pStyle w:val="TableParagraph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b w:val="0"/>
                <w:lang w:val="sv-SE"/>
              </w:rPr>
              <w:t>Samtycke dataskyddsförordningen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114BE5B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Arial" w:cs="Arial"/>
              </w:rPr>
              <w:t>Enheten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3D78E24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lang w:val="sv-SE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F74AFD4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lang w:val="sv-SE"/>
              </w:rP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A8A2D0F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1EF7883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år</w:t>
            </w:r>
          </w:p>
        </w:tc>
      </w:tr>
      <w:bookmarkEnd w:id="15"/>
    </w:tbl>
    <w:p w14:paraId="1A403FE8" w14:textId="77777777" w:rsidR="000812CE" w:rsidRDefault="000812CE" w:rsidP="000812CE">
      <w:pPr>
        <w:rPr>
          <w:sz w:val="20"/>
          <w:szCs w:val="20"/>
        </w:rPr>
      </w:pPr>
    </w:p>
    <w:p w14:paraId="2DE05EE1" w14:textId="77777777" w:rsidR="000812CE" w:rsidRDefault="000812CE" w:rsidP="000812CE">
      <w:pPr>
        <w:pStyle w:val="Rubrik2"/>
      </w:pPr>
      <w:bookmarkStart w:id="17" w:name="_Toc82789566"/>
      <w:r>
        <w:t>Klagomål/synpunkter</w:t>
      </w:r>
      <w:bookmarkEnd w:id="17"/>
    </w:p>
    <w:p w14:paraId="13A4AF0A" w14:textId="77777777" w:rsidR="000812CE" w:rsidRDefault="000812CE" w:rsidP="000812CE"/>
    <w:tbl>
      <w:tblPr>
        <w:tblStyle w:val="Rutntstabell6frgstarkdekorfrg5"/>
        <w:tblW w:w="142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53"/>
        <w:gridCol w:w="1101"/>
        <w:gridCol w:w="2377"/>
        <w:gridCol w:w="2377"/>
        <w:gridCol w:w="3364"/>
        <w:gridCol w:w="1393"/>
      </w:tblGrid>
      <w:tr w:rsidR="000812CE" w14:paraId="5C1EE750" w14:textId="77777777" w:rsidTr="00081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FDBC92F" w14:textId="77777777" w:rsidR="000812CE" w:rsidRDefault="000812CE">
            <w:pPr>
              <w:spacing w:after="0" w:line="240" w:lineRule="auto"/>
            </w:pPr>
            <w:r>
              <w:t>Handlingstyp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DC1CC8B" w14:textId="77777777" w:rsidR="000812CE" w:rsidRDefault="0008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Förvaring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ED0BA60" w14:textId="77777777" w:rsidR="000812CE" w:rsidRDefault="0008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Gallring/bevaras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88AD277" w14:textId="77777777" w:rsidR="000812CE" w:rsidRDefault="0008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Sekretess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0B8CDB0" w14:textId="77777777" w:rsidR="000812CE" w:rsidRDefault="0008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Anmärkning/kommentar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CB7A417" w14:textId="77777777" w:rsidR="000812CE" w:rsidRDefault="0008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Till kommunarkiv</w:t>
            </w:r>
          </w:p>
        </w:tc>
      </w:tr>
      <w:tr w:rsidR="000812CE" w14:paraId="5BA2AB82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89CC3B4" w14:textId="77777777" w:rsidR="000812CE" w:rsidRDefault="000812CE">
            <w:pPr>
              <w:rPr>
                <w:b w:val="0"/>
              </w:rPr>
            </w:pPr>
            <w:r>
              <w:rPr>
                <w:b w:val="0"/>
                <w:color w:val="auto"/>
              </w:rPr>
              <w:lastRenderedPageBreak/>
              <w:t>Inkommen handling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10C897D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Ärende-hanteringssystem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903439E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D4601FB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Kan 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1C6BE25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Förvaras i ärendehanteringssystem, handling som inkommer via e-tjänst förvaras endast digitalt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079619D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5 år</w:t>
            </w:r>
          </w:p>
        </w:tc>
      </w:tr>
      <w:tr w:rsidR="000812CE" w14:paraId="3A2430C9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A9A9483" w14:textId="77777777" w:rsidR="000812CE" w:rsidRDefault="000812CE">
            <w:pPr>
              <w:rPr>
                <w:b w:val="0"/>
              </w:rPr>
            </w:pPr>
            <w:r>
              <w:rPr>
                <w:b w:val="0"/>
              </w:rPr>
              <w:t>Svar/information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74029D9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Ärende- hanteringssystem</w:t>
            </w:r>
            <w:proofErr w:type="gram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39255E1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FF56FBB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Kan 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5CC2E5A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51B0F3B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år</w:t>
            </w:r>
          </w:p>
        </w:tc>
      </w:tr>
    </w:tbl>
    <w:p w14:paraId="19706D82" w14:textId="77777777" w:rsidR="000812CE" w:rsidRDefault="000812CE" w:rsidP="000812CE">
      <w:pPr>
        <w:rPr>
          <w:sz w:val="20"/>
          <w:szCs w:val="20"/>
        </w:rPr>
      </w:pPr>
    </w:p>
    <w:p w14:paraId="0925C994" w14:textId="77777777" w:rsidR="000812CE" w:rsidRDefault="000812CE" w:rsidP="000812CE">
      <w:pPr>
        <w:pStyle w:val="Rubrik2"/>
      </w:pPr>
      <w:bookmarkStart w:id="18" w:name="_Toc82789567"/>
      <w:bookmarkStart w:id="19" w:name="_Hlk80188674"/>
      <w:r>
        <w:t>IT</w:t>
      </w:r>
      <w:bookmarkEnd w:id="18"/>
    </w:p>
    <w:p w14:paraId="09B2F2D5" w14:textId="77777777" w:rsidR="000812CE" w:rsidRDefault="000812CE" w:rsidP="000812CE"/>
    <w:tbl>
      <w:tblPr>
        <w:tblStyle w:val="Rutntstabell6frgstarkdekorfrg5"/>
        <w:tblW w:w="142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40"/>
        <w:gridCol w:w="1277"/>
        <w:gridCol w:w="2314"/>
        <w:gridCol w:w="2377"/>
        <w:gridCol w:w="3364"/>
        <w:gridCol w:w="1393"/>
      </w:tblGrid>
      <w:tr w:rsidR="000812CE" w14:paraId="29F3ADA6" w14:textId="77777777" w:rsidTr="00081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11A9478" w14:textId="77777777" w:rsidR="000812CE" w:rsidRDefault="000812CE">
            <w:pPr>
              <w:spacing w:after="0" w:line="240" w:lineRule="auto"/>
            </w:pPr>
            <w:r>
              <w:t>Handlingstyp</w:t>
            </w:r>
          </w:p>
        </w:tc>
        <w:tc>
          <w:tcPr>
            <w:tcW w:w="12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3BE972F" w14:textId="77777777" w:rsidR="000812CE" w:rsidRDefault="0008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Förvaring</w:t>
            </w:r>
          </w:p>
        </w:tc>
        <w:tc>
          <w:tcPr>
            <w:tcW w:w="231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1BACCE1" w14:textId="77777777" w:rsidR="000812CE" w:rsidRDefault="0008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Gallring/bevaras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6528F4F" w14:textId="77777777" w:rsidR="000812CE" w:rsidRDefault="0008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Sekretess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8508CAF" w14:textId="77777777" w:rsidR="000812CE" w:rsidRDefault="0008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Anmärkning/kommentar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531FE40" w14:textId="77777777" w:rsidR="000812CE" w:rsidRDefault="0008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Till kommunarkiv</w:t>
            </w:r>
          </w:p>
        </w:tc>
      </w:tr>
      <w:tr w:rsidR="000812CE" w14:paraId="3E163947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4598F54" w14:textId="77777777" w:rsidR="000812CE" w:rsidRDefault="000812CE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color w:val="auto"/>
              </w:rPr>
              <w:t>Apple-ID - hanterade</w:t>
            </w:r>
          </w:p>
        </w:tc>
        <w:tc>
          <w:tcPr>
            <w:tcW w:w="12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ADC2AB5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Apple</w:t>
            </w:r>
          </w:p>
        </w:tc>
        <w:tc>
          <w:tcPr>
            <w:tcW w:w="231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B5F4D80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 xml:space="preserve">Gallras vid </w:t>
            </w:r>
            <w:proofErr w:type="spellStart"/>
            <w:r>
              <w:rPr>
                <w:color w:val="auto"/>
              </w:rPr>
              <w:t>inaktualitet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22D0922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Kan 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4C42AE7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Avaktiverade konton gallras efter 30 dagar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4AEB9B0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12CE" w14:paraId="50D1B14D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5A0364D" w14:textId="77777777" w:rsidR="000812CE" w:rsidRDefault="000812CE">
            <w:pPr>
              <w:rPr>
                <w:b w:val="0"/>
              </w:rPr>
            </w:pPr>
            <w:r>
              <w:rPr>
                <w:b w:val="0"/>
              </w:rPr>
              <w:t>Cookiefiler, historikfiler och e-postlistor</w:t>
            </w:r>
          </w:p>
        </w:tc>
        <w:tc>
          <w:tcPr>
            <w:tcW w:w="12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E501C30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2562CCA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Gallras vid </w:t>
            </w:r>
            <w:proofErr w:type="spellStart"/>
            <w:r>
              <w:t>inaktualitet</w:t>
            </w:r>
            <w:proofErr w:type="spellEnd"/>
            <w:r>
              <w:t xml:space="preserve"> 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F010292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Kan 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4CC75EE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Gallras av anställd vid behov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2D5029A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12CE" w14:paraId="0033A101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78BAB45" w14:textId="77777777" w:rsidR="000812CE" w:rsidRDefault="000812CE">
            <w:pPr>
              <w:rPr>
                <w:b w:val="0"/>
              </w:rPr>
            </w:pPr>
            <w:proofErr w:type="spellStart"/>
            <w:r>
              <w:rPr>
                <w:b w:val="0"/>
                <w:color w:val="auto"/>
              </w:rPr>
              <w:t>DoIT</w:t>
            </w:r>
            <w:proofErr w:type="spellEnd"/>
          </w:p>
        </w:tc>
        <w:tc>
          <w:tcPr>
            <w:tcW w:w="12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43636CD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Google</w:t>
            </w:r>
          </w:p>
        </w:tc>
        <w:tc>
          <w:tcPr>
            <w:tcW w:w="231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EE15448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 xml:space="preserve">Gallras vid </w:t>
            </w:r>
            <w:proofErr w:type="spellStart"/>
            <w:r>
              <w:rPr>
                <w:color w:val="auto"/>
              </w:rPr>
              <w:t>inaktualitet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56B00A8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5051735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 xml:space="preserve">Barn &amp; Skolas digitaliseringsplan. Uppdateras löpande för att ständigt vara aktuell. 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F580E91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12CE" w14:paraId="20E88F28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7B44C0C" w14:textId="77777777" w:rsidR="000812CE" w:rsidRDefault="000812CE">
            <w:pPr>
              <w:rPr>
                <w:b w:val="0"/>
              </w:rPr>
            </w:pPr>
            <w:r>
              <w:rPr>
                <w:b w:val="0"/>
              </w:rPr>
              <w:t>E-postloggar edu.lidkoping.se / skola.lidkoping.se</w:t>
            </w:r>
          </w:p>
        </w:tc>
        <w:tc>
          <w:tcPr>
            <w:tcW w:w="12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AD65A67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Göliska IT</w:t>
            </w:r>
          </w:p>
        </w:tc>
        <w:tc>
          <w:tcPr>
            <w:tcW w:w="231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C56F4D0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Gallras efter 30 dagar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EFAAFC5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Kan 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235FB19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Finns i Göliska IT:s servrar.</w:t>
            </w:r>
          </w:p>
          <w:p w14:paraId="5BEEC273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Göliska IT kan ta fram en e-postlogg upp till 30 dagar bakåt i tiden, därefter gallras loggarna.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1A6A3D8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12CE" w14:paraId="24765E3F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4C8A469" w14:textId="77777777" w:rsidR="000812CE" w:rsidRDefault="000812CE">
            <w:pPr>
              <w:rPr>
                <w:b w:val="0"/>
              </w:rPr>
            </w:pPr>
            <w:r>
              <w:rPr>
                <w:b w:val="0"/>
                <w:color w:val="auto"/>
              </w:rPr>
              <w:t>E-postloggar utb.lidkoping.se</w:t>
            </w:r>
          </w:p>
        </w:tc>
        <w:tc>
          <w:tcPr>
            <w:tcW w:w="12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058106E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Google</w:t>
            </w:r>
          </w:p>
        </w:tc>
        <w:tc>
          <w:tcPr>
            <w:tcW w:w="231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D7B4651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D458317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EC2F852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Finns på Googles servrar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8BD6271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12CE" w14:paraId="0B8C7008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C0A5E84" w14:textId="77777777" w:rsidR="000812CE" w:rsidRDefault="000812CE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Google-konton</w:t>
            </w:r>
          </w:p>
        </w:tc>
        <w:tc>
          <w:tcPr>
            <w:tcW w:w="12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4D8E0AB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Google</w:t>
            </w:r>
          </w:p>
        </w:tc>
        <w:tc>
          <w:tcPr>
            <w:tcW w:w="231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F2FDD8E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Gallras 1 gång per år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A537DD6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Kan 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00F27ED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Finns på Googles servrar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07B76E1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12CE" w14:paraId="63420E15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5B291AA" w14:textId="77777777" w:rsidR="000812CE" w:rsidRDefault="000812CE">
            <w:pPr>
              <w:pStyle w:val="TableParagraph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b w:val="0"/>
                <w:color w:val="auto"/>
                <w:lang w:val="sv-SE"/>
              </w:rPr>
              <w:t>IT-behörighet</w:t>
            </w:r>
          </w:p>
        </w:tc>
        <w:tc>
          <w:tcPr>
            <w:tcW w:w="12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E8AE76C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color w:val="auto"/>
                <w:lang w:val="sv-SE"/>
              </w:rPr>
              <w:t>Göliska</w:t>
            </w:r>
          </w:p>
        </w:tc>
        <w:tc>
          <w:tcPr>
            <w:tcW w:w="231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1DCEAB5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color w:val="auto"/>
                <w:lang w:val="sv-SE"/>
              </w:rPr>
              <w:t xml:space="preserve">Gallras vid </w:t>
            </w:r>
            <w:proofErr w:type="spellStart"/>
            <w:r>
              <w:rPr>
                <w:rFonts w:eastAsia="Arial" w:cs="Arial"/>
                <w:color w:val="auto"/>
                <w:lang w:val="sv-SE"/>
              </w:rPr>
              <w:t>inaktualitet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324FEBD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color w:val="auto"/>
                <w:lang w:val="sv-SE"/>
              </w:rP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D4D8275" w14:textId="77777777" w:rsidR="000812CE" w:rsidRDefault="000812CE">
            <w:pPr>
              <w:pStyle w:val="TableParagraph"/>
              <w:ind w:right="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color w:val="auto"/>
                <w:lang w:val="sv-SE"/>
              </w:rPr>
              <w:t>Tillgång</w:t>
            </w:r>
            <w:r>
              <w:rPr>
                <w:rFonts w:eastAsia="Arial" w:cs="Arial"/>
                <w:color w:val="auto"/>
                <w:spacing w:val="-2"/>
                <w:lang w:val="sv-SE"/>
              </w:rPr>
              <w:t xml:space="preserve"> </w:t>
            </w:r>
            <w:r>
              <w:rPr>
                <w:rFonts w:eastAsia="Arial" w:cs="Arial"/>
                <w:color w:val="auto"/>
                <w:lang w:val="sv-SE"/>
              </w:rPr>
              <w:t>till</w:t>
            </w:r>
            <w:r>
              <w:rPr>
                <w:rFonts w:eastAsia="Arial" w:cs="Arial"/>
                <w:color w:val="auto"/>
                <w:spacing w:val="-1"/>
                <w:lang w:val="sv-SE"/>
              </w:rPr>
              <w:t xml:space="preserve"> </w:t>
            </w:r>
            <w:proofErr w:type="spellStart"/>
            <w:r>
              <w:rPr>
                <w:rFonts w:eastAsia="Arial" w:cs="Arial"/>
                <w:color w:val="auto"/>
                <w:lang w:val="sv-SE"/>
              </w:rPr>
              <w:t>it-stöd</w:t>
            </w:r>
            <w:proofErr w:type="spellEnd"/>
            <w:r>
              <w:rPr>
                <w:rFonts w:eastAsia="Arial" w:cs="Arial"/>
                <w:color w:val="auto"/>
                <w:spacing w:val="-1"/>
                <w:lang w:val="sv-SE"/>
              </w:rPr>
              <w:t xml:space="preserve"> </w:t>
            </w:r>
            <w:r>
              <w:rPr>
                <w:rFonts w:eastAsia="Arial" w:cs="Arial"/>
                <w:color w:val="auto"/>
                <w:lang w:val="sv-SE"/>
              </w:rPr>
              <w:t>som</w:t>
            </w:r>
            <w:r>
              <w:rPr>
                <w:rFonts w:eastAsia="Arial" w:cs="Arial"/>
                <w:color w:val="auto"/>
                <w:spacing w:val="-2"/>
                <w:lang w:val="sv-SE"/>
              </w:rPr>
              <w:t xml:space="preserve"> </w:t>
            </w:r>
            <w:r>
              <w:rPr>
                <w:rFonts w:eastAsia="Arial" w:cs="Arial"/>
                <w:color w:val="auto"/>
                <w:lang w:val="sv-SE"/>
              </w:rPr>
              <w:t>behövs</w:t>
            </w:r>
            <w:r>
              <w:rPr>
                <w:rFonts w:eastAsia="Arial" w:cs="Arial"/>
                <w:color w:val="auto"/>
                <w:spacing w:val="-1"/>
                <w:lang w:val="sv-SE"/>
              </w:rPr>
              <w:t xml:space="preserve"> </w:t>
            </w:r>
            <w:r>
              <w:rPr>
                <w:rFonts w:eastAsia="Arial" w:cs="Arial"/>
                <w:color w:val="auto"/>
                <w:lang w:val="sv-SE"/>
              </w:rPr>
              <w:t>för uppdraget,</w:t>
            </w:r>
            <w:r>
              <w:rPr>
                <w:rFonts w:eastAsia="Arial" w:cs="Arial"/>
                <w:color w:val="auto"/>
                <w:spacing w:val="-2"/>
                <w:lang w:val="sv-SE"/>
              </w:rPr>
              <w:t xml:space="preserve"> </w:t>
            </w:r>
            <w:r>
              <w:rPr>
                <w:rFonts w:eastAsia="Arial" w:cs="Arial"/>
                <w:color w:val="auto"/>
                <w:lang w:val="sv-SE"/>
              </w:rPr>
              <w:t>anmäls till</w:t>
            </w:r>
            <w:r>
              <w:rPr>
                <w:rFonts w:eastAsia="Arial" w:cs="Arial"/>
                <w:color w:val="auto"/>
                <w:spacing w:val="-2"/>
                <w:lang w:val="sv-SE"/>
              </w:rPr>
              <w:t xml:space="preserve"> </w:t>
            </w:r>
            <w:r>
              <w:rPr>
                <w:rFonts w:eastAsia="Arial" w:cs="Arial"/>
                <w:color w:val="auto"/>
                <w:lang w:val="sv-SE"/>
              </w:rPr>
              <w:t>Göliska</w:t>
            </w:r>
            <w:r>
              <w:rPr>
                <w:rFonts w:eastAsia="Arial" w:cs="Arial"/>
                <w:color w:val="auto"/>
                <w:spacing w:val="-2"/>
                <w:lang w:val="sv-SE"/>
              </w:rPr>
              <w:t xml:space="preserve"> </w:t>
            </w:r>
            <w:r>
              <w:rPr>
                <w:rFonts w:eastAsia="Arial" w:cs="Arial"/>
                <w:color w:val="auto"/>
                <w:lang w:val="sv-SE"/>
              </w:rPr>
              <w:t>och</w:t>
            </w:r>
            <w:r>
              <w:rPr>
                <w:rFonts w:eastAsia="Arial" w:cs="Arial"/>
                <w:color w:val="auto"/>
                <w:spacing w:val="-1"/>
                <w:lang w:val="sv-SE"/>
              </w:rPr>
              <w:t xml:space="preserve"> </w:t>
            </w:r>
            <w:proofErr w:type="spellStart"/>
            <w:r>
              <w:rPr>
                <w:rFonts w:eastAsia="Arial" w:cs="Arial"/>
                <w:color w:val="auto"/>
                <w:lang w:val="sv-SE"/>
              </w:rPr>
              <w:t>i</w:t>
            </w:r>
            <w:r>
              <w:rPr>
                <w:rFonts w:eastAsia="Arial" w:cs="Arial"/>
                <w:color w:val="auto"/>
                <w:spacing w:val="-1"/>
                <w:lang w:val="sv-SE"/>
              </w:rPr>
              <w:t>t</w:t>
            </w:r>
            <w:r>
              <w:rPr>
                <w:rFonts w:eastAsia="Arial" w:cs="Arial"/>
                <w:color w:val="auto"/>
                <w:lang w:val="sv-SE"/>
              </w:rPr>
              <w:t>-ansvariga</w:t>
            </w:r>
            <w:proofErr w:type="spellEnd"/>
            <w:r>
              <w:rPr>
                <w:rFonts w:eastAsia="Arial" w:cs="Arial"/>
                <w:color w:val="auto"/>
                <w:spacing w:val="-2"/>
                <w:lang w:val="sv-SE"/>
              </w:rPr>
              <w:t xml:space="preserve"> </w:t>
            </w:r>
            <w:r>
              <w:rPr>
                <w:rFonts w:eastAsia="Arial" w:cs="Arial"/>
                <w:color w:val="auto"/>
                <w:lang w:val="sv-SE"/>
              </w:rPr>
              <w:t>på</w:t>
            </w:r>
            <w:r>
              <w:rPr>
                <w:rFonts w:eastAsia="Arial" w:cs="Arial"/>
                <w:color w:val="auto"/>
                <w:spacing w:val="-2"/>
                <w:lang w:val="sv-SE"/>
              </w:rPr>
              <w:t xml:space="preserve"> </w:t>
            </w:r>
            <w:r>
              <w:rPr>
                <w:rFonts w:eastAsia="Arial" w:cs="Arial"/>
                <w:color w:val="auto"/>
                <w:lang w:val="sv-SE"/>
              </w:rPr>
              <w:t>respek</w:t>
            </w:r>
            <w:r>
              <w:rPr>
                <w:rFonts w:eastAsia="Arial" w:cs="Arial"/>
                <w:color w:val="auto"/>
                <w:spacing w:val="-1"/>
                <w:lang w:val="sv-SE"/>
              </w:rPr>
              <w:t>t</w:t>
            </w:r>
            <w:r>
              <w:rPr>
                <w:rFonts w:eastAsia="Arial" w:cs="Arial"/>
                <w:color w:val="auto"/>
                <w:lang w:val="sv-SE"/>
              </w:rPr>
              <w:t>ive verksamhe</w:t>
            </w:r>
            <w:r>
              <w:rPr>
                <w:rFonts w:eastAsia="Arial" w:cs="Arial"/>
                <w:color w:val="auto"/>
                <w:spacing w:val="-1"/>
                <w:lang w:val="sv-SE"/>
              </w:rPr>
              <w:t>t</w:t>
            </w:r>
            <w:r>
              <w:rPr>
                <w:rFonts w:eastAsia="Arial" w:cs="Arial"/>
                <w:color w:val="auto"/>
                <w:lang w:val="sv-SE"/>
              </w:rPr>
              <w:t>.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192AEA0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12CE" w14:paraId="0D98AEA5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8233349" w14:textId="77777777" w:rsidR="000812CE" w:rsidRDefault="000812CE">
            <w:pPr>
              <w:pStyle w:val="TableParagraph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b w:val="0"/>
                <w:lang w:val="sv-SE"/>
              </w:rPr>
              <w:t>IT-behörighet egna system</w:t>
            </w:r>
          </w:p>
        </w:tc>
        <w:tc>
          <w:tcPr>
            <w:tcW w:w="12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9737ACA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</w:p>
        </w:tc>
        <w:tc>
          <w:tcPr>
            <w:tcW w:w="231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E3AA093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lang w:val="sv-SE"/>
              </w:rPr>
              <w:t xml:space="preserve">Gallras vid </w:t>
            </w:r>
            <w:proofErr w:type="spellStart"/>
            <w:r>
              <w:rPr>
                <w:rFonts w:eastAsia="Arial" w:cs="Arial"/>
                <w:lang w:val="sv-SE"/>
              </w:rPr>
              <w:t>inaktualitet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A2F17B9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lang w:val="sv-SE"/>
              </w:rP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BADD266" w14:textId="77777777" w:rsidR="000812CE" w:rsidRDefault="000812CE">
            <w:pPr>
              <w:pStyle w:val="TableParagraph"/>
              <w:ind w:right="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lang w:val="sv-SE"/>
              </w:rPr>
              <w:t xml:space="preserve">Gäller diverse system som </w:t>
            </w:r>
            <w:proofErr w:type="gramStart"/>
            <w:r>
              <w:rPr>
                <w:rFonts w:eastAsia="Arial" w:cs="Arial"/>
                <w:lang w:val="sv-SE"/>
              </w:rPr>
              <w:t>t.ex.</w:t>
            </w:r>
            <w:proofErr w:type="gramEnd"/>
            <w:r>
              <w:rPr>
                <w:rFonts w:eastAsia="Arial" w:cs="Arial"/>
                <w:lang w:val="sv-SE"/>
              </w:rPr>
              <w:t xml:space="preserve"> </w:t>
            </w:r>
            <w:proofErr w:type="spellStart"/>
            <w:r>
              <w:rPr>
                <w:rFonts w:eastAsia="Arial" w:cs="Arial"/>
                <w:lang w:val="sv-SE"/>
              </w:rPr>
              <w:t>Lärplattform</w:t>
            </w:r>
            <w:proofErr w:type="spellEnd"/>
            <w:r>
              <w:rPr>
                <w:rFonts w:eastAsia="Arial" w:cs="Arial"/>
                <w:lang w:val="sv-SE"/>
              </w:rPr>
              <w:t xml:space="preserve">, Barn- och elevregister, PMO, 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66D63C0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12CE" w14:paraId="2714F543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570A704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Kontrakt med vårdnadshavare/elev för leasing av iPad</w:t>
            </w:r>
          </w:p>
        </w:tc>
        <w:tc>
          <w:tcPr>
            <w:tcW w:w="12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DC40B56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E-tjänst</w:t>
            </w:r>
          </w:p>
        </w:tc>
        <w:tc>
          <w:tcPr>
            <w:tcW w:w="231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4F3B5A4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Efter leasingsperiodens avslut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48C0E6C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C1227C3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Pappersblankett för de som inte har bank-ID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F8C5E92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14:paraId="6A11C63B" w14:textId="77777777" w:rsidR="000812CE" w:rsidRDefault="000812CE" w:rsidP="000812CE">
      <w:pPr>
        <w:rPr>
          <w:sz w:val="20"/>
          <w:szCs w:val="20"/>
        </w:rPr>
      </w:pPr>
      <w:bookmarkStart w:id="20" w:name="_Hlk80188765"/>
    </w:p>
    <w:bookmarkEnd w:id="19"/>
    <w:bookmarkEnd w:id="20"/>
    <w:p w14:paraId="46EEBCCB" w14:textId="77777777" w:rsidR="000812CE" w:rsidRDefault="000812CE" w:rsidP="000812CE"/>
    <w:p w14:paraId="4FCD9F26" w14:textId="77777777" w:rsidR="000812CE" w:rsidRDefault="000812CE" w:rsidP="000812CE"/>
    <w:p w14:paraId="1E5F41C2" w14:textId="77777777" w:rsidR="000812CE" w:rsidRDefault="000812CE" w:rsidP="000812CE"/>
    <w:p w14:paraId="476A77DB" w14:textId="77777777" w:rsidR="000812CE" w:rsidRDefault="000812CE" w:rsidP="000812CE"/>
    <w:p w14:paraId="5A84F83B" w14:textId="77777777" w:rsidR="000812CE" w:rsidRDefault="000812CE" w:rsidP="000812CE"/>
    <w:p w14:paraId="3A33C9F3" w14:textId="77777777" w:rsidR="000812CE" w:rsidRDefault="000812CE" w:rsidP="000812CE"/>
    <w:p w14:paraId="6FD732EF" w14:textId="77777777" w:rsidR="000812CE" w:rsidRDefault="000812CE" w:rsidP="000812CE">
      <w:pPr>
        <w:pStyle w:val="Rubrik2"/>
      </w:pPr>
      <w:bookmarkStart w:id="21" w:name="_Toc82789568"/>
      <w:bookmarkStart w:id="22" w:name="_Hlk80190177"/>
      <w:r>
        <w:t>HR/Personal</w:t>
      </w:r>
      <w:bookmarkEnd w:id="21"/>
    </w:p>
    <w:p w14:paraId="2DC9FBDA" w14:textId="77777777" w:rsidR="000812CE" w:rsidRDefault="000812CE" w:rsidP="000812CE"/>
    <w:tbl>
      <w:tblPr>
        <w:tblStyle w:val="Rutntstabell6frgstarkdekorfrg5"/>
        <w:tblW w:w="142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398"/>
        <w:gridCol w:w="1277"/>
        <w:gridCol w:w="2456"/>
        <w:gridCol w:w="2377"/>
        <w:gridCol w:w="3251"/>
        <w:gridCol w:w="1506"/>
      </w:tblGrid>
      <w:tr w:rsidR="000812CE" w14:paraId="424EDC71" w14:textId="77777777" w:rsidTr="00081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8CFABF1" w14:textId="77777777" w:rsidR="000812CE" w:rsidRDefault="000812CE">
            <w:pPr>
              <w:spacing w:after="0" w:line="240" w:lineRule="auto"/>
            </w:pPr>
            <w:r>
              <w:t>Handlingstyp</w:t>
            </w:r>
          </w:p>
        </w:tc>
        <w:tc>
          <w:tcPr>
            <w:tcW w:w="12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2041CE9" w14:textId="77777777" w:rsidR="000812CE" w:rsidRDefault="0008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Förvaring</w:t>
            </w:r>
          </w:p>
        </w:tc>
        <w:tc>
          <w:tcPr>
            <w:tcW w:w="245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2D5E0C0" w14:textId="77777777" w:rsidR="000812CE" w:rsidRDefault="0008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Gallring/bevaras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21BF1E1" w14:textId="77777777" w:rsidR="000812CE" w:rsidRDefault="0008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Sekretess</w:t>
            </w:r>
          </w:p>
        </w:tc>
        <w:tc>
          <w:tcPr>
            <w:tcW w:w="324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51B0D32" w14:textId="77777777" w:rsidR="000812CE" w:rsidRDefault="0008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Anmärkning/kommentar</w:t>
            </w:r>
          </w:p>
        </w:tc>
        <w:tc>
          <w:tcPr>
            <w:tcW w:w="150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9D60372" w14:textId="77777777" w:rsidR="000812CE" w:rsidRDefault="0008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Till kommunarkiv</w:t>
            </w:r>
          </w:p>
        </w:tc>
      </w:tr>
      <w:tr w:rsidR="000812CE" w14:paraId="1AAED4A6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66BC572" w14:textId="77777777" w:rsidR="000812CE" w:rsidRDefault="000812CE">
            <w:pPr>
              <w:pStyle w:val="TableParagraph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b w:val="0"/>
                <w:color w:val="auto"/>
                <w:lang w:val="sv-SE"/>
              </w:rPr>
              <w:t>Anhöriguppgi</w:t>
            </w:r>
            <w:r>
              <w:rPr>
                <w:rFonts w:eastAsia="Arial" w:cs="Arial"/>
                <w:b w:val="0"/>
                <w:color w:val="auto"/>
                <w:spacing w:val="-1"/>
                <w:lang w:val="sv-SE"/>
              </w:rPr>
              <w:t>f</w:t>
            </w:r>
            <w:r>
              <w:rPr>
                <w:rFonts w:eastAsia="Arial" w:cs="Arial"/>
                <w:b w:val="0"/>
                <w:color w:val="auto"/>
                <w:lang w:val="sv-SE"/>
              </w:rPr>
              <w:t>ter</w:t>
            </w:r>
          </w:p>
        </w:tc>
        <w:tc>
          <w:tcPr>
            <w:tcW w:w="12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F82A3EB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proofErr w:type="spellStart"/>
            <w:r>
              <w:rPr>
                <w:rFonts w:eastAsia="Arial" w:cs="Arial"/>
                <w:color w:val="auto"/>
                <w:lang w:val="sv-SE"/>
              </w:rPr>
              <w:t>Visma</w:t>
            </w:r>
            <w:proofErr w:type="spellEnd"/>
            <w:r>
              <w:rPr>
                <w:rFonts w:eastAsia="Arial" w:cs="Arial"/>
                <w:color w:val="auto"/>
                <w:lang w:val="sv-SE"/>
              </w:rPr>
              <w:t xml:space="preserve"> / Papper</w:t>
            </w:r>
          </w:p>
        </w:tc>
        <w:tc>
          <w:tcPr>
            <w:tcW w:w="245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1D751B9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color w:val="auto"/>
                <w:lang w:val="sv-SE"/>
              </w:rPr>
              <w:t xml:space="preserve">Gallras vid </w:t>
            </w:r>
            <w:proofErr w:type="spellStart"/>
            <w:r>
              <w:rPr>
                <w:rFonts w:eastAsia="Arial" w:cs="Arial"/>
                <w:color w:val="auto"/>
                <w:lang w:val="sv-SE"/>
              </w:rPr>
              <w:t>inaktualitet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C6720DE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color w:val="auto"/>
                <w:lang w:val="sv-SE"/>
              </w:rPr>
              <w:t>Ja</w:t>
            </w:r>
          </w:p>
        </w:tc>
        <w:tc>
          <w:tcPr>
            <w:tcW w:w="324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B64A563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color w:val="auto"/>
                <w:lang w:val="sv-SE"/>
              </w:rPr>
              <w:t>Förvaras</w:t>
            </w:r>
            <w:r>
              <w:rPr>
                <w:rFonts w:eastAsia="Arial" w:cs="Arial"/>
                <w:color w:val="auto"/>
                <w:spacing w:val="-1"/>
                <w:lang w:val="sv-SE"/>
              </w:rPr>
              <w:t xml:space="preserve"> </w:t>
            </w:r>
            <w:r>
              <w:rPr>
                <w:rFonts w:eastAsia="Arial" w:cs="Arial"/>
                <w:color w:val="auto"/>
                <w:lang w:val="sv-SE"/>
              </w:rPr>
              <w:t>hos</w:t>
            </w:r>
            <w:r>
              <w:rPr>
                <w:rFonts w:eastAsia="Arial" w:cs="Arial"/>
                <w:color w:val="auto"/>
                <w:spacing w:val="-1"/>
                <w:lang w:val="sv-SE"/>
              </w:rPr>
              <w:t xml:space="preserve"> </w:t>
            </w:r>
            <w:r>
              <w:rPr>
                <w:rFonts w:eastAsia="Arial" w:cs="Arial"/>
                <w:color w:val="auto"/>
                <w:lang w:val="sv-SE"/>
              </w:rPr>
              <w:t>närmaste</w:t>
            </w:r>
            <w:r>
              <w:rPr>
                <w:rFonts w:eastAsia="Arial" w:cs="Arial"/>
                <w:color w:val="auto"/>
                <w:spacing w:val="-1"/>
                <w:lang w:val="sv-SE"/>
              </w:rPr>
              <w:t xml:space="preserve"> </w:t>
            </w:r>
            <w:r>
              <w:rPr>
                <w:rFonts w:eastAsia="Arial" w:cs="Arial"/>
                <w:color w:val="auto"/>
                <w:lang w:val="sv-SE"/>
              </w:rPr>
              <w:t>chef</w:t>
            </w:r>
          </w:p>
        </w:tc>
        <w:tc>
          <w:tcPr>
            <w:tcW w:w="150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F299E69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12CE" w14:paraId="74E7FC72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020A81D" w14:textId="77777777" w:rsidR="000812CE" w:rsidRDefault="000812CE">
            <w:pPr>
              <w:pStyle w:val="TableParagraph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b w:val="0"/>
                <w:lang w:val="sv-SE"/>
              </w:rPr>
              <w:t>Annonsering</w:t>
            </w:r>
            <w:r>
              <w:rPr>
                <w:rFonts w:eastAsia="Arial" w:cs="Arial"/>
                <w:b w:val="0"/>
                <w:spacing w:val="-1"/>
                <w:lang w:val="sv-SE"/>
              </w:rPr>
              <w:t xml:space="preserve"> </w:t>
            </w:r>
            <w:r>
              <w:rPr>
                <w:rFonts w:eastAsia="Arial" w:cs="Arial"/>
                <w:b w:val="0"/>
                <w:lang w:val="sv-SE"/>
              </w:rPr>
              <w:t>av</w:t>
            </w:r>
            <w:r>
              <w:rPr>
                <w:rFonts w:eastAsia="Arial" w:cs="Arial"/>
                <w:b w:val="0"/>
                <w:spacing w:val="-1"/>
                <w:lang w:val="sv-SE"/>
              </w:rPr>
              <w:t xml:space="preserve"> </w:t>
            </w:r>
            <w:r>
              <w:rPr>
                <w:rFonts w:eastAsia="Arial" w:cs="Arial"/>
                <w:b w:val="0"/>
                <w:lang w:val="sv-SE"/>
              </w:rPr>
              <w:t>tjänster</w:t>
            </w:r>
          </w:p>
        </w:tc>
        <w:tc>
          <w:tcPr>
            <w:tcW w:w="12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FDE4923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lang w:val="sv-SE"/>
              </w:rPr>
              <w:t>Rekryteringssystem</w:t>
            </w:r>
          </w:p>
        </w:tc>
        <w:tc>
          <w:tcPr>
            <w:tcW w:w="245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DA88D12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lang w:val="sv-SE"/>
              </w:rPr>
              <w:t xml:space="preserve">Gallras vid </w:t>
            </w:r>
            <w:proofErr w:type="spellStart"/>
            <w:r>
              <w:rPr>
                <w:rFonts w:eastAsia="Arial" w:cs="Arial"/>
                <w:lang w:val="sv-SE"/>
              </w:rPr>
              <w:t>inaktualitet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638BEB5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lang w:val="sv-SE"/>
              </w:rPr>
              <w:t>Nej</w:t>
            </w:r>
          </w:p>
        </w:tc>
        <w:tc>
          <w:tcPr>
            <w:tcW w:w="324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9F9176B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40452C4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12CE" w14:paraId="0DA2656B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2CC9A0D" w14:textId="77777777" w:rsidR="000812CE" w:rsidRDefault="000812CE">
            <w:pPr>
              <w:pStyle w:val="TableParagraph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b w:val="0"/>
                <w:color w:val="auto"/>
                <w:lang w:val="sv-SE"/>
              </w:rPr>
              <w:t>Anställningsavtal/Uppsägning av anställning</w:t>
            </w:r>
          </w:p>
        </w:tc>
        <w:tc>
          <w:tcPr>
            <w:tcW w:w="12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E3EA947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color w:val="auto"/>
                <w:lang w:val="sv-SE"/>
              </w:rPr>
              <w:t>Rekryteringssystem</w:t>
            </w:r>
          </w:p>
        </w:tc>
        <w:tc>
          <w:tcPr>
            <w:tcW w:w="245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4F110B7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color w:val="auto"/>
                <w:lang w:val="sv-SE"/>
              </w:rPr>
              <w:t xml:space="preserve">Gallras vid </w:t>
            </w:r>
            <w:proofErr w:type="spellStart"/>
            <w:r>
              <w:rPr>
                <w:rFonts w:eastAsia="Arial" w:cs="Arial"/>
                <w:color w:val="auto"/>
                <w:lang w:val="sv-SE"/>
              </w:rPr>
              <w:t>inaktualitet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F1B1A10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color w:val="auto"/>
                <w:lang w:val="sv-SE"/>
              </w:rPr>
              <w:t>Kan förekomma</w:t>
            </w:r>
          </w:p>
        </w:tc>
        <w:tc>
          <w:tcPr>
            <w:tcW w:w="324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DC3D2FE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color w:val="auto"/>
                <w:lang w:val="sv-SE"/>
              </w:rPr>
              <w:t>Original</w:t>
            </w:r>
            <w:r>
              <w:rPr>
                <w:rFonts w:eastAsia="Arial" w:cs="Arial"/>
                <w:color w:val="auto"/>
                <w:spacing w:val="-2"/>
                <w:lang w:val="sv-SE"/>
              </w:rPr>
              <w:t xml:space="preserve"> </w:t>
            </w:r>
            <w:r>
              <w:rPr>
                <w:rFonts w:eastAsia="Arial" w:cs="Arial"/>
                <w:color w:val="auto"/>
                <w:spacing w:val="-1"/>
                <w:lang w:val="sv-SE"/>
              </w:rPr>
              <w:t>f</w:t>
            </w:r>
            <w:r>
              <w:rPr>
                <w:rFonts w:eastAsia="Arial" w:cs="Arial"/>
                <w:color w:val="auto"/>
                <w:lang w:val="sv-SE"/>
              </w:rPr>
              <w:t>örvaras</w:t>
            </w:r>
            <w:r>
              <w:rPr>
                <w:rFonts w:eastAsia="Arial" w:cs="Arial"/>
                <w:color w:val="auto"/>
                <w:spacing w:val="-1"/>
                <w:lang w:val="sv-SE"/>
              </w:rPr>
              <w:t xml:space="preserve"> </w:t>
            </w:r>
            <w:r>
              <w:rPr>
                <w:rFonts w:eastAsia="Arial" w:cs="Arial"/>
                <w:color w:val="auto"/>
                <w:lang w:val="sv-SE"/>
              </w:rPr>
              <w:t>hos</w:t>
            </w:r>
            <w:r>
              <w:rPr>
                <w:rFonts w:eastAsia="Arial" w:cs="Arial"/>
                <w:color w:val="auto"/>
                <w:spacing w:val="-1"/>
                <w:lang w:val="sv-SE"/>
              </w:rPr>
              <w:t xml:space="preserve"> </w:t>
            </w:r>
            <w:r>
              <w:rPr>
                <w:rFonts w:eastAsia="Arial" w:cs="Arial"/>
                <w:color w:val="auto"/>
                <w:lang w:val="sv-SE"/>
              </w:rPr>
              <w:t>löneenheten</w:t>
            </w:r>
          </w:p>
        </w:tc>
        <w:tc>
          <w:tcPr>
            <w:tcW w:w="150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C824BCA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12CE" w14:paraId="76B657B2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A1975F7" w14:textId="77777777" w:rsidR="000812CE" w:rsidRDefault="000812CE">
            <w:pPr>
              <w:pStyle w:val="TableParagraph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b w:val="0"/>
                <w:lang w:val="sv-SE"/>
              </w:rPr>
              <w:t>Ansökan</w:t>
            </w:r>
            <w:r>
              <w:rPr>
                <w:rFonts w:eastAsia="Arial" w:cs="Arial"/>
                <w:b w:val="0"/>
                <w:spacing w:val="-4"/>
                <w:lang w:val="sv-SE"/>
              </w:rPr>
              <w:t xml:space="preserve"> </w:t>
            </w:r>
            <w:r>
              <w:rPr>
                <w:rFonts w:eastAsia="Arial" w:cs="Arial"/>
                <w:b w:val="0"/>
                <w:lang w:val="sv-SE"/>
              </w:rPr>
              <w:t>om</w:t>
            </w:r>
            <w:r>
              <w:rPr>
                <w:rFonts w:eastAsia="Arial" w:cs="Arial"/>
                <w:b w:val="0"/>
                <w:spacing w:val="-3"/>
                <w:lang w:val="sv-SE"/>
              </w:rPr>
              <w:t xml:space="preserve"> </w:t>
            </w:r>
            <w:r>
              <w:rPr>
                <w:rFonts w:eastAsia="Arial" w:cs="Arial"/>
                <w:b w:val="0"/>
                <w:lang w:val="sv-SE"/>
              </w:rPr>
              <w:t>semester,</w:t>
            </w:r>
            <w:r>
              <w:rPr>
                <w:rFonts w:eastAsia="Arial" w:cs="Arial"/>
                <w:b w:val="0"/>
                <w:spacing w:val="-3"/>
                <w:lang w:val="sv-SE"/>
              </w:rPr>
              <w:t xml:space="preserve"> </w:t>
            </w:r>
            <w:r>
              <w:rPr>
                <w:rFonts w:eastAsia="Arial" w:cs="Arial"/>
                <w:b w:val="0"/>
                <w:lang w:val="sv-SE"/>
              </w:rPr>
              <w:t>ledighet</w:t>
            </w:r>
          </w:p>
        </w:tc>
        <w:tc>
          <w:tcPr>
            <w:tcW w:w="12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DCF5222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lang w:val="sv-SE"/>
              </w:rPr>
              <w:t>Rekryteringssystem</w:t>
            </w:r>
          </w:p>
        </w:tc>
        <w:tc>
          <w:tcPr>
            <w:tcW w:w="245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58EAE2F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lang w:val="sv-SE"/>
              </w:rPr>
              <w:t xml:space="preserve">Gallras vid </w:t>
            </w:r>
            <w:proofErr w:type="spellStart"/>
            <w:r>
              <w:rPr>
                <w:rFonts w:eastAsia="Arial" w:cs="Arial"/>
                <w:lang w:val="sv-SE"/>
              </w:rPr>
              <w:t>inaktualitet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DBCEDA8" w14:textId="77777777" w:rsidR="000812CE" w:rsidRDefault="000812CE">
            <w:pPr>
              <w:pStyle w:val="TableParagraph"/>
              <w:ind w:righ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lang w:val="sv-SE"/>
              </w:rPr>
              <w:t>Kan förekomma</w:t>
            </w:r>
          </w:p>
        </w:tc>
        <w:tc>
          <w:tcPr>
            <w:tcW w:w="324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3F622CA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4A19AA3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12CE" w14:paraId="3A361FE7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C4F4ADD" w14:textId="77777777" w:rsidR="000812CE" w:rsidRDefault="000812CE">
            <w:pPr>
              <w:pStyle w:val="TableParagraph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b w:val="0"/>
                <w:color w:val="auto"/>
                <w:lang w:val="sv-SE"/>
              </w:rPr>
              <w:t>Ansökan</w:t>
            </w:r>
            <w:r>
              <w:rPr>
                <w:rFonts w:eastAsia="Arial" w:cs="Arial"/>
                <w:b w:val="0"/>
                <w:color w:val="auto"/>
                <w:spacing w:val="-1"/>
                <w:lang w:val="sv-SE"/>
              </w:rPr>
              <w:t xml:space="preserve"> </w:t>
            </w:r>
            <w:r>
              <w:rPr>
                <w:rFonts w:eastAsia="Arial" w:cs="Arial"/>
                <w:b w:val="0"/>
                <w:color w:val="auto"/>
                <w:lang w:val="sv-SE"/>
              </w:rPr>
              <w:t>tjänster</w:t>
            </w:r>
            <w:r>
              <w:rPr>
                <w:rFonts w:eastAsia="Arial" w:cs="Arial"/>
                <w:b w:val="0"/>
                <w:color w:val="auto"/>
                <w:spacing w:val="-1"/>
                <w:lang w:val="sv-SE"/>
              </w:rPr>
              <w:t xml:space="preserve"> </w:t>
            </w:r>
            <w:r>
              <w:rPr>
                <w:rFonts w:eastAsia="Arial" w:cs="Arial"/>
                <w:b w:val="0"/>
                <w:color w:val="auto"/>
                <w:lang w:val="sv-SE"/>
              </w:rPr>
              <w:t>och</w:t>
            </w:r>
            <w:r>
              <w:rPr>
                <w:rFonts w:eastAsia="Arial" w:cs="Arial"/>
                <w:b w:val="0"/>
                <w:color w:val="auto"/>
                <w:spacing w:val="-1"/>
                <w:lang w:val="sv-SE"/>
              </w:rPr>
              <w:t xml:space="preserve"> </w:t>
            </w:r>
            <w:r>
              <w:rPr>
                <w:rFonts w:eastAsia="Arial" w:cs="Arial"/>
                <w:b w:val="0"/>
                <w:color w:val="auto"/>
                <w:lang w:val="sv-SE"/>
              </w:rPr>
              <w:t>referenser,</w:t>
            </w:r>
            <w:r>
              <w:rPr>
                <w:rFonts w:eastAsia="Arial" w:cs="Arial"/>
                <w:b w:val="0"/>
                <w:color w:val="auto"/>
                <w:spacing w:val="-1"/>
                <w:lang w:val="sv-SE"/>
              </w:rPr>
              <w:t xml:space="preserve"> </w:t>
            </w:r>
            <w:r>
              <w:rPr>
                <w:rFonts w:eastAsia="Arial" w:cs="Arial"/>
                <w:b w:val="0"/>
                <w:color w:val="auto"/>
                <w:lang w:val="sv-SE"/>
              </w:rPr>
              <w:t>erhållen</w:t>
            </w:r>
            <w:r>
              <w:rPr>
                <w:rFonts w:eastAsia="Arial" w:cs="Arial"/>
                <w:b w:val="0"/>
                <w:color w:val="auto"/>
                <w:spacing w:val="-1"/>
                <w:lang w:val="sv-SE"/>
              </w:rPr>
              <w:t xml:space="preserve"> </w:t>
            </w:r>
            <w:r>
              <w:rPr>
                <w:rFonts w:eastAsia="Arial" w:cs="Arial"/>
                <w:b w:val="0"/>
                <w:color w:val="auto"/>
                <w:lang w:val="sv-SE"/>
              </w:rPr>
              <w:t>tjänst</w:t>
            </w:r>
          </w:p>
        </w:tc>
        <w:tc>
          <w:tcPr>
            <w:tcW w:w="12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8F7DC3A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color w:val="auto"/>
                <w:lang w:val="sv-SE"/>
              </w:rPr>
              <w:t>Rekryteringssystem</w:t>
            </w:r>
          </w:p>
        </w:tc>
        <w:tc>
          <w:tcPr>
            <w:tcW w:w="245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7C84BAC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color w:val="auto"/>
                <w:lang w:val="sv-SE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A0C04F0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color w:val="auto"/>
                <w:lang w:val="sv-SE"/>
              </w:rPr>
              <w:t>Nej</w:t>
            </w:r>
          </w:p>
        </w:tc>
        <w:tc>
          <w:tcPr>
            <w:tcW w:w="324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A2643FB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Bevaras i personalakten</w:t>
            </w:r>
          </w:p>
        </w:tc>
        <w:tc>
          <w:tcPr>
            <w:tcW w:w="150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90AB106" w14:textId="77777777" w:rsidR="000812CE" w:rsidRDefault="00081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12CE" w14:paraId="01520271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972A9E6" w14:textId="77777777" w:rsidR="000812CE" w:rsidRDefault="000812CE">
            <w:pPr>
              <w:pStyle w:val="TableParagraph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b w:val="0"/>
                <w:lang w:val="sv-SE"/>
              </w:rPr>
              <w:t>Ansökan</w:t>
            </w:r>
            <w:r>
              <w:rPr>
                <w:rFonts w:eastAsia="Arial" w:cs="Arial"/>
                <w:b w:val="0"/>
                <w:spacing w:val="-1"/>
                <w:lang w:val="sv-SE"/>
              </w:rPr>
              <w:t xml:space="preserve"> </w:t>
            </w:r>
            <w:r>
              <w:rPr>
                <w:rFonts w:eastAsia="Arial" w:cs="Arial"/>
                <w:b w:val="0"/>
                <w:lang w:val="sv-SE"/>
              </w:rPr>
              <w:t>tjänster</w:t>
            </w:r>
            <w:r>
              <w:rPr>
                <w:rFonts w:eastAsia="Arial" w:cs="Arial"/>
                <w:b w:val="0"/>
                <w:spacing w:val="-1"/>
                <w:lang w:val="sv-SE"/>
              </w:rPr>
              <w:t xml:space="preserve"> </w:t>
            </w:r>
            <w:r>
              <w:rPr>
                <w:rFonts w:eastAsia="Arial" w:cs="Arial"/>
                <w:b w:val="0"/>
                <w:lang w:val="sv-SE"/>
              </w:rPr>
              <w:t>och</w:t>
            </w:r>
            <w:r>
              <w:rPr>
                <w:rFonts w:eastAsia="Arial" w:cs="Arial"/>
                <w:b w:val="0"/>
                <w:spacing w:val="-1"/>
                <w:lang w:val="sv-SE"/>
              </w:rPr>
              <w:t xml:space="preserve"> </w:t>
            </w:r>
            <w:r>
              <w:rPr>
                <w:rFonts w:eastAsia="Arial" w:cs="Arial"/>
                <w:b w:val="0"/>
                <w:lang w:val="sv-SE"/>
              </w:rPr>
              <w:t>referenser,</w:t>
            </w:r>
            <w:r>
              <w:rPr>
                <w:rFonts w:eastAsia="Arial" w:cs="Arial"/>
                <w:b w:val="0"/>
                <w:spacing w:val="-1"/>
                <w:lang w:val="sv-SE"/>
              </w:rPr>
              <w:t xml:space="preserve"> </w:t>
            </w:r>
            <w:r>
              <w:rPr>
                <w:rFonts w:eastAsia="Arial" w:cs="Arial"/>
                <w:b w:val="0"/>
                <w:lang w:val="sv-SE"/>
              </w:rPr>
              <w:t>ej</w:t>
            </w:r>
            <w:r>
              <w:rPr>
                <w:rFonts w:eastAsia="Arial" w:cs="Arial"/>
                <w:b w:val="0"/>
                <w:spacing w:val="-1"/>
                <w:lang w:val="sv-SE"/>
              </w:rPr>
              <w:t xml:space="preserve"> </w:t>
            </w:r>
            <w:r>
              <w:rPr>
                <w:rFonts w:eastAsia="Arial" w:cs="Arial"/>
                <w:b w:val="0"/>
                <w:lang w:val="sv-SE"/>
              </w:rPr>
              <w:t>erhållen</w:t>
            </w:r>
            <w:r>
              <w:rPr>
                <w:rFonts w:eastAsia="Arial" w:cs="Arial"/>
                <w:b w:val="0"/>
                <w:spacing w:val="-1"/>
                <w:lang w:val="sv-SE"/>
              </w:rPr>
              <w:t xml:space="preserve"> </w:t>
            </w:r>
            <w:r>
              <w:rPr>
                <w:rFonts w:eastAsia="Arial" w:cs="Arial"/>
                <w:b w:val="0"/>
                <w:lang w:val="sv-SE"/>
              </w:rPr>
              <w:t>tjänst</w:t>
            </w:r>
          </w:p>
        </w:tc>
        <w:tc>
          <w:tcPr>
            <w:tcW w:w="12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EECB33F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lang w:val="sv-SE"/>
              </w:rPr>
              <w:t>Rekryteringssystem</w:t>
            </w:r>
          </w:p>
        </w:tc>
        <w:tc>
          <w:tcPr>
            <w:tcW w:w="245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9A557CB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lang w:val="sv-SE"/>
              </w:rPr>
              <w:t>Gallras efter 2</w:t>
            </w:r>
            <w:r>
              <w:rPr>
                <w:rFonts w:eastAsia="Arial" w:cs="Arial"/>
                <w:spacing w:val="-1"/>
                <w:lang w:val="sv-SE"/>
              </w:rPr>
              <w:t xml:space="preserve"> </w:t>
            </w:r>
            <w:r>
              <w:rPr>
                <w:rFonts w:eastAsia="Arial" w:cs="Arial"/>
                <w:lang w:val="sv-SE"/>
              </w:rPr>
              <w:t>år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725F3C5" w14:textId="77777777" w:rsidR="000812CE" w:rsidRDefault="000812CE">
            <w:pPr>
              <w:pStyle w:val="TableParagraph"/>
              <w:ind w:righ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lang w:val="sv-SE"/>
              </w:rPr>
              <w:t>Kan förekomma</w:t>
            </w:r>
          </w:p>
        </w:tc>
        <w:tc>
          <w:tcPr>
            <w:tcW w:w="324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6058B0E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DB484A9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12CE" w14:paraId="1C91D02D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234619F" w14:textId="77777777" w:rsidR="000812CE" w:rsidRDefault="000812CE">
            <w:pPr>
              <w:pStyle w:val="TableParagraph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b w:val="0"/>
                <w:color w:val="auto"/>
                <w:lang w:val="sv-SE"/>
              </w:rPr>
              <w:t>Arbetsmiljö,</w:t>
            </w:r>
            <w:r>
              <w:rPr>
                <w:rFonts w:eastAsia="Arial" w:cs="Arial"/>
                <w:b w:val="0"/>
                <w:color w:val="auto"/>
                <w:spacing w:val="-2"/>
                <w:lang w:val="sv-SE"/>
              </w:rPr>
              <w:t xml:space="preserve"> </w:t>
            </w:r>
            <w:r>
              <w:rPr>
                <w:rFonts w:eastAsia="Arial" w:cs="Arial"/>
                <w:b w:val="0"/>
                <w:color w:val="auto"/>
                <w:lang w:val="sv-SE"/>
              </w:rPr>
              <w:t>protokoll</w:t>
            </w:r>
            <w:r>
              <w:rPr>
                <w:rFonts w:eastAsia="Arial" w:cs="Arial"/>
                <w:b w:val="0"/>
                <w:color w:val="auto"/>
                <w:spacing w:val="-1"/>
                <w:lang w:val="sv-SE"/>
              </w:rPr>
              <w:t xml:space="preserve"> </w:t>
            </w:r>
            <w:r>
              <w:rPr>
                <w:rFonts w:eastAsia="Arial" w:cs="Arial"/>
                <w:b w:val="0"/>
                <w:color w:val="auto"/>
                <w:lang w:val="sv-SE"/>
              </w:rPr>
              <w:t>från</w:t>
            </w:r>
            <w:r>
              <w:rPr>
                <w:rFonts w:eastAsia="Arial" w:cs="Arial"/>
                <w:b w:val="0"/>
                <w:color w:val="auto"/>
                <w:spacing w:val="-1"/>
                <w:lang w:val="sv-SE"/>
              </w:rPr>
              <w:t xml:space="preserve"> </w:t>
            </w:r>
            <w:r>
              <w:rPr>
                <w:rFonts w:eastAsia="Arial" w:cs="Arial"/>
                <w:b w:val="0"/>
                <w:color w:val="auto"/>
                <w:lang w:val="sv-SE"/>
              </w:rPr>
              <w:t>skyddsronder,</w:t>
            </w:r>
            <w:r>
              <w:rPr>
                <w:rFonts w:eastAsia="Arial" w:cs="Arial"/>
                <w:b w:val="0"/>
                <w:color w:val="auto"/>
                <w:spacing w:val="-2"/>
                <w:lang w:val="sv-SE"/>
              </w:rPr>
              <w:t xml:space="preserve"> </w:t>
            </w:r>
            <w:r>
              <w:rPr>
                <w:rFonts w:eastAsia="Arial" w:cs="Arial"/>
                <w:b w:val="0"/>
                <w:color w:val="auto"/>
                <w:lang w:val="sv-SE"/>
              </w:rPr>
              <w:t>deleger</w:t>
            </w:r>
            <w:r>
              <w:rPr>
                <w:rFonts w:eastAsia="Arial" w:cs="Arial"/>
                <w:b w:val="0"/>
                <w:color w:val="auto"/>
                <w:spacing w:val="-1"/>
                <w:lang w:val="sv-SE"/>
              </w:rPr>
              <w:t>i</w:t>
            </w:r>
            <w:r>
              <w:rPr>
                <w:rFonts w:eastAsia="Arial" w:cs="Arial"/>
                <w:b w:val="0"/>
                <w:color w:val="auto"/>
                <w:lang w:val="sv-SE"/>
              </w:rPr>
              <w:t>ng</w:t>
            </w:r>
            <w:r>
              <w:rPr>
                <w:rFonts w:eastAsia="Arial" w:cs="Arial"/>
                <w:b w:val="0"/>
                <w:color w:val="auto"/>
                <w:spacing w:val="54"/>
                <w:lang w:val="sv-SE"/>
              </w:rPr>
              <w:t xml:space="preserve"> </w:t>
            </w:r>
            <w:r>
              <w:rPr>
                <w:rFonts w:eastAsia="Arial" w:cs="Arial"/>
                <w:b w:val="0"/>
                <w:color w:val="auto"/>
                <w:lang w:val="sv-SE"/>
              </w:rPr>
              <w:t>mm</w:t>
            </w:r>
          </w:p>
        </w:tc>
        <w:tc>
          <w:tcPr>
            <w:tcW w:w="12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E91EFEB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proofErr w:type="gramStart"/>
            <w:r>
              <w:rPr>
                <w:rFonts w:eastAsia="Arial" w:cs="Arial"/>
                <w:color w:val="auto"/>
                <w:lang w:val="sv-SE"/>
              </w:rPr>
              <w:t>Ärende- hanterings</w:t>
            </w:r>
            <w:proofErr w:type="gramEnd"/>
          </w:p>
          <w:p w14:paraId="6FAE09E5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color w:val="auto"/>
                <w:lang w:val="sv-SE"/>
              </w:rPr>
              <w:t>system</w:t>
            </w:r>
          </w:p>
        </w:tc>
        <w:tc>
          <w:tcPr>
            <w:tcW w:w="245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2BE9C64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color w:val="auto"/>
                <w:lang w:val="sv-SE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5826817" w14:textId="77777777" w:rsidR="000812CE" w:rsidRDefault="000812CE">
            <w:pPr>
              <w:pStyle w:val="TableParagraph"/>
              <w:ind w:righ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color w:val="auto"/>
                <w:lang w:val="sv-SE"/>
              </w:rPr>
              <w:t>Kan förekomma</w:t>
            </w:r>
          </w:p>
        </w:tc>
        <w:tc>
          <w:tcPr>
            <w:tcW w:w="324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6E02A4D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0C3A4AF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color w:val="auto"/>
                <w:lang w:val="sv-SE"/>
              </w:rPr>
              <w:t>5</w:t>
            </w:r>
            <w:r>
              <w:rPr>
                <w:rFonts w:eastAsia="Arial" w:cs="Arial"/>
                <w:color w:val="auto"/>
                <w:spacing w:val="-1"/>
                <w:lang w:val="sv-SE"/>
              </w:rPr>
              <w:t xml:space="preserve"> </w:t>
            </w:r>
            <w:r>
              <w:rPr>
                <w:rFonts w:eastAsia="Arial" w:cs="Arial"/>
                <w:color w:val="auto"/>
                <w:lang w:val="sv-SE"/>
              </w:rPr>
              <w:t>år</w:t>
            </w:r>
          </w:p>
        </w:tc>
      </w:tr>
      <w:tr w:rsidR="000812CE" w14:paraId="4FF0D56C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0EC18E7" w14:textId="77777777" w:rsidR="000812CE" w:rsidRDefault="000812CE">
            <w:pPr>
              <w:pStyle w:val="TableParagraph"/>
              <w:ind w:right="67"/>
              <w:rPr>
                <w:rFonts w:eastAsia="Arial" w:cs="Arial"/>
                <w:b w:val="0"/>
                <w:lang w:val="sv-SE"/>
              </w:rPr>
            </w:pPr>
            <w:r>
              <w:rPr>
                <w:rFonts w:eastAsia="Arial" w:cs="Arial"/>
                <w:b w:val="0"/>
                <w:lang w:val="sv-SE"/>
              </w:rPr>
              <w:t>Arbetsmiljöarbete, handlingsplaner mot</w:t>
            </w:r>
            <w:r>
              <w:rPr>
                <w:rFonts w:eastAsia="Arial" w:cs="Arial"/>
                <w:b w:val="0"/>
                <w:spacing w:val="-3"/>
                <w:lang w:val="sv-SE"/>
              </w:rPr>
              <w:t xml:space="preserve"> </w:t>
            </w:r>
            <w:r>
              <w:rPr>
                <w:rFonts w:eastAsia="Arial" w:cs="Arial"/>
                <w:b w:val="0"/>
                <w:lang w:val="sv-SE"/>
              </w:rPr>
              <w:t>kränkningar</w:t>
            </w:r>
            <w:r>
              <w:rPr>
                <w:rFonts w:eastAsia="Arial" w:cs="Arial"/>
                <w:b w:val="0"/>
                <w:spacing w:val="-3"/>
                <w:lang w:val="sv-SE"/>
              </w:rPr>
              <w:t xml:space="preserve"> </w:t>
            </w:r>
            <w:proofErr w:type="spellStart"/>
            <w:r>
              <w:rPr>
                <w:rFonts w:eastAsia="Arial" w:cs="Arial"/>
                <w:b w:val="0"/>
                <w:lang w:val="sv-SE"/>
              </w:rPr>
              <w:t>etc</w:t>
            </w:r>
            <w:proofErr w:type="spellEnd"/>
            <w:r>
              <w:rPr>
                <w:rFonts w:eastAsia="Arial" w:cs="Arial"/>
                <w:b w:val="0"/>
                <w:lang w:val="sv-SE"/>
              </w:rPr>
              <w:t>,</w:t>
            </w:r>
            <w:r>
              <w:rPr>
                <w:rFonts w:eastAsia="Arial" w:cs="Arial"/>
                <w:b w:val="0"/>
                <w:spacing w:val="-3"/>
                <w:lang w:val="sv-SE"/>
              </w:rPr>
              <w:t xml:space="preserve"> </w:t>
            </w:r>
            <w:r>
              <w:rPr>
                <w:rFonts w:eastAsia="Arial" w:cs="Arial"/>
                <w:b w:val="0"/>
                <w:lang w:val="sv-SE"/>
              </w:rPr>
              <w:t>krishanteringsplaner</w:t>
            </w:r>
          </w:p>
        </w:tc>
        <w:tc>
          <w:tcPr>
            <w:tcW w:w="12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C84257F" w14:textId="77777777" w:rsidR="000812CE" w:rsidRDefault="000812CE">
            <w:pPr>
              <w:pStyle w:val="TableParagraph"/>
              <w:ind w:right="3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lang w:val="sv-SE"/>
              </w:rPr>
              <w:t>Intranät/</w:t>
            </w:r>
            <w:r>
              <w:rPr>
                <w:rFonts w:eastAsia="Arial" w:cs="Arial"/>
                <w:w w:val="99"/>
                <w:lang w:val="sv-SE"/>
              </w:rPr>
              <w:t xml:space="preserve"> </w:t>
            </w:r>
            <w:r>
              <w:rPr>
                <w:rFonts w:eastAsia="Arial" w:cs="Arial"/>
                <w:lang w:val="sv-SE"/>
              </w:rPr>
              <w:t>P:</w:t>
            </w:r>
          </w:p>
        </w:tc>
        <w:tc>
          <w:tcPr>
            <w:tcW w:w="245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49F28DE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lang w:val="sv-SE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8EF9B2D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lang w:val="sv-SE"/>
              </w:rPr>
              <w:t>Nej</w:t>
            </w:r>
          </w:p>
        </w:tc>
        <w:tc>
          <w:tcPr>
            <w:tcW w:w="324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B20CE9C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4A31888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år</w:t>
            </w:r>
          </w:p>
        </w:tc>
      </w:tr>
      <w:tr w:rsidR="000812CE" w14:paraId="362F04F1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5387D07" w14:textId="77777777" w:rsidR="000812CE" w:rsidRDefault="000812CE">
            <w:pPr>
              <w:pStyle w:val="TableParagraph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b w:val="0"/>
                <w:color w:val="auto"/>
                <w:lang w:val="sv-SE"/>
              </w:rPr>
              <w:t>Arbetsskador</w:t>
            </w:r>
            <w:r>
              <w:rPr>
                <w:rFonts w:eastAsia="Arial" w:cs="Arial"/>
                <w:b w:val="0"/>
                <w:color w:val="auto"/>
                <w:spacing w:val="-1"/>
                <w:lang w:val="sv-SE"/>
              </w:rPr>
              <w:t xml:space="preserve"> </w:t>
            </w:r>
            <w:r>
              <w:rPr>
                <w:rFonts w:eastAsia="Arial" w:cs="Arial"/>
                <w:b w:val="0"/>
                <w:color w:val="auto"/>
                <w:lang w:val="sv-SE"/>
              </w:rPr>
              <w:t>och</w:t>
            </w:r>
            <w:r>
              <w:rPr>
                <w:rFonts w:eastAsia="Arial" w:cs="Arial"/>
                <w:b w:val="0"/>
                <w:color w:val="auto"/>
                <w:spacing w:val="-1"/>
                <w:lang w:val="sv-SE"/>
              </w:rPr>
              <w:t xml:space="preserve"> t</w:t>
            </w:r>
            <w:r>
              <w:rPr>
                <w:rFonts w:eastAsia="Arial" w:cs="Arial"/>
                <w:b w:val="0"/>
                <w:color w:val="auto"/>
                <w:lang w:val="sv-SE"/>
              </w:rPr>
              <w:t>illbud</w:t>
            </w:r>
          </w:p>
        </w:tc>
        <w:tc>
          <w:tcPr>
            <w:tcW w:w="12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3216BDB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color w:val="auto"/>
                <w:lang w:val="sv-SE"/>
              </w:rPr>
              <w:t>Rapporteringssystem</w:t>
            </w:r>
          </w:p>
        </w:tc>
        <w:tc>
          <w:tcPr>
            <w:tcW w:w="245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4338320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color w:val="auto"/>
                <w:lang w:val="sv-SE"/>
              </w:rPr>
              <w:t>Gallras efter 10 år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73A6945" w14:textId="77777777" w:rsidR="000812CE" w:rsidRDefault="000812CE">
            <w:pPr>
              <w:pStyle w:val="TableParagraph"/>
              <w:ind w:righ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color w:val="auto"/>
                <w:lang w:val="sv-SE"/>
              </w:rPr>
              <w:t>Kan förekomma</w:t>
            </w:r>
          </w:p>
        </w:tc>
        <w:tc>
          <w:tcPr>
            <w:tcW w:w="324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6E565A5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9791BDE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12CE" w14:paraId="5409F8CB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4DD5D9A" w14:textId="77777777" w:rsidR="000812CE" w:rsidRDefault="000812CE">
            <w:pPr>
              <w:pStyle w:val="TableParagraph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b w:val="0"/>
                <w:lang w:val="sv-SE"/>
              </w:rPr>
              <w:t>Bisyssla</w:t>
            </w:r>
          </w:p>
        </w:tc>
        <w:tc>
          <w:tcPr>
            <w:tcW w:w="12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B5CC4CB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lang w:val="sv-SE"/>
              </w:rPr>
              <w:t>Enheten</w:t>
            </w:r>
          </w:p>
        </w:tc>
        <w:tc>
          <w:tcPr>
            <w:tcW w:w="245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0F69682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lang w:val="sv-SE"/>
              </w:rPr>
              <w:t xml:space="preserve">Gallras vid </w:t>
            </w:r>
            <w:proofErr w:type="spellStart"/>
            <w:r>
              <w:rPr>
                <w:rFonts w:eastAsia="Arial" w:cs="Arial"/>
                <w:lang w:val="sv-SE"/>
              </w:rPr>
              <w:t>inaktualitet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EF8CF51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lang w:val="sv-SE"/>
              </w:rPr>
              <w:t>Nej</w:t>
            </w:r>
          </w:p>
        </w:tc>
        <w:tc>
          <w:tcPr>
            <w:tcW w:w="324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A364B51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FF423AF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12CE" w14:paraId="68451DF5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D9A6647" w14:textId="77777777" w:rsidR="000812CE" w:rsidRDefault="000812CE">
            <w:pPr>
              <w:pStyle w:val="TableParagraph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b w:val="0"/>
                <w:bCs w:val="0"/>
                <w:color w:val="auto"/>
                <w:lang w:val="sv-SE"/>
              </w:rPr>
              <w:t>Blankett medgivande foto för personal</w:t>
            </w:r>
          </w:p>
        </w:tc>
        <w:tc>
          <w:tcPr>
            <w:tcW w:w="12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7528629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color w:val="auto"/>
                <w:lang w:val="sv-SE"/>
              </w:rPr>
              <w:t>Papper</w:t>
            </w:r>
          </w:p>
        </w:tc>
        <w:tc>
          <w:tcPr>
            <w:tcW w:w="245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3F1C0F7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color w:val="auto"/>
                <w:lang w:val="sv-SE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C84970D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</w:p>
        </w:tc>
        <w:tc>
          <w:tcPr>
            <w:tcW w:w="324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5A3A6F6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2491205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12CE" w14:paraId="596FB872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E9B3F88" w14:textId="77777777" w:rsidR="000812CE" w:rsidRDefault="000812CE">
            <w:pPr>
              <w:pStyle w:val="TableParagraph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b w:val="0"/>
                <w:lang w:val="sv-SE"/>
              </w:rPr>
              <w:t>Disciplinäre</w:t>
            </w:r>
            <w:r>
              <w:rPr>
                <w:rFonts w:eastAsia="Arial" w:cs="Arial"/>
                <w:b w:val="0"/>
                <w:spacing w:val="-1"/>
                <w:lang w:val="sv-SE"/>
              </w:rPr>
              <w:t>n</w:t>
            </w:r>
            <w:r>
              <w:rPr>
                <w:rFonts w:eastAsia="Arial" w:cs="Arial"/>
                <w:b w:val="0"/>
                <w:lang w:val="sv-SE"/>
              </w:rPr>
              <w:t>den, beslut</w:t>
            </w:r>
          </w:p>
        </w:tc>
        <w:tc>
          <w:tcPr>
            <w:tcW w:w="12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4E12416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lang w:val="sv-SE"/>
              </w:rPr>
              <w:t>Personalakt</w:t>
            </w:r>
          </w:p>
        </w:tc>
        <w:tc>
          <w:tcPr>
            <w:tcW w:w="245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C325E79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lang w:val="sv-SE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35F12D0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lang w:val="sv-SE"/>
              </w:rPr>
              <w:t>Ja</w:t>
            </w:r>
          </w:p>
        </w:tc>
        <w:tc>
          <w:tcPr>
            <w:tcW w:w="324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1617AA6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Ärendeunderlag förvaras på enheten</w:t>
            </w:r>
          </w:p>
        </w:tc>
        <w:tc>
          <w:tcPr>
            <w:tcW w:w="150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3AAF7E9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0F59C08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12CE" w14:paraId="745E9261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E03C994" w14:textId="77777777" w:rsidR="000812CE" w:rsidRDefault="000812CE">
            <w:pPr>
              <w:pStyle w:val="TableParagraph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b w:val="0"/>
                <w:color w:val="auto"/>
                <w:lang w:val="sv-SE"/>
              </w:rPr>
              <w:t>Egen</w:t>
            </w:r>
            <w:r>
              <w:rPr>
                <w:rFonts w:eastAsia="Arial" w:cs="Arial"/>
                <w:b w:val="0"/>
                <w:color w:val="auto"/>
                <w:spacing w:val="-2"/>
                <w:lang w:val="sv-SE"/>
              </w:rPr>
              <w:t xml:space="preserve"> </w:t>
            </w:r>
            <w:r>
              <w:rPr>
                <w:rFonts w:eastAsia="Arial" w:cs="Arial"/>
                <w:b w:val="0"/>
                <w:color w:val="auto"/>
                <w:lang w:val="sv-SE"/>
              </w:rPr>
              <w:t>uppsägning,</w:t>
            </w:r>
            <w:r>
              <w:rPr>
                <w:rFonts w:eastAsia="Arial" w:cs="Arial"/>
                <w:b w:val="0"/>
                <w:color w:val="auto"/>
                <w:spacing w:val="-1"/>
                <w:lang w:val="sv-SE"/>
              </w:rPr>
              <w:t xml:space="preserve"> </w:t>
            </w:r>
            <w:r>
              <w:rPr>
                <w:rFonts w:eastAsia="Arial" w:cs="Arial"/>
                <w:b w:val="0"/>
                <w:color w:val="auto"/>
                <w:lang w:val="sv-SE"/>
              </w:rPr>
              <w:t>pensionsavgång</w:t>
            </w:r>
          </w:p>
        </w:tc>
        <w:tc>
          <w:tcPr>
            <w:tcW w:w="12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258F646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color w:val="auto"/>
                <w:lang w:val="sv-SE"/>
              </w:rPr>
              <w:t>Personalakt</w:t>
            </w:r>
          </w:p>
        </w:tc>
        <w:tc>
          <w:tcPr>
            <w:tcW w:w="245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9ECCE86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color w:val="auto"/>
                <w:lang w:val="sv-SE"/>
              </w:rPr>
              <w:t xml:space="preserve">Gallras vid </w:t>
            </w:r>
            <w:proofErr w:type="spellStart"/>
            <w:r>
              <w:rPr>
                <w:rFonts w:eastAsia="Arial" w:cs="Arial"/>
                <w:color w:val="auto"/>
                <w:lang w:val="sv-SE"/>
              </w:rPr>
              <w:t>inaktualitet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CBB9E27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color w:val="auto"/>
                <w:lang w:val="sv-SE"/>
              </w:rPr>
              <w:t>Nej</w:t>
            </w:r>
          </w:p>
        </w:tc>
        <w:tc>
          <w:tcPr>
            <w:tcW w:w="324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4AF3635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</w:p>
        </w:tc>
        <w:tc>
          <w:tcPr>
            <w:tcW w:w="150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0BF4247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12CE" w14:paraId="4B7E3B85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B22855A" w14:textId="77777777" w:rsidR="000812CE" w:rsidRDefault="000812CE">
            <w:pPr>
              <w:pStyle w:val="TableParagraph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b w:val="0"/>
                <w:lang w:val="sv-SE"/>
              </w:rPr>
              <w:t>Facklig</w:t>
            </w:r>
            <w:r>
              <w:rPr>
                <w:rFonts w:eastAsia="Arial" w:cs="Arial"/>
                <w:b w:val="0"/>
                <w:spacing w:val="-2"/>
                <w:lang w:val="sv-SE"/>
              </w:rPr>
              <w:t xml:space="preserve"> </w:t>
            </w:r>
            <w:r>
              <w:rPr>
                <w:rFonts w:eastAsia="Arial" w:cs="Arial"/>
                <w:b w:val="0"/>
                <w:lang w:val="sv-SE"/>
              </w:rPr>
              <w:t>tid,</w:t>
            </w:r>
            <w:r>
              <w:rPr>
                <w:rFonts w:eastAsia="Arial" w:cs="Arial"/>
                <w:b w:val="0"/>
                <w:spacing w:val="-1"/>
                <w:lang w:val="sv-SE"/>
              </w:rPr>
              <w:t xml:space="preserve"> </w:t>
            </w:r>
            <w:r>
              <w:rPr>
                <w:rFonts w:eastAsia="Arial" w:cs="Arial"/>
                <w:b w:val="0"/>
                <w:lang w:val="sv-SE"/>
              </w:rPr>
              <w:t>rapporter</w:t>
            </w:r>
            <w:r>
              <w:rPr>
                <w:rFonts w:eastAsia="Arial" w:cs="Arial"/>
                <w:b w:val="0"/>
                <w:spacing w:val="-1"/>
                <w:lang w:val="sv-SE"/>
              </w:rPr>
              <w:t xml:space="preserve"> </w:t>
            </w:r>
            <w:r>
              <w:rPr>
                <w:rFonts w:eastAsia="Arial" w:cs="Arial"/>
                <w:b w:val="0"/>
                <w:lang w:val="sv-SE"/>
              </w:rPr>
              <w:t>och</w:t>
            </w:r>
            <w:r>
              <w:rPr>
                <w:rFonts w:eastAsia="Arial" w:cs="Arial"/>
                <w:b w:val="0"/>
                <w:spacing w:val="-2"/>
                <w:lang w:val="sv-SE"/>
              </w:rPr>
              <w:t xml:space="preserve"> </w:t>
            </w:r>
            <w:r>
              <w:rPr>
                <w:rFonts w:eastAsia="Arial" w:cs="Arial"/>
                <w:b w:val="0"/>
                <w:lang w:val="sv-SE"/>
              </w:rPr>
              <w:t>sammanställningar</w:t>
            </w:r>
          </w:p>
        </w:tc>
        <w:tc>
          <w:tcPr>
            <w:tcW w:w="12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662C01D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proofErr w:type="spellStart"/>
            <w:r>
              <w:rPr>
                <w:rFonts w:eastAsia="Arial" w:cs="Arial"/>
                <w:lang w:val="sv-SE"/>
              </w:rPr>
              <w:t>Visma</w:t>
            </w:r>
            <w:proofErr w:type="spellEnd"/>
          </w:p>
        </w:tc>
        <w:tc>
          <w:tcPr>
            <w:tcW w:w="245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570DA19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56BC873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lang w:val="sv-SE"/>
              </w:rPr>
              <w:t>Kan</w:t>
            </w:r>
            <w:r>
              <w:rPr>
                <w:rFonts w:eastAsia="Arial" w:cs="Arial"/>
                <w:spacing w:val="-1"/>
                <w:lang w:val="sv-SE"/>
              </w:rPr>
              <w:t xml:space="preserve"> </w:t>
            </w:r>
            <w:r>
              <w:rPr>
                <w:rFonts w:eastAsia="Arial" w:cs="Arial"/>
                <w:lang w:val="sv-SE"/>
              </w:rPr>
              <w:t>förkomma</w:t>
            </w:r>
          </w:p>
        </w:tc>
        <w:tc>
          <w:tcPr>
            <w:tcW w:w="324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2F5B5AC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</w:p>
        </w:tc>
        <w:tc>
          <w:tcPr>
            <w:tcW w:w="150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74775C8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12CE" w14:paraId="72F82FFD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4BE2A31" w14:textId="77777777" w:rsidR="000812CE" w:rsidRDefault="000812CE">
            <w:pPr>
              <w:pStyle w:val="TableParagraph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b w:val="0"/>
                <w:color w:val="auto"/>
                <w:lang w:val="sv-SE"/>
              </w:rPr>
              <w:t>Förhandlingspro</w:t>
            </w:r>
            <w:r>
              <w:rPr>
                <w:rFonts w:eastAsia="Arial" w:cs="Arial"/>
                <w:b w:val="0"/>
                <w:color w:val="auto"/>
                <w:spacing w:val="-1"/>
                <w:lang w:val="sv-SE"/>
              </w:rPr>
              <w:t>t</w:t>
            </w:r>
            <w:r>
              <w:rPr>
                <w:rFonts w:eastAsia="Arial" w:cs="Arial"/>
                <w:b w:val="0"/>
                <w:color w:val="auto"/>
                <w:lang w:val="sv-SE"/>
              </w:rPr>
              <w:t>okoll</w:t>
            </w:r>
          </w:p>
        </w:tc>
        <w:tc>
          <w:tcPr>
            <w:tcW w:w="12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E658193" w14:textId="77777777" w:rsidR="000812CE" w:rsidRDefault="000812CE">
            <w:pPr>
              <w:pStyle w:val="TableParagraph"/>
              <w:ind w:right="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proofErr w:type="gramStart"/>
            <w:r>
              <w:rPr>
                <w:rFonts w:eastAsia="Arial" w:cs="Arial"/>
                <w:color w:val="auto"/>
                <w:lang w:val="sv-SE"/>
              </w:rPr>
              <w:t xml:space="preserve">Ärende- </w:t>
            </w:r>
            <w:r>
              <w:rPr>
                <w:rFonts w:eastAsia="Arial" w:cs="Arial"/>
                <w:color w:val="auto"/>
                <w:lang w:val="sv-SE"/>
              </w:rPr>
              <w:lastRenderedPageBreak/>
              <w:t>hanterings</w:t>
            </w:r>
            <w:proofErr w:type="gramEnd"/>
          </w:p>
          <w:p w14:paraId="2728D432" w14:textId="77777777" w:rsidR="000812CE" w:rsidRDefault="000812CE">
            <w:pPr>
              <w:pStyle w:val="TableParagraph"/>
              <w:ind w:right="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color w:val="auto"/>
                <w:lang w:val="sv-SE"/>
              </w:rPr>
              <w:t>system</w:t>
            </w:r>
          </w:p>
        </w:tc>
        <w:tc>
          <w:tcPr>
            <w:tcW w:w="245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4615C4D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color w:val="auto"/>
                <w:lang w:val="sv-SE"/>
              </w:rPr>
              <w:lastRenderedPageBreak/>
              <w:t>Gallras efter 10</w:t>
            </w:r>
            <w:r>
              <w:rPr>
                <w:rFonts w:eastAsia="Arial" w:cs="Arial"/>
                <w:color w:val="auto"/>
                <w:spacing w:val="-1"/>
                <w:lang w:val="sv-SE"/>
              </w:rPr>
              <w:t xml:space="preserve"> </w:t>
            </w:r>
            <w:r>
              <w:rPr>
                <w:rFonts w:eastAsia="Arial" w:cs="Arial"/>
                <w:color w:val="auto"/>
                <w:lang w:val="sv-SE"/>
              </w:rPr>
              <w:t>år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61EE386" w14:textId="77777777" w:rsidR="000812CE" w:rsidRDefault="000812CE">
            <w:pPr>
              <w:pStyle w:val="TableParagraph"/>
              <w:ind w:righ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color w:val="auto"/>
                <w:lang w:val="sv-SE"/>
              </w:rPr>
              <w:t>Kan förekomma</w:t>
            </w:r>
          </w:p>
        </w:tc>
        <w:tc>
          <w:tcPr>
            <w:tcW w:w="324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A0B2E38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9F9106E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12CE" w14:paraId="7E146770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655E98F" w14:textId="77777777" w:rsidR="000812CE" w:rsidRDefault="000812CE">
            <w:pPr>
              <w:pStyle w:val="TableParagraph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b w:val="0"/>
                <w:lang w:val="sv-SE"/>
              </w:rPr>
              <w:t>Spontanansökningar</w:t>
            </w:r>
          </w:p>
        </w:tc>
        <w:tc>
          <w:tcPr>
            <w:tcW w:w="12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8EDD51D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lang w:val="sv-SE"/>
              </w:rPr>
              <w:t>Rekryteringssystem</w:t>
            </w:r>
          </w:p>
        </w:tc>
        <w:tc>
          <w:tcPr>
            <w:tcW w:w="245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7157BEB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lang w:val="sv-SE"/>
              </w:rPr>
              <w:t>Gallras efter 6 månader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E3FE407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lang w:val="sv-SE"/>
              </w:rPr>
              <w:t>Nej</w:t>
            </w:r>
          </w:p>
        </w:tc>
        <w:tc>
          <w:tcPr>
            <w:tcW w:w="324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41BAB8C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490ECE1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6DC5777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12CE" w14:paraId="22591A7B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FD13396" w14:textId="77777777" w:rsidR="000812CE" w:rsidRDefault="000812CE">
            <w:pPr>
              <w:pStyle w:val="TableParagraph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b w:val="0"/>
                <w:color w:val="auto"/>
                <w:lang w:val="sv-SE"/>
              </w:rPr>
              <w:t>Introduktionsprogram</w:t>
            </w:r>
          </w:p>
        </w:tc>
        <w:tc>
          <w:tcPr>
            <w:tcW w:w="12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7B50418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color w:val="auto"/>
                <w:lang w:val="sv-SE"/>
              </w:rPr>
              <w:t>Enheten</w:t>
            </w:r>
          </w:p>
        </w:tc>
        <w:tc>
          <w:tcPr>
            <w:tcW w:w="245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66AD747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BD16801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color w:val="auto"/>
                <w:lang w:val="sv-SE"/>
              </w:rPr>
              <w:t>Nej</w:t>
            </w:r>
          </w:p>
        </w:tc>
        <w:tc>
          <w:tcPr>
            <w:tcW w:w="324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B8FC475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pacing w:val="-1"/>
                <w:lang w:val="sv-SE"/>
              </w:rPr>
            </w:pPr>
            <w:r>
              <w:rPr>
                <w:rFonts w:eastAsia="Arial" w:cs="Arial"/>
                <w:color w:val="auto"/>
                <w:lang w:val="sv-SE"/>
              </w:rPr>
              <w:t>Pappersunderlaget</w:t>
            </w:r>
            <w:r>
              <w:rPr>
                <w:rFonts w:eastAsia="Arial" w:cs="Arial"/>
                <w:color w:val="auto"/>
                <w:spacing w:val="-2"/>
                <w:lang w:val="sv-SE"/>
              </w:rPr>
              <w:t xml:space="preserve"> </w:t>
            </w:r>
            <w:r>
              <w:rPr>
                <w:rFonts w:eastAsia="Arial" w:cs="Arial"/>
                <w:color w:val="auto"/>
                <w:lang w:val="sv-SE"/>
              </w:rPr>
              <w:t>skickas</w:t>
            </w:r>
            <w:r>
              <w:rPr>
                <w:rFonts w:eastAsia="Arial" w:cs="Arial"/>
                <w:color w:val="auto"/>
                <w:spacing w:val="-1"/>
                <w:lang w:val="sv-SE"/>
              </w:rPr>
              <w:t xml:space="preserve"> t</w:t>
            </w:r>
            <w:r>
              <w:rPr>
                <w:rFonts w:eastAsia="Arial" w:cs="Arial"/>
                <w:color w:val="auto"/>
                <w:lang w:val="sv-SE"/>
              </w:rPr>
              <w:t>ill</w:t>
            </w:r>
            <w:r>
              <w:rPr>
                <w:rFonts w:eastAsia="Arial" w:cs="Arial"/>
                <w:color w:val="auto"/>
                <w:spacing w:val="-1"/>
                <w:lang w:val="sv-SE"/>
              </w:rPr>
              <w:t xml:space="preserve"> personalakten</w:t>
            </w:r>
          </w:p>
          <w:p w14:paraId="15708B08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</w:p>
        </w:tc>
        <w:tc>
          <w:tcPr>
            <w:tcW w:w="150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992732C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12CE" w14:paraId="287E61DC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F599CB3" w14:textId="77777777" w:rsidR="000812CE" w:rsidRDefault="000812CE">
            <w:pPr>
              <w:pStyle w:val="TableParagraph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b w:val="0"/>
                <w:lang w:val="sv-SE"/>
              </w:rPr>
              <w:t>Kvittenser,</w:t>
            </w:r>
            <w:r>
              <w:rPr>
                <w:rFonts w:eastAsia="Arial" w:cs="Arial"/>
                <w:b w:val="0"/>
                <w:spacing w:val="-1"/>
                <w:lang w:val="sv-SE"/>
              </w:rPr>
              <w:t xml:space="preserve"> </w:t>
            </w:r>
            <w:r>
              <w:rPr>
                <w:rFonts w:eastAsia="Arial" w:cs="Arial"/>
                <w:b w:val="0"/>
                <w:lang w:val="sv-SE"/>
              </w:rPr>
              <w:t>ex</w:t>
            </w:r>
            <w:r>
              <w:rPr>
                <w:rFonts w:eastAsia="Arial" w:cs="Arial"/>
                <w:b w:val="0"/>
                <w:spacing w:val="-1"/>
                <w:lang w:val="sv-SE"/>
              </w:rPr>
              <w:t xml:space="preserve"> </w:t>
            </w:r>
            <w:r>
              <w:rPr>
                <w:rFonts w:eastAsia="Arial" w:cs="Arial"/>
                <w:b w:val="0"/>
                <w:lang w:val="sv-SE"/>
              </w:rPr>
              <w:t>nycklar,</w:t>
            </w:r>
            <w:r>
              <w:rPr>
                <w:rFonts w:eastAsia="Arial" w:cs="Arial"/>
                <w:b w:val="0"/>
                <w:spacing w:val="-1"/>
                <w:lang w:val="sv-SE"/>
              </w:rPr>
              <w:t xml:space="preserve"> </w:t>
            </w:r>
            <w:r>
              <w:rPr>
                <w:rFonts w:eastAsia="Arial" w:cs="Arial"/>
                <w:b w:val="0"/>
                <w:lang w:val="sv-SE"/>
              </w:rPr>
              <w:t>taggar</w:t>
            </w:r>
          </w:p>
        </w:tc>
        <w:tc>
          <w:tcPr>
            <w:tcW w:w="12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BDD6BD3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proofErr w:type="gramStart"/>
            <w:r>
              <w:rPr>
                <w:rFonts w:eastAsia="Arial" w:cs="Arial"/>
                <w:lang w:val="sv-SE"/>
              </w:rPr>
              <w:t>Service  på</w:t>
            </w:r>
            <w:proofErr w:type="gramEnd"/>
            <w:r>
              <w:rPr>
                <w:rFonts w:eastAsia="Arial" w:cs="Arial"/>
                <w:lang w:val="sv-SE"/>
              </w:rPr>
              <w:t xml:space="preserve"> enheten</w:t>
            </w:r>
          </w:p>
        </w:tc>
        <w:tc>
          <w:tcPr>
            <w:tcW w:w="245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87E4D9A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lang w:val="sv-SE"/>
              </w:rPr>
              <w:t xml:space="preserve">Gallras vid </w:t>
            </w:r>
            <w:proofErr w:type="spellStart"/>
            <w:r>
              <w:rPr>
                <w:rFonts w:eastAsia="Arial" w:cs="Arial"/>
                <w:lang w:val="sv-SE"/>
              </w:rPr>
              <w:t>inaktualitet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073DF84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lang w:val="sv-SE"/>
              </w:rPr>
              <w:t>Nej</w:t>
            </w:r>
          </w:p>
        </w:tc>
        <w:tc>
          <w:tcPr>
            <w:tcW w:w="324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852AB3C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lang w:val="sv-SE"/>
              </w:rPr>
              <w:t>Respek</w:t>
            </w:r>
            <w:r>
              <w:rPr>
                <w:rFonts w:eastAsia="Arial" w:cs="Arial"/>
                <w:spacing w:val="-1"/>
                <w:lang w:val="sv-SE"/>
              </w:rPr>
              <w:t>t</w:t>
            </w:r>
            <w:r>
              <w:rPr>
                <w:rFonts w:eastAsia="Arial" w:cs="Arial"/>
                <w:lang w:val="sv-SE"/>
              </w:rPr>
              <w:t>ive</w:t>
            </w:r>
            <w:r>
              <w:rPr>
                <w:rFonts w:eastAsia="Arial" w:cs="Arial"/>
                <w:spacing w:val="-2"/>
                <w:lang w:val="sv-SE"/>
              </w:rPr>
              <w:t xml:space="preserve"> </w:t>
            </w:r>
            <w:r>
              <w:rPr>
                <w:rFonts w:eastAsia="Arial" w:cs="Arial"/>
                <w:lang w:val="sv-SE"/>
              </w:rPr>
              <w:t>verksamhet</w:t>
            </w:r>
            <w:r>
              <w:rPr>
                <w:rFonts w:eastAsia="Arial" w:cs="Arial"/>
                <w:spacing w:val="-2"/>
                <w:lang w:val="sv-SE"/>
              </w:rPr>
              <w:t xml:space="preserve"> </w:t>
            </w:r>
            <w:r>
              <w:rPr>
                <w:rFonts w:eastAsia="Arial" w:cs="Arial"/>
                <w:lang w:val="sv-SE"/>
              </w:rPr>
              <w:t>har</w:t>
            </w:r>
            <w:r>
              <w:rPr>
                <w:rFonts w:eastAsia="Arial" w:cs="Arial"/>
                <w:spacing w:val="-1"/>
                <w:lang w:val="sv-SE"/>
              </w:rPr>
              <w:t xml:space="preserve"> </w:t>
            </w:r>
            <w:r>
              <w:rPr>
                <w:rFonts w:eastAsia="Arial" w:cs="Arial"/>
                <w:lang w:val="sv-SE"/>
              </w:rPr>
              <w:t>egna</w:t>
            </w:r>
            <w:r>
              <w:rPr>
                <w:rFonts w:eastAsia="Arial" w:cs="Arial"/>
                <w:spacing w:val="-2"/>
                <w:lang w:val="sv-SE"/>
              </w:rPr>
              <w:t xml:space="preserve"> </w:t>
            </w:r>
            <w:proofErr w:type="spellStart"/>
            <w:r>
              <w:rPr>
                <w:rFonts w:eastAsia="Arial" w:cs="Arial"/>
                <w:lang w:val="sv-SE"/>
              </w:rPr>
              <w:t>i</w:t>
            </w:r>
            <w:r>
              <w:rPr>
                <w:rFonts w:eastAsia="Arial" w:cs="Arial"/>
                <w:spacing w:val="-1"/>
                <w:lang w:val="sv-SE"/>
              </w:rPr>
              <w:t>t</w:t>
            </w:r>
            <w:r>
              <w:rPr>
                <w:rFonts w:eastAsia="Arial" w:cs="Arial"/>
                <w:lang w:val="sv-SE"/>
              </w:rPr>
              <w:t>-stöd</w:t>
            </w:r>
            <w:proofErr w:type="spellEnd"/>
            <w:r>
              <w:rPr>
                <w:rFonts w:eastAsia="Arial" w:cs="Arial"/>
                <w:lang w:val="sv-SE"/>
              </w:rPr>
              <w:t>.</w:t>
            </w:r>
          </w:p>
        </w:tc>
        <w:tc>
          <w:tcPr>
            <w:tcW w:w="150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680064B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12CE" w14:paraId="4735C4D6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37CFD15" w14:textId="77777777" w:rsidR="000812CE" w:rsidRDefault="000812CE">
            <w:pPr>
              <w:pStyle w:val="TableParagraph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b w:val="0"/>
                <w:color w:val="auto"/>
                <w:lang w:val="sv-SE"/>
              </w:rPr>
              <w:t>Ledighetsansökningar</w:t>
            </w:r>
          </w:p>
        </w:tc>
        <w:tc>
          <w:tcPr>
            <w:tcW w:w="12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D05BF08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proofErr w:type="spellStart"/>
            <w:r>
              <w:rPr>
                <w:rFonts w:eastAsia="Arial" w:cs="Arial"/>
                <w:color w:val="auto"/>
                <w:lang w:val="sv-SE"/>
              </w:rPr>
              <w:t>Visma</w:t>
            </w:r>
            <w:proofErr w:type="spellEnd"/>
          </w:p>
        </w:tc>
        <w:tc>
          <w:tcPr>
            <w:tcW w:w="245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07E7CC9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color w:val="auto"/>
                <w:lang w:val="sv-SE"/>
              </w:rPr>
              <w:t>Gallras efter 2 år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F85ED8F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</w:p>
        </w:tc>
        <w:tc>
          <w:tcPr>
            <w:tcW w:w="324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FF745D0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</w:p>
        </w:tc>
        <w:tc>
          <w:tcPr>
            <w:tcW w:w="150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C3E259E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12CE" w14:paraId="226423BC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4CD268C" w14:textId="77777777" w:rsidR="000812CE" w:rsidRDefault="000812CE">
            <w:pPr>
              <w:pStyle w:val="TableParagraph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b w:val="0"/>
                <w:bCs w:val="0"/>
                <w:lang w:val="sv-SE"/>
              </w:rPr>
              <w:t>Listor fika/kaffe</w:t>
            </w:r>
          </w:p>
        </w:tc>
        <w:tc>
          <w:tcPr>
            <w:tcW w:w="12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D4CBCC5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lang w:val="sv-SE"/>
              </w:rPr>
              <w:t>Papper/ System för kaffehantering</w:t>
            </w:r>
          </w:p>
        </w:tc>
        <w:tc>
          <w:tcPr>
            <w:tcW w:w="245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3F2D1C6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lang w:val="sv-SE"/>
              </w:rPr>
              <w:t xml:space="preserve">Gallras vid </w:t>
            </w:r>
            <w:proofErr w:type="spellStart"/>
            <w:r>
              <w:rPr>
                <w:rFonts w:eastAsia="Arial" w:cs="Arial"/>
                <w:lang w:val="sv-SE"/>
              </w:rPr>
              <w:t>inakutalitet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5664451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lang w:val="sv-SE"/>
              </w:rPr>
              <w:t>Nej</w:t>
            </w:r>
          </w:p>
        </w:tc>
        <w:tc>
          <w:tcPr>
            <w:tcW w:w="324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F57916C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</w:p>
        </w:tc>
        <w:tc>
          <w:tcPr>
            <w:tcW w:w="150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D72A657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12CE" w14:paraId="77777B90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6BBABC0" w14:textId="77777777" w:rsidR="000812CE" w:rsidRDefault="000812CE">
            <w:pPr>
              <w:pStyle w:val="TableParagraph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b w:val="0"/>
                <w:color w:val="auto"/>
                <w:lang w:val="sv-SE"/>
              </w:rPr>
              <w:t>Läkarintyg</w:t>
            </w:r>
          </w:p>
        </w:tc>
        <w:tc>
          <w:tcPr>
            <w:tcW w:w="12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8B8D765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color w:val="auto"/>
                <w:lang w:val="sv-SE"/>
              </w:rPr>
              <w:t>Enheten</w:t>
            </w:r>
          </w:p>
        </w:tc>
        <w:tc>
          <w:tcPr>
            <w:tcW w:w="245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62BEDE0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color w:val="auto"/>
                <w:lang w:val="sv-SE"/>
              </w:rPr>
              <w:t xml:space="preserve">Gallras vid </w:t>
            </w:r>
            <w:proofErr w:type="spellStart"/>
            <w:r>
              <w:rPr>
                <w:rFonts w:eastAsia="Arial" w:cs="Arial"/>
                <w:color w:val="auto"/>
                <w:lang w:val="sv-SE"/>
              </w:rPr>
              <w:t>inaktualitet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E5155FB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color w:val="auto"/>
                <w:lang w:val="sv-SE"/>
              </w:rPr>
              <w:t>Kan förekomma</w:t>
            </w:r>
          </w:p>
        </w:tc>
        <w:tc>
          <w:tcPr>
            <w:tcW w:w="324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15C7372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color w:val="auto"/>
                <w:lang w:val="sv-SE"/>
              </w:rPr>
              <w:t>Förvaras hos ansvarig chef</w:t>
            </w:r>
          </w:p>
        </w:tc>
        <w:tc>
          <w:tcPr>
            <w:tcW w:w="150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2C5C086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12CE" w14:paraId="60A99BF5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DCC4DEF" w14:textId="77777777" w:rsidR="000812CE" w:rsidRDefault="000812CE">
            <w:pPr>
              <w:pStyle w:val="TableParagraph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b w:val="0"/>
                <w:lang w:val="sv-SE"/>
              </w:rPr>
              <w:t>Lönesät</w:t>
            </w:r>
            <w:r>
              <w:rPr>
                <w:rFonts w:eastAsia="Arial" w:cs="Arial"/>
                <w:b w:val="0"/>
                <w:spacing w:val="-1"/>
                <w:lang w:val="sv-SE"/>
              </w:rPr>
              <w:t>t</w:t>
            </w:r>
            <w:r>
              <w:rPr>
                <w:rFonts w:eastAsia="Arial" w:cs="Arial"/>
                <w:b w:val="0"/>
                <w:lang w:val="sv-SE"/>
              </w:rPr>
              <w:t>ning,</w:t>
            </w:r>
            <w:r>
              <w:rPr>
                <w:rFonts w:eastAsia="Arial" w:cs="Arial"/>
                <w:b w:val="0"/>
                <w:spacing w:val="-5"/>
                <w:lang w:val="sv-SE"/>
              </w:rPr>
              <w:t xml:space="preserve"> </w:t>
            </w:r>
            <w:r>
              <w:rPr>
                <w:rFonts w:eastAsia="Arial" w:cs="Arial"/>
                <w:b w:val="0"/>
                <w:lang w:val="sv-SE"/>
              </w:rPr>
              <w:t>underlag</w:t>
            </w:r>
          </w:p>
        </w:tc>
        <w:tc>
          <w:tcPr>
            <w:tcW w:w="12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1D695BA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proofErr w:type="spellStart"/>
            <w:r>
              <w:rPr>
                <w:rFonts w:eastAsia="Arial" w:cs="Arial"/>
                <w:lang w:val="sv-SE"/>
              </w:rPr>
              <w:t>Visma</w:t>
            </w:r>
            <w:proofErr w:type="spellEnd"/>
          </w:p>
        </w:tc>
        <w:tc>
          <w:tcPr>
            <w:tcW w:w="245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03ADA7D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lang w:val="sv-SE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CDC9FAF" w14:textId="77777777" w:rsidR="000812CE" w:rsidRDefault="000812CE">
            <w:pPr>
              <w:pStyle w:val="TableParagraph"/>
              <w:ind w:righ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lang w:val="sv-SE"/>
              </w:rPr>
              <w:t>Kan förekomma</w:t>
            </w:r>
          </w:p>
        </w:tc>
        <w:tc>
          <w:tcPr>
            <w:tcW w:w="324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6E6F835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5CCE63D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12CE" w14:paraId="0E178A08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5D0F220" w14:textId="77777777" w:rsidR="000812CE" w:rsidRDefault="000812CE">
            <w:pPr>
              <w:pStyle w:val="TableParagraph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b w:val="0"/>
                <w:color w:val="auto"/>
                <w:lang w:val="sv-SE"/>
              </w:rPr>
              <w:t>Medarbetarsamtal</w:t>
            </w:r>
          </w:p>
        </w:tc>
        <w:tc>
          <w:tcPr>
            <w:tcW w:w="12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BE59396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color w:val="auto"/>
                <w:lang w:val="sv-SE"/>
              </w:rPr>
              <w:t>Hos chef</w:t>
            </w:r>
          </w:p>
        </w:tc>
        <w:tc>
          <w:tcPr>
            <w:tcW w:w="245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15BB2CA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color w:val="auto"/>
                <w:lang w:val="sv-SE"/>
              </w:rPr>
              <w:t xml:space="preserve">Gallras vid </w:t>
            </w:r>
            <w:proofErr w:type="spellStart"/>
            <w:r>
              <w:rPr>
                <w:rFonts w:eastAsia="Arial" w:cs="Arial"/>
                <w:color w:val="auto"/>
                <w:lang w:val="sv-SE"/>
              </w:rPr>
              <w:t>inaktuallitet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5E6CC4B" w14:textId="77777777" w:rsidR="000812CE" w:rsidRDefault="000812CE">
            <w:pPr>
              <w:pStyle w:val="TableParagraph"/>
              <w:ind w:righ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color w:val="auto"/>
                <w:lang w:val="sv-SE"/>
              </w:rPr>
              <w:t>Nej</w:t>
            </w:r>
          </w:p>
        </w:tc>
        <w:tc>
          <w:tcPr>
            <w:tcW w:w="324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2383C14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Kan gallras vid nästa medarbetarsamtal</w:t>
            </w:r>
          </w:p>
        </w:tc>
        <w:tc>
          <w:tcPr>
            <w:tcW w:w="150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2659526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12CE" w14:paraId="6C006BBE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817035D" w14:textId="77777777" w:rsidR="000812CE" w:rsidRDefault="000812CE">
            <w:pPr>
              <w:pStyle w:val="TableParagraph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b w:val="0"/>
                <w:lang w:val="sv-SE"/>
              </w:rPr>
              <w:t>Månadsrapporter, reseräkningar, körjournaler, scheman</w:t>
            </w:r>
          </w:p>
        </w:tc>
        <w:tc>
          <w:tcPr>
            <w:tcW w:w="12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5E8E8F0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proofErr w:type="spellStart"/>
            <w:r>
              <w:rPr>
                <w:rFonts w:eastAsia="Arial" w:cs="Arial"/>
                <w:lang w:val="sv-SE"/>
              </w:rPr>
              <w:t>Visma</w:t>
            </w:r>
            <w:proofErr w:type="spellEnd"/>
          </w:p>
        </w:tc>
        <w:tc>
          <w:tcPr>
            <w:tcW w:w="245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33D3D71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lang w:val="sv-SE"/>
              </w:rPr>
              <w:t>Gallras efter 2 år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F6AF45D" w14:textId="77777777" w:rsidR="000812CE" w:rsidRDefault="000812CE">
            <w:pPr>
              <w:pStyle w:val="TableParagraph"/>
              <w:ind w:righ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</w:p>
        </w:tc>
        <w:tc>
          <w:tcPr>
            <w:tcW w:w="324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52D653B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9917348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12CE" w14:paraId="1C1A722C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7324903" w14:textId="77777777" w:rsidR="000812CE" w:rsidRDefault="000812CE">
            <w:pPr>
              <w:pStyle w:val="TableParagraph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b w:val="0"/>
                <w:color w:val="auto"/>
                <w:lang w:val="sv-SE"/>
              </w:rPr>
              <w:t>Omplaceringar</w:t>
            </w:r>
          </w:p>
        </w:tc>
        <w:tc>
          <w:tcPr>
            <w:tcW w:w="12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F27F500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color w:val="auto"/>
                <w:lang w:val="sv-SE"/>
              </w:rPr>
              <w:t>Personalakt</w:t>
            </w:r>
          </w:p>
        </w:tc>
        <w:tc>
          <w:tcPr>
            <w:tcW w:w="245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AEEAC9D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color w:val="auto"/>
                <w:lang w:val="sv-SE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160AB93" w14:textId="77777777" w:rsidR="000812CE" w:rsidRDefault="000812CE">
            <w:pPr>
              <w:pStyle w:val="TableParagraph"/>
              <w:ind w:righ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color w:val="auto"/>
                <w:lang w:val="sv-SE"/>
              </w:rPr>
              <w:t>Kan förekomma</w:t>
            </w:r>
          </w:p>
        </w:tc>
        <w:tc>
          <w:tcPr>
            <w:tcW w:w="324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4A2E424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8172CB2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12CE" w14:paraId="5B221028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D9ABCBB" w14:textId="77777777" w:rsidR="000812CE" w:rsidRDefault="000812CE">
            <w:pPr>
              <w:pStyle w:val="TableParagraph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b w:val="0"/>
                <w:lang w:val="sv-SE"/>
              </w:rPr>
              <w:t xml:space="preserve">Personalakter </w:t>
            </w:r>
          </w:p>
        </w:tc>
        <w:tc>
          <w:tcPr>
            <w:tcW w:w="12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44714FE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</w:p>
        </w:tc>
        <w:tc>
          <w:tcPr>
            <w:tcW w:w="245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5FD43EA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lang w:val="sv-SE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0235AB9" w14:textId="77777777" w:rsidR="000812CE" w:rsidRDefault="000812CE">
            <w:pPr>
              <w:pStyle w:val="TableParagraph"/>
              <w:ind w:righ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</w:p>
        </w:tc>
        <w:tc>
          <w:tcPr>
            <w:tcW w:w="324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75C4892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Förvaras hos lönekontoret</w:t>
            </w:r>
          </w:p>
        </w:tc>
        <w:tc>
          <w:tcPr>
            <w:tcW w:w="150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A58C8F5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12CE" w14:paraId="3109B5E1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4D2AE5D" w14:textId="77777777" w:rsidR="000812CE" w:rsidRDefault="000812CE">
            <w:pPr>
              <w:pStyle w:val="TableParagraph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b w:val="0"/>
                <w:color w:val="auto"/>
                <w:lang w:val="sv-SE"/>
              </w:rPr>
              <w:t>Personalenkäter</w:t>
            </w:r>
          </w:p>
        </w:tc>
        <w:tc>
          <w:tcPr>
            <w:tcW w:w="12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1780BD6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5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56AF9B7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color w:val="auto"/>
                <w:lang w:val="sv-SE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3FACDAE" w14:textId="77777777" w:rsidR="000812CE" w:rsidRDefault="000812CE">
            <w:pPr>
              <w:pStyle w:val="TableParagraph"/>
              <w:ind w:righ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color w:val="auto"/>
                <w:lang w:val="sv-SE"/>
              </w:rPr>
              <w:t>Kan förekomma</w:t>
            </w:r>
          </w:p>
        </w:tc>
        <w:tc>
          <w:tcPr>
            <w:tcW w:w="324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7B14AC7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color w:val="auto"/>
                <w:lang w:val="sv-SE"/>
              </w:rPr>
              <w:t>Förvaras</w:t>
            </w:r>
            <w:r>
              <w:rPr>
                <w:rFonts w:eastAsia="Arial" w:cs="Arial"/>
                <w:color w:val="auto"/>
                <w:spacing w:val="-2"/>
                <w:lang w:val="sv-SE"/>
              </w:rPr>
              <w:t xml:space="preserve"> hos </w:t>
            </w:r>
            <w:r>
              <w:rPr>
                <w:rFonts w:eastAsia="Arial" w:cs="Arial"/>
                <w:color w:val="auto"/>
                <w:lang w:val="sv-SE"/>
              </w:rPr>
              <w:t>kommuns</w:t>
            </w:r>
            <w:r>
              <w:rPr>
                <w:rFonts w:eastAsia="Arial" w:cs="Arial"/>
                <w:color w:val="auto"/>
                <w:spacing w:val="-1"/>
                <w:lang w:val="sv-SE"/>
              </w:rPr>
              <w:t>t</w:t>
            </w:r>
            <w:r>
              <w:rPr>
                <w:rFonts w:eastAsia="Arial" w:cs="Arial"/>
                <w:color w:val="auto"/>
                <w:lang w:val="sv-SE"/>
              </w:rPr>
              <w:t>yrelsens</w:t>
            </w:r>
            <w:r>
              <w:rPr>
                <w:rFonts w:eastAsia="Arial" w:cs="Arial"/>
                <w:color w:val="auto"/>
                <w:spacing w:val="-2"/>
                <w:lang w:val="sv-SE"/>
              </w:rPr>
              <w:t xml:space="preserve"> </w:t>
            </w:r>
            <w:r>
              <w:rPr>
                <w:rFonts w:eastAsia="Arial" w:cs="Arial"/>
                <w:color w:val="auto"/>
                <w:lang w:val="sv-SE"/>
              </w:rPr>
              <w:t>verksamheter</w:t>
            </w:r>
          </w:p>
        </w:tc>
        <w:tc>
          <w:tcPr>
            <w:tcW w:w="150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78E8177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12CE" w14:paraId="5431E421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C93581F" w14:textId="77777777" w:rsidR="000812CE" w:rsidRDefault="000812CE">
            <w:pPr>
              <w:pStyle w:val="TableParagraph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b w:val="0"/>
                <w:lang w:val="sv-SE"/>
              </w:rPr>
              <w:t>Personalförteckning inklusive tillfällig personal</w:t>
            </w:r>
          </w:p>
        </w:tc>
        <w:tc>
          <w:tcPr>
            <w:tcW w:w="12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BA87FDF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Visma</w:t>
            </w:r>
            <w:proofErr w:type="spellEnd"/>
          </w:p>
        </w:tc>
        <w:tc>
          <w:tcPr>
            <w:tcW w:w="245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A3E42FD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lang w:val="sv-SE"/>
              </w:rPr>
              <w:t xml:space="preserve">Gallras vid </w:t>
            </w:r>
            <w:proofErr w:type="spellStart"/>
            <w:r>
              <w:rPr>
                <w:rFonts w:eastAsia="Arial" w:cs="Arial"/>
                <w:lang w:val="sv-SE"/>
              </w:rPr>
              <w:t>inaktualitet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19CA77F" w14:textId="77777777" w:rsidR="000812CE" w:rsidRDefault="000812CE">
            <w:pPr>
              <w:pStyle w:val="TableParagraph"/>
              <w:ind w:righ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</w:p>
        </w:tc>
        <w:tc>
          <w:tcPr>
            <w:tcW w:w="324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1D286D4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lang w:val="sv-SE"/>
              </w:rPr>
              <w:t>Tas endast fram vid behov</w:t>
            </w:r>
          </w:p>
        </w:tc>
        <w:tc>
          <w:tcPr>
            <w:tcW w:w="150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48B6F18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12CE" w14:paraId="6D781BC3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9099BDC" w14:textId="77777777" w:rsidR="000812CE" w:rsidRDefault="000812CE">
            <w:pPr>
              <w:pStyle w:val="TableParagraph"/>
              <w:rPr>
                <w:rFonts w:eastAsia="Arial" w:cs="Arial"/>
              </w:rPr>
            </w:pPr>
            <w:proofErr w:type="spellStart"/>
            <w:r>
              <w:rPr>
                <w:rFonts w:eastAsia="Arial" w:cs="Arial"/>
                <w:b w:val="0"/>
                <w:color w:val="auto"/>
              </w:rPr>
              <w:t>Postöppning</w:t>
            </w:r>
            <w:proofErr w:type="spellEnd"/>
            <w:r>
              <w:rPr>
                <w:rFonts w:eastAsia="Arial" w:cs="Arial"/>
                <w:b w:val="0"/>
                <w:color w:val="auto"/>
              </w:rPr>
              <w:t>,</w:t>
            </w:r>
            <w:r>
              <w:rPr>
                <w:rFonts w:eastAsia="Arial" w:cs="Arial"/>
                <w:b w:val="0"/>
                <w:color w:val="auto"/>
                <w:spacing w:val="-1"/>
              </w:rPr>
              <w:t xml:space="preserve"> </w:t>
            </w:r>
            <w:proofErr w:type="spellStart"/>
            <w:r>
              <w:rPr>
                <w:rFonts w:eastAsia="Arial" w:cs="Arial"/>
                <w:b w:val="0"/>
                <w:color w:val="auto"/>
              </w:rPr>
              <w:t>fullmakt</w:t>
            </w:r>
            <w:proofErr w:type="spellEnd"/>
          </w:p>
        </w:tc>
        <w:tc>
          <w:tcPr>
            <w:tcW w:w="12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0AD008B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proofErr w:type="spellStart"/>
            <w:r>
              <w:rPr>
                <w:rFonts w:eastAsia="Arial" w:cs="Arial"/>
                <w:color w:val="auto"/>
              </w:rPr>
              <w:t>Pärm</w:t>
            </w:r>
            <w:proofErr w:type="spellEnd"/>
            <w:r>
              <w:rPr>
                <w:rFonts w:eastAsia="Arial" w:cs="Arial"/>
                <w:color w:val="auto"/>
              </w:rPr>
              <w:t xml:space="preserve"> </w:t>
            </w:r>
            <w:proofErr w:type="spellStart"/>
            <w:r>
              <w:rPr>
                <w:rFonts w:eastAsia="Arial" w:cs="Arial"/>
                <w:color w:val="auto"/>
              </w:rPr>
              <w:t>i</w:t>
            </w:r>
            <w:proofErr w:type="spellEnd"/>
            <w:r>
              <w:rPr>
                <w:rFonts w:eastAsia="Arial" w:cs="Arial"/>
                <w:color w:val="auto"/>
              </w:rPr>
              <w:t xml:space="preserve"> </w:t>
            </w:r>
            <w:proofErr w:type="spellStart"/>
            <w:r>
              <w:rPr>
                <w:rFonts w:eastAsia="Arial" w:cs="Arial"/>
                <w:color w:val="auto"/>
              </w:rPr>
              <w:t>postrum</w:t>
            </w:r>
            <w:proofErr w:type="spellEnd"/>
          </w:p>
        </w:tc>
        <w:tc>
          <w:tcPr>
            <w:tcW w:w="245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7FAA220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proofErr w:type="spellStart"/>
            <w:r>
              <w:rPr>
                <w:rFonts w:eastAsia="Arial" w:cs="Arial"/>
                <w:color w:val="auto"/>
              </w:rPr>
              <w:t>Gallras</w:t>
            </w:r>
            <w:proofErr w:type="spellEnd"/>
            <w:r>
              <w:rPr>
                <w:rFonts w:eastAsia="Arial" w:cs="Arial"/>
                <w:color w:val="auto"/>
              </w:rPr>
              <w:t xml:space="preserve"> vid </w:t>
            </w:r>
            <w:proofErr w:type="spellStart"/>
            <w:r>
              <w:rPr>
                <w:rFonts w:eastAsia="Arial" w:cs="Arial"/>
                <w:color w:val="auto"/>
              </w:rPr>
              <w:t>inaktualitet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52A5FFE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proofErr w:type="spellStart"/>
            <w:r>
              <w:rPr>
                <w:rFonts w:eastAsia="Arial" w:cs="Arial"/>
                <w:color w:val="auto"/>
              </w:rPr>
              <w:t>Nej</w:t>
            </w:r>
            <w:proofErr w:type="spellEnd"/>
          </w:p>
        </w:tc>
        <w:tc>
          <w:tcPr>
            <w:tcW w:w="324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5B18038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För post och e-post</w:t>
            </w:r>
          </w:p>
        </w:tc>
        <w:tc>
          <w:tcPr>
            <w:tcW w:w="150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590C23B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12CE" w14:paraId="60786460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3CDE8E0" w14:textId="77777777" w:rsidR="000812CE" w:rsidRDefault="000812CE">
            <w:pPr>
              <w:pStyle w:val="TableParagraph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b w:val="0"/>
                <w:lang w:val="sv-SE"/>
              </w:rPr>
              <w:t>Rehabilitering,</w:t>
            </w:r>
            <w:r>
              <w:rPr>
                <w:rFonts w:eastAsia="Arial" w:cs="Arial"/>
                <w:b w:val="0"/>
                <w:spacing w:val="-2"/>
                <w:lang w:val="sv-SE"/>
              </w:rPr>
              <w:t xml:space="preserve"> </w:t>
            </w:r>
            <w:r>
              <w:rPr>
                <w:rFonts w:eastAsia="Arial" w:cs="Arial"/>
                <w:b w:val="0"/>
                <w:lang w:val="sv-SE"/>
              </w:rPr>
              <w:t>dokumentation,</w:t>
            </w:r>
            <w:r>
              <w:rPr>
                <w:rFonts w:eastAsia="Arial" w:cs="Arial"/>
                <w:b w:val="0"/>
                <w:spacing w:val="-2"/>
                <w:lang w:val="sv-SE"/>
              </w:rPr>
              <w:t xml:space="preserve"> </w:t>
            </w:r>
            <w:r>
              <w:rPr>
                <w:rFonts w:eastAsia="Arial" w:cs="Arial"/>
                <w:b w:val="0"/>
                <w:lang w:val="sv-SE"/>
              </w:rPr>
              <w:t>anteckningar,</w:t>
            </w:r>
            <w:r>
              <w:rPr>
                <w:rFonts w:eastAsia="Arial" w:cs="Arial"/>
                <w:b w:val="0"/>
                <w:spacing w:val="-1"/>
                <w:lang w:val="sv-SE"/>
              </w:rPr>
              <w:t xml:space="preserve"> </w:t>
            </w:r>
            <w:r>
              <w:rPr>
                <w:rFonts w:eastAsia="Arial" w:cs="Arial"/>
                <w:b w:val="0"/>
                <w:lang w:val="sv-SE"/>
              </w:rPr>
              <w:t>beslut</w:t>
            </w:r>
          </w:p>
        </w:tc>
        <w:tc>
          <w:tcPr>
            <w:tcW w:w="12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D6B958A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proofErr w:type="spellStart"/>
            <w:r>
              <w:rPr>
                <w:rFonts w:eastAsia="Arial" w:cs="Arial"/>
                <w:lang w:val="sv-SE"/>
              </w:rPr>
              <w:t>Adato</w:t>
            </w:r>
            <w:proofErr w:type="spellEnd"/>
          </w:p>
        </w:tc>
        <w:tc>
          <w:tcPr>
            <w:tcW w:w="245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354C9DE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lang w:val="sv-SE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6D11182" w14:textId="77777777" w:rsidR="000812CE" w:rsidRDefault="000812CE">
            <w:pPr>
              <w:pStyle w:val="TableParagraph"/>
              <w:ind w:righ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lang w:val="sv-SE"/>
              </w:rPr>
              <w:t>Kan förekomma</w:t>
            </w:r>
          </w:p>
        </w:tc>
        <w:tc>
          <w:tcPr>
            <w:tcW w:w="324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D99631F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Anteckningar gallras</w:t>
            </w:r>
          </w:p>
        </w:tc>
        <w:tc>
          <w:tcPr>
            <w:tcW w:w="150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07C6D43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12CE" w14:paraId="5A2F0EA1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5AFAA32" w14:textId="77777777" w:rsidR="000812CE" w:rsidRDefault="000812CE">
            <w:pPr>
              <w:pStyle w:val="TableParagraph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b w:val="0"/>
                <w:color w:val="auto"/>
                <w:lang w:val="sv-SE"/>
              </w:rPr>
              <w:t>Regis</w:t>
            </w:r>
            <w:r>
              <w:rPr>
                <w:rFonts w:eastAsia="Arial" w:cs="Arial"/>
                <w:b w:val="0"/>
                <w:color w:val="auto"/>
                <w:spacing w:val="-1"/>
                <w:lang w:val="sv-SE"/>
              </w:rPr>
              <w:t>t</w:t>
            </w:r>
            <w:r>
              <w:rPr>
                <w:rFonts w:eastAsia="Arial" w:cs="Arial"/>
                <w:b w:val="0"/>
                <w:color w:val="auto"/>
                <w:lang w:val="sv-SE"/>
              </w:rPr>
              <w:t>erutdrag,</w:t>
            </w:r>
          </w:p>
        </w:tc>
        <w:tc>
          <w:tcPr>
            <w:tcW w:w="12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F20E22F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Enheten</w:t>
            </w:r>
          </w:p>
        </w:tc>
        <w:tc>
          <w:tcPr>
            <w:tcW w:w="245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B91EA61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color w:val="auto"/>
                <w:lang w:val="sv-SE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7D98C1D" w14:textId="77777777" w:rsidR="000812CE" w:rsidRDefault="000812CE">
            <w:pPr>
              <w:pStyle w:val="TableParagraph"/>
              <w:ind w:righ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color w:val="auto"/>
                <w:lang w:val="sv-SE"/>
              </w:rPr>
              <w:t>Kan förekomma</w:t>
            </w:r>
          </w:p>
        </w:tc>
        <w:tc>
          <w:tcPr>
            <w:tcW w:w="324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FE11E8F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color w:val="auto"/>
                <w:lang w:val="sv-SE"/>
              </w:rPr>
              <w:t>Enligt lag genomförs registerkontroll för all verksamhet inom förvaltningen (2000:873). Registerutdraget eller en kopia av det ska bevaras hos arbetsgivaren. Registerutdraget arkiveras hos anställande chef och ska på begäran återlämnas i original till den som lämnat det</w:t>
            </w:r>
          </w:p>
        </w:tc>
        <w:tc>
          <w:tcPr>
            <w:tcW w:w="150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A5E2E9E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12CE" w14:paraId="5DB880A5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A512F45" w14:textId="77777777" w:rsidR="000812CE" w:rsidRDefault="000812CE">
            <w:pPr>
              <w:pStyle w:val="TableParagraph"/>
              <w:rPr>
                <w:rFonts w:eastAsia="Arial" w:cs="Arial"/>
                <w:lang w:val="sv-SE"/>
              </w:rPr>
            </w:pPr>
          </w:p>
        </w:tc>
        <w:tc>
          <w:tcPr>
            <w:tcW w:w="12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78F62C6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</w:p>
        </w:tc>
        <w:tc>
          <w:tcPr>
            <w:tcW w:w="245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2CD37AC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5DD9123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</w:p>
        </w:tc>
        <w:tc>
          <w:tcPr>
            <w:tcW w:w="324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015A26A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90486EA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12CE" w14:paraId="79FB5FE9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A2C1848" w14:textId="77777777" w:rsidR="000812CE" w:rsidRDefault="000812CE">
            <w:pPr>
              <w:pStyle w:val="TableParagraph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b w:val="0"/>
                <w:color w:val="auto"/>
                <w:lang w:val="sv-SE"/>
              </w:rPr>
              <w:t>Semesterlis</w:t>
            </w:r>
            <w:r>
              <w:rPr>
                <w:rFonts w:eastAsia="Arial" w:cs="Arial"/>
                <w:b w:val="0"/>
                <w:color w:val="auto"/>
                <w:spacing w:val="-1"/>
                <w:lang w:val="sv-SE"/>
              </w:rPr>
              <w:t>t</w:t>
            </w:r>
            <w:r>
              <w:rPr>
                <w:rFonts w:eastAsia="Arial" w:cs="Arial"/>
                <w:b w:val="0"/>
                <w:color w:val="auto"/>
                <w:lang w:val="sv-SE"/>
              </w:rPr>
              <w:t>a</w:t>
            </w:r>
          </w:p>
        </w:tc>
        <w:tc>
          <w:tcPr>
            <w:tcW w:w="12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8AC2991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color w:val="auto"/>
                <w:lang w:val="sv-SE"/>
              </w:rPr>
              <w:t>P:</w:t>
            </w:r>
          </w:p>
        </w:tc>
        <w:tc>
          <w:tcPr>
            <w:tcW w:w="245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FC38E58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color w:val="auto"/>
                <w:lang w:val="sv-SE"/>
              </w:rPr>
              <w:t xml:space="preserve">Gallras vid </w:t>
            </w:r>
            <w:proofErr w:type="spellStart"/>
            <w:r>
              <w:rPr>
                <w:rFonts w:eastAsia="Arial" w:cs="Arial"/>
                <w:color w:val="auto"/>
                <w:lang w:val="sv-SE"/>
              </w:rPr>
              <w:t>inaktualitet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C38AAAC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color w:val="auto"/>
                <w:lang w:val="sv-SE"/>
              </w:rPr>
              <w:t>Nej</w:t>
            </w:r>
          </w:p>
        </w:tc>
        <w:tc>
          <w:tcPr>
            <w:tcW w:w="324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4F8671E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898D39F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12CE" w14:paraId="5E983018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B9B7617" w14:textId="77777777" w:rsidR="000812CE" w:rsidRDefault="000812CE">
            <w:pPr>
              <w:pStyle w:val="TableParagraph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b w:val="0"/>
                <w:bCs w:val="0"/>
                <w:lang w:val="sv-SE"/>
              </w:rPr>
              <w:t>Specialkost / allergier</w:t>
            </w:r>
          </w:p>
        </w:tc>
        <w:tc>
          <w:tcPr>
            <w:tcW w:w="12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60E215A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lang w:val="sv-SE"/>
              </w:rPr>
              <w:t>Papper</w:t>
            </w:r>
          </w:p>
        </w:tc>
        <w:tc>
          <w:tcPr>
            <w:tcW w:w="245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7226118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lang w:val="sv-SE"/>
              </w:rPr>
              <w:t xml:space="preserve">Gallras vid </w:t>
            </w:r>
            <w:proofErr w:type="spellStart"/>
            <w:r>
              <w:rPr>
                <w:rFonts w:eastAsia="Arial" w:cs="Arial"/>
                <w:lang w:val="sv-SE"/>
              </w:rPr>
              <w:t>inaktualitet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CF3C908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lang w:val="sv-SE"/>
              </w:rPr>
              <w:t>Ja</w:t>
            </w:r>
          </w:p>
        </w:tc>
        <w:tc>
          <w:tcPr>
            <w:tcW w:w="324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F7426BA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OBS! Känsliga personuppgifter, undvik helst listor med dessa uppgifter!</w:t>
            </w:r>
          </w:p>
        </w:tc>
        <w:tc>
          <w:tcPr>
            <w:tcW w:w="150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5FE79ED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12CE" w14:paraId="2E90D1B9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F79EF00" w14:textId="77777777" w:rsidR="000812CE" w:rsidRDefault="000812CE">
            <w:pPr>
              <w:pStyle w:val="TableParagraph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b w:val="0"/>
                <w:color w:val="auto"/>
                <w:lang w:val="sv-SE"/>
              </w:rPr>
              <w:t>Systematiskt arbetsmiljöarbete, handlingsplan med bilagor</w:t>
            </w:r>
          </w:p>
        </w:tc>
        <w:tc>
          <w:tcPr>
            <w:tcW w:w="12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3D28427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color w:val="auto"/>
                <w:lang w:val="sv-SE"/>
              </w:rPr>
              <w:t>Intranätet</w:t>
            </w:r>
          </w:p>
        </w:tc>
        <w:tc>
          <w:tcPr>
            <w:tcW w:w="245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E24AC00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color w:val="auto"/>
                <w:lang w:val="sv-SE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FE7620D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color w:val="auto"/>
                <w:lang w:val="sv-SE"/>
              </w:rPr>
              <w:t>Nej</w:t>
            </w:r>
          </w:p>
        </w:tc>
        <w:tc>
          <w:tcPr>
            <w:tcW w:w="324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AA975B3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21519EF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12CE" w14:paraId="0FB726D3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4CA6F44" w14:textId="77777777" w:rsidR="000812CE" w:rsidRDefault="000812CE">
            <w:pPr>
              <w:pStyle w:val="TableParagraph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b w:val="0"/>
                <w:lang w:val="sv-SE"/>
              </w:rPr>
              <w:t>Terminalglasögon</w:t>
            </w:r>
          </w:p>
        </w:tc>
        <w:tc>
          <w:tcPr>
            <w:tcW w:w="12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51B3B00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lang w:val="sv-SE"/>
              </w:rPr>
              <w:t>Enheten</w:t>
            </w:r>
          </w:p>
        </w:tc>
        <w:tc>
          <w:tcPr>
            <w:tcW w:w="245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0B34AC9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lang w:val="sv-SE"/>
              </w:rPr>
              <w:t xml:space="preserve">Gallras vid </w:t>
            </w:r>
            <w:proofErr w:type="spellStart"/>
            <w:r>
              <w:rPr>
                <w:rFonts w:eastAsia="Arial" w:cs="Arial"/>
                <w:lang w:val="sv-SE"/>
              </w:rPr>
              <w:t>inaktualitet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948EE6A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lang w:val="sv-SE"/>
              </w:rPr>
              <w:t>Nej</w:t>
            </w:r>
          </w:p>
        </w:tc>
        <w:tc>
          <w:tcPr>
            <w:tcW w:w="324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DEF39D7" w14:textId="77777777" w:rsidR="000812CE" w:rsidRDefault="000812CE">
            <w:pPr>
              <w:pStyle w:val="TableParagraph"/>
              <w:ind w:right="1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proofErr w:type="gramStart"/>
            <w:r>
              <w:rPr>
                <w:rFonts w:eastAsia="Arial" w:cs="Arial"/>
                <w:lang w:val="sv-SE"/>
              </w:rPr>
              <w:t>Scannas</w:t>
            </w:r>
            <w:proofErr w:type="gramEnd"/>
            <w:r>
              <w:rPr>
                <w:rFonts w:eastAsia="Arial" w:cs="Arial"/>
                <w:spacing w:val="-2"/>
                <w:lang w:val="sv-SE"/>
              </w:rPr>
              <w:t xml:space="preserve"> </w:t>
            </w:r>
            <w:r>
              <w:rPr>
                <w:rFonts w:eastAsia="Arial" w:cs="Arial"/>
                <w:lang w:val="sv-SE"/>
              </w:rPr>
              <w:t>in</w:t>
            </w:r>
            <w:r>
              <w:rPr>
                <w:rFonts w:eastAsia="Arial" w:cs="Arial"/>
                <w:spacing w:val="-1"/>
                <w:lang w:val="sv-SE"/>
              </w:rPr>
              <w:t xml:space="preserve"> t</w:t>
            </w:r>
            <w:r>
              <w:rPr>
                <w:rFonts w:eastAsia="Arial" w:cs="Arial"/>
                <w:lang w:val="sv-SE"/>
              </w:rPr>
              <w:t>ill</w:t>
            </w:r>
            <w:r>
              <w:rPr>
                <w:rFonts w:eastAsia="Arial" w:cs="Arial"/>
                <w:spacing w:val="-2"/>
                <w:lang w:val="sv-SE"/>
              </w:rPr>
              <w:t xml:space="preserve"> f</w:t>
            </w:r>
            <w:r>
              <w:rPr>
                <w:rFonts w:eastAsia="Arial" w:cs="Arial"/>
                <w:lang w:val="sv-SE"/>
              </w:rPr>
              <w:t>ak</w:t>
            </w:r>
            <w:r>
              <w:rPr>
                <w:rFonts w:eastAsia="Arial" w:cs="Arial"/>
                <w:spacing w:val="-1"/>
                <w:lang w:val="sv-SE"/>
              </w:rPr>
              <w:t>t</w:t>
            </w:r>
            <w:r>
              <w:rPr>
                <w:rFonts w:eastAsia="Arial" w:cs="Arial"/>
                <w:lang w:val="sv-SE"/>
              </w:rPr>
              <w:t>uran</w:t>
            </w:r>
            <w:r>
              <w:rPr>
                <w:rFonts w:eastAsia="Arial" w:cs="Arial"/>
                <w:spacing w:val="-1"/>
                <w:lang w:val="sv-SE"/>
              </w:rPr>
              <w:t xml:space="preserve"> </w:t>
            </w:r>
            <w:r>
              <w:rPr>
                <w:rFonts w:eastAsia="Arial" w:cs="Arial"/>
                <w:lang w:val="sv-SE"/>
              </w:rPr>
              <w:t>som</w:t>
            </w:r>
            <w:r>
              <w:rPr>
                <w:rFonts w:eastAsia="Arial" w:cs="Arial"/>
                <w:spacing w:val="-2"/>
                <w:lang w:val="sv-SE"/>
              </w:rPr>
              <w:t xml:space="preserve"> </w:t>
            </w:r>
            <w:r>
              <w:rPr>
                <w:rFonts w:eastAsia="Arial" w:cs="Arial"/>
                <w:lang w:val="sv-SE"/>
              </w:rPr>
              <w:t>erhålls</w:t>
            </w:r>
            <w:r>
              <w:rPr>
                <w:rFonts w:eastAsia="Arial" w:cs="Arial"/>
                <w:spacing w:val="-1"/>
                <w:lang w:val="sv-SE"/>
              </w:rPr>
              <w:t xml:space="preserve"> </w:t>
            </w:r>
            <w:r>
              <w:rPr>
                <w:rFonts w:eastAsia="Arial" w:cs="Arial"/>
                <w:lang w:val="sv-SE"/>
              </w:rPr>
              <w:t>från optikerföre</w:t>
            </w:r>
            <w:r>
              <w:rPr>
                <w:rFonts w:eastAsia="Arial" w:cs="Arial"/>
                <w:spacing w:val="-1"/>
                <w:lang w:val="sv-SE"/>
              </w:rPr>
              <w:t>t</w:t>
            </w:r>
            <w:r>
              <w:rPr>
                <w:rFonts w:eastAsia="Arial" w:cs="Arial"/>
                <w:lang w:val="sv-SE"/>
              </w:rPr>
              <w:t>aget</w:t>
            </w:r>
          </w:p>
        </w:tc>
        <w:tc>
          <w:tcPr>
            <w:tcW w:w="150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D8AC512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12CE" w14:paraId="4A79C89B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059139F" w14:textId="77777777" w:rsidR="000812CE" w:rsidRDefault="000812CE">
            <w:pPr>
              <w:pStyle w:val="TableParagraph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b w:val="0"/>
                <w:color w:val="auto"/>
                <w:lang w:val="sv-SE"/>
              </w:rPr>
              <w:t>Tystnadsplikt, sekretessblankett</w:t>
            </w:r>
          </w:p>
        </w:tc>
        <w:tc>
          <w:tcPr>
            <w:tcW w:w="12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4525941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color w:val="auto"/>
                <w:lang w:val="sv-SE"/>
              </w:rPr>
              <w:t>Enheten</w:t>
            </w:r>
          </w:p>
        </w:tc>
        <w:tc>
          <w:tcPr>
            <w:tcW w:w="245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637100C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color w:val="auto"/>
                <w:lang w:val="sv-SE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96F60C5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color w:val="auto"/>
                <w:lang w:val="sv-SE"/>
              </w:rPr>
              <w:t>Nej</w:t>
            </w:r>
          </w:p>
        </w:tc>
        <w:tc>
          <w:tcPr>
            <w:tcW w:w="324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0E03930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Vid anställnings upphörande skickas den till personalakten</w:t>
            </w:r>
          </w:p>
        </w:tc>
        <w:tc>
          <w:tcPr>
            <w:tcW w:w="150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4FEB530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D11B7CD" w14:textId="77777777" w:rsidR="000812CE" w:rsidRDefault="000812CE" w:rsidP="000812CE">
      <w:pPr>
        <w:rPr>
          <w:sz w:val="20"/>
          <w:szCs w:val="20"/>
        </w:rPr>
      </w:pPr>
    </w:p>
    <w:p w14:paraId="6BC516FA" w14:textId="77777777" w:rsidR="000812CE" w:rsidRDefault="000812CE" w:rsidP="000812CE"/>
    <w:p w14:paraId="030F570E" w14:textId="77777777" w:rsidR="000812CE" w:rsidRDefault="000812CE" w:rsidP="000812CE"/>
    <w:p w14:paraId="7E8B6CA7" w14:textId="77777777" w:rsidR="000812CE" w:rsidRDefault="000812CE" w:rsidP="000812CE">
      <w:pPr>
        <w:pStyle w:val="Rubrik2"/>
      </w:pPr>
      <w:bookmarkStart w:id="23" w:name="_Toc82789569"/>
      <w:r>
        <w:t>Facklig samverkan</w:t>
      </w:r>
      <w:bookmarkEnd w:id="23"/>
    </w:p>
    <w:p w14:paraId="45D44831" w14:textId="77777777" w:rsidR="000812CE" w:rsidRDefault="000812CE" w:rsidP="000812CE"/>
    <w:tbl>
      <w:tblPr>
        <w:tblStyle w:val="Rutntstabell6frgstarkdekorfrg5"/>
        <w:tblW w:w="142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40"/>
        <w:gridCol w:w="1277"/>
        <w:gridCol w:w="2314"/>
        <w:gridCol w:w="2377"/>
        <w:gridCol w:w="3364"/>
        <w:gridCol w:w="1393"/>
      </w:tblGrid>
      <w:tr w:rsidR="000812CE" w14:paraId="21CC9FD0" w14:textId="77777777" w:rsidTr="00081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BE26493" w14:textId="77777777" w:rsidR="000812CE" w:rsidRDefault="000812CE">
            <w:pPr>
              <w:spacing w:after="0" w:line="240" w:lineRule="auto"/>
            </w:pPr>
            <w:r>
              <w:t>Handlingstyp</w:t>
            </w:r>
          </w:p>
        </w:tc>
        <w:tc>
          <w:tcPr>
            <w:tcW w:w="12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739675F" w14:textId="77777777" w:rsidR="000812CE" w:rsidRDefault="0008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Förvaring</w:t>
            </w:r>
          </w:p>
        </w:tc>
        <w:tc>
          <w:tcPr>
            <w:tcW w:w="231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03F66AD" w14:textId="77777777" w:rsidR="000812CE" w:rsidRDefault="0008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Gallring/bevaras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B52D969" w14:textId="77777777" w:rsidR="000812CE" w:rsidRDefault="0008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Sekretess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46B4D77" w14:textId="77777777" w:rsidR="000812CE" w:rsidRDefault="0008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Anmärkning/kommentar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3878A2D" w14:textId="77777777" w:rsidR="000812CE" w:rsidRDefault="0008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Till kommunarkiv</w:t>
            </w:r>
          </w:p>
        </w:tc>
      </w:tr>
      <w:tr w:rsidR="000812CE" w14:paraId="5FA27E69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21BC2A2" w14:textId="77777777" w:rsidR="000812CE" w:rsidRDefault="000812CE">
            <w:pPr>
              <w:pStyle w:val="TableParagraph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b w:val="0"/>
                <w:color w:val="auto"/>
                <w:lang w:val="sv-SE"/>
              </w:rPr>
              <w:t>Kallelser</w:t>
            </w:r>
          </w:p>
        </w:tc>
        <w:tc>
          <w:tcPr>
            <w:tcW w:w="12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E06930C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color w:val="auto"/>
                <w:lang w:val="sv-SE"/>
              </w:rPr>
              <w:t xml:space="preserve">Intranät/ </w:t>
            </w:r>
            <w:proofErr w:type="spellStart"/>
            <w:r>
              <w:rPr>
                <w:rFonts w:eastAsia="Arial" w:cs="Arial"/>
                <w:color w:val="auto"/>
                <w:lang w:val="sv-SE"/>
              </w:rPr>
              <w:t>lärplattform</w:t>
            </w:r>
            <w:proofErr w:type="spellEnd"/>
            <w:r>
              <w:rPr>
                <w:rFonts w:eastAsia="Arial" w:cs="Arial"/>
                <w:color w:val="auto"/>
                <w:lang w:val="sv-SE"/>
              </w:rPr>
              <w:t>/P:</w:t>
            </w:r>
          </w:p>
        </w:tc>
        <w:tc>
          <w:tcPr>
            <w:tcW w:w="231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D44172B" w14:textId="77777777" w:rsidR="000812CE" w:rsidRDefault="000812CE">
            <w:pPr>
              <w:pStyle w:val="TableParagraph"/>
              <w:ind w:right="1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color w:val="auto"/>
                <w:lang w:val="sv-SE"/>
              </w:rPr>
              <w:t>Gallras efter</w:t>
            </w:r>
            <w:r>
              <w:rPr>
                <w:rFonts w:eastAsia="Arial" w:cs="Arial"/>
                <w:color w:val="auto"/>
                <w:spacing w:val="-2"/>
                <w:lang w:val="sv-SE"/>
              </w:rPr>
              <w:t xml:space="preserve"> </w:t>
            </w:r>
            <w:r>
              <w:rPr>
                <w:rFonts w:eastAsia="Arial" w:cs="Arial"/>
                <w:color w:val="auto"/>
                <w:lang w:val="sv-SE"/>
              </w:rPr>
              <w:t>5</w:t>
            </w:r>
            <w:r>
              <w:rPr>
                <w:rFonts w:eastAsia="Arial" w:cs="Arial"/>
                <w:color w:val="auto"/>
                <w:spacing w:val="-3"/>
                <w:lang w:val="sv-SE"/>
              </w:rPr>
              <w:t xml:space="preserve"> </w:t>
            </w:r>
            <w:r>
              <w:rPr>
                <w:rFonts w:eastAsia="Arial" w:cs="Arial"/>
                <w:color w:val="auto"/>
                <w:lang w:val="sv-SE"/>
              </w:rPr>
              <w:t>år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8397DFF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color w:val="auto"/>
                <w:lang w:val="sv-SE"/>
              </w:rP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0A39460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E800091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12CE" w14:paraId="524C82A8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7D863C6" w14:textId="77777777" w:rsidR="000812CE" w:rsidRDefault="000812CE">
            <w:pPr>
              <w:pStyle w:val="TableParagraph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b w:val="0"/>
                <w:bCs w:val="0"/>
                <w:lang w:val="sv-SE"/>
              </w:rPr>
              <w:t>MBL, protokoll</w:t>
            </w:r>
          </w:p>
        </w:tc>
        <w:tc>
          <w:tcPr>
            <w:tcW w:w="12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37896C5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lang w:val="sv-SE"/>
              </w:rPr>
              <w:t>Arkiv Barn &amp; Skola</w:t>
            </w:r>
          </w:p>
        </w:tc>
        <w:tc>
          <w:tcPr>
            <w:tcW w:w="231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43CD684" w14:textId="77777777" w:rsidR="000812CE" w:rsidRDefault="000812CE">
            <w:pPr>
              <w:pStyle w:val="TableParagraph"/>
              <w:ind w:right="1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lang w:val="sv-SE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CFE3C5A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lang w:val="sv-SE"/>
              </w:rPr>
              <w:t>Kan 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05E1D97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5A1FBFB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år</w:t>
            </w:r>
          </w:p>
        </w:tc>
      </w:tr>
      <w:tr w:rsidR="000812CE" w14:paraId="558ED231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C3D42E4" w14:textId="77777777" w:rsidR="000812CE" w:rsidRDefault="000812CE">
            <w:pPr>
              <w:pStyle w:val="TableParagraph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b w:val="0"/>
                <w:color w:val="auto"/>
                <w:lang w:val="sv-SE"/>
              </w:rPr>
              <w:t>Protokoll, central samverkan</w:t>
            </w:r>
          </w:p>
        </w:tc>
        <w:tc>
          <w:tcPr>
            <w:tcW w:w="12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53C1931" w14:textId="77777777" w:rsidR="000812CE" w:rsidRDefault="000812CE">
            <w:pPr>
              <w:pStyle w:val="TableParagraph"/>
              <w:ind w:right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color w:val="auto"/>
                <w:lang w:val="sv-SE"/>
              </w:rPr>
              <w:t>Ärende-hanteringssystem</w:t>
            </w:r>
          </w:p>
        </w:tc>
        <w:tc>
          <w:tcPr>
            <w:tcW w:w="231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D9F4A03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color w:val="auto"/>
                <w:lang w:val="sv-SE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2E72D6E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color w:val="auto"/>
                <w:lang w:val="sv-SE"/>
              </w:rP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9C6B4B8" w14:textId="77777777" w:rsidR="000812CE" w:rsidRDefault="000812CE">
            <w:pPr>
              <w:pStyle w:val="TableParagraph"/>
              <w:ind w:righ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70FD5EE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color w:val="auto"/>
                <w:lang w:val="sv-SE"/>
              </w:rPr>
              <w:t>5</w:t>
            </w:r>
            <w:r>
              <w:rPr>
                <w:rFonts w:eastAsia="Arial" w:cs="Arial"/>
                <w:color w:val="auto"/>
                <w:spacing w:val="-1"/>
                <w:lang w:val="sv-SE"/>
              </w:rPr>
              <w:t xml:space="preserve"> </w:t>
            </w:r>
            <w:r>
              <w:rPr>
                <w:rFonts w:eastAsia="Arial" w:cs="Arial"/>
                <w:color w:val="auto"/>
                <w:lang w:val="sv-SE"/>
              </w:rPr>
              <w:t>år</w:t>
            </w:r>
          </w:p>
        </w:tc>
      </w:tr>
      <w:tr w:rsidR="000812CE" w14:paraId="2E4E8055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3228D9F" w14:textId="77777777" w:rsidR="000812CE" w:rsidRDefault="000812CE">
            <w:pPr>
              <w:pStyle w:val="TableParagraph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b w:val="0"/>
                <w:bCs w:val="0"/>
                <w:lang w:val="sv-SE"/>
              </w:rPr>
              <w:t>Protokoll, enheternas samverkan</w:t>
            </w:r>
          </w:p>
        </w:tc>
        <w:tc>
          <w:tcPr>
            <w:tcW w:w="12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F9FF536" w14:textId="77777777" w:rsidR="000812CE" w:rsidRDefault="000812CE">
            <w:pPr>
              <w:pStyle w:val="TableParagraph"/>
              <w:ind w:right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lang w:val="sv-SE"/>
              </w:rPr>
              <w:t>Enheterna</w:t>
            </w:r>
          </w:p>
        </w:tc>
        <w:tc>
          <w:tcPr>
            <w:tcW w:w="231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68EFA65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lang w:val="sv-SE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628F677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lang w:val="sv-SE"/>
              </w:rPr>
              <w:t>Kan 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C842426" w14:textId="77777777" w:rsidR="000812CE" w:rsidRDefault="000812CE">
            <w:pPr>
              <w:pStyle w:val="TableParagraph"/>
              <w:ind w:righ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46B9562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lang w:val="sv-SE"/>
              </w:rPr>
              <w:t>5 år</w:t>
            </w:r>
          </w:p>
        </w:tc>
      </w:tr>
      <w:tr w:rsidR="000812CE" w14:paraId="761368E3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49E0B68" w14:textId="77777777" w:rsidR="000812CE" w:rsidRDefault="000812CE">
            <w:pPr>
              <w:pStyle w:val="TableParagraph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b w:val="0"/>
                <w:bCs w:val="0"/>
                <w:color w:val="auto"/>
                <w:lang w:val="sv-SE"/>
              </w:rPr>
              <w:t>Struktur för samverkan</w:t>
            </w:r>
          </w:p>
        </w:tc>
        <w:tc>
          <w:tcPr>
            <w:tcW w:w="12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E28560C" w14:textId="77777777" w:rsidR="000812CE" w:rsidRDefault="000812CE">
            <w:pPr>
              <w:pStyle w:val="TableParagraph"/>
              <w:ind w:right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color w:val="auto"/>
                <w:lang w:val="sv-SE"/>
              </w:rPr>
              <w:t>Ärende-hanteringssystem</w:t>
            </w:r>
          </w:p>
        </w:tc>
        <w:tc>
          <w:tcPr>
            <w:tcW w:w="231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C79C5DA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color w:val="auto"/>
                <w:lang w:val="sv-SE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6A81E94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color w:val="auto"/>
                <w:lang w:val="sv-SE"/>
              </w:rP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AA9DA33" w14:textId="77777777" w:rsidR="000812CE" w:rsidRDefault="000812CE">
            <w:pPr>
              <w:pStyle w:val="TableParagraph"/>
              <w:ind w:righ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124A67B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color w:val="auto"/>
                <w:lang w:val="sv-SE"/>
              </w:rPr>
              <w:t>5</w:t>
            </w:r>
            <w:r>
              <w:rPr>
                <w:rFonts w:eastAsia="Arial" w:cs="Arial"/>
                <w:color w:val="auto"/>
                <w:spacing w:val="-1"/>
                <w:lang w:val="sv-SE"/>
              </w:rPr>
              <w:t xml:space="preserve"> </w:t>
            </w:r>
            <w:r>
              <w:rPr>
                <w:rFonts w:eastAsia="Arial" w:cs="Arial"/>
                <w:color w:val="auto"/>
                <w:lang w:val="sv-SE"/>
              </w:rPr>
              <w:t>år</w:t>
            </w:r>
          </w:p>
        </w:tc>
      </w:tr>
      <w:tr w:rsidR="000812CE" w14:paraId="01E56E9F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1ABD31C" w14:textId="77777777" w:rsidR="000812CE" w:rsidRDefault="000812CE">
            <w:pPr>
              <w:pStyle w:val="TableParagraph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b w:val="0"/>
                <w:lang w:val="sv-SE"/>
              </w:rPr>
              <w:t>Skrivelser</w:t>
            </w:r>
          </w:p>
        </w:tc>
        <w:tc>
          <w:tcPr>
            <w:tcW w:w="12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7CECE4A" w14:textId="77777777" w:rsidR="000812CE" w:rsidRDefault="000812CE">
            <w:pPr>
              <w:pStyle w:val="TableParagraph"/>
              <w:ind w:right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</w:p>
        </w:tc>
        <w:tc>
          <w:tcPr>
            <w:tcW w:w="231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3CC9CAF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lang w:val="sv-SE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BA3E16F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lang w:val="sv-SE"/>
              </w:rPr>
              <w:t>Kan</w:t>
            </w:r>
            <w:r>
              <w:rPr>
                <w:rFonts w:eastAsia="Arial" w:cs="Arial"/>
                <w:spacing w:val="-1"/>
                <w:lang w:val="sv-SE"/>
              </w:rPr>
              <w:t xml:space="preserve"> </w:t>
            </w:r>
            <w:r>
              <w:rPr>
                <w:rFonts w:eastAsia="Arial" w:cs="Arial"/>
                <w:lang w:val="sv-SE"/>
              </w:rPr>
              <w:t>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90C1C8B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proofErr w:type="spellStart"/>
            <w:r>
              <w:rPr>
                <w:rFonts w:eastAsia="Arial" w:cs="Arial"/>
                <w:lang w:val="sv-SE"/>
              </w:rPr>
              <w:t>Ev</w:t>
            </w:r>
            <w:proofErr w:type="spellEnd"/>
            <w:r>
              <w:rPr>
                <w:rFonts w:eastAsia="Arial" w:cs="Arial"/>
                <w:spacing w:val="-1"/>
                <w:lang w:val="sv-SE"/>
              </w:rPr>
              <w:t xml:space="preserve"> </w:t>
            </w:r>
            <w:r>
              <w:rPr>
                <w:rFonts w:eastAsia="Arial" w:cs="Arial"/>
                <w:lang w:val="sv-SE"/>
              </w:rPr>
              <w:t>skrivelser</w:t>
            </w:r>
            <w:r>
              <w:rPr>
                <w:rFonts w:eastAsia="Arial" w:cs="Arial"/>
                <w:spacing w:val="-2"/>
                <w:lang w:val="sv-SE"/>
              </w:rPr>
              <w:t xml:space="preserve"> </w:t>
            </w:r>
            <w:r>
              <w:rPr>
                <w:rFonts w:eastAsia="Arial" w:cs="Arial"/>
                <w:lang w:val="sv-SE"/>
              </w:rPr>
              <w:t>från</w:t>
            </w:r>
            <w:r>
              <w:rPr>
                <w:rFonts w:eastAsia="Arial" w:cs="Arial"/>
                <w:spacing w:val="-2"/>
                <w:lang w:val="sv-SE"/>
              </w:rPr>
              <w:t xml:space="preserve"> </w:t>
            </w:r>
            <w:r>
              <w:rPr>
                <w:rFonts w:eastAsia="Arial" w:cs="Arial"/>
                <w:lang w:val="sv-SE"/>
              </w:rPr>
              <w:t>personalorganisationerna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0AFC355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rFonts w:eastAsia="Arial" w:cs="Arial"/>
                <w:lang w:val="sv-SE"/>
              </w:rPr>
              <w:t>5</w:t>
            </w:r>
            <w:r>
              <w:rPr>
                <w:rFonts w:eastAsia="Arial" w:cs="Arial"/>
                <w:spacing w:val="-1"/>
                <w:lang w:val="sv-SE"/>
              </w:rPr>
              <w:t xml:space="preserve"> </w:t>
            </w:r>
            <w:r>
              <w:rPr>
                <w:rFonts w:eastAsia="Arial" w:cs="Arial"/>
                <w:lang w:val="sv-SE"/>
              </w:rPr>
              <w:t>år</w:t>
            </w:r>
          </w:p>
        </w:tc>
      </w:tr>
      <w:bookmarkEnd w:id="22"/>
    </w:tbl>
    <w:p w14:paraId="59D17BF6" w14:textId="77777777" w:rsidR="000812CE" w:rsidRDefault="000812CE" w:rsidP="000812CE">
      <w:pPr>
        <w:rPr>
          <w:rFonts w:eastAsiaTheme="minorEastAsia"/>
          <w:sz w:val="20"/>
          <w:szCs w:val="20"/>
        </w:rPr>
      </w:pPr>
    </w:p>
    <w:p w14:paraId="548D8108" w14:textId="77777777" w:rsidR="000812CE" w:rsidRDefault="000812CE" w:rsidP="000812CE">
      <w:pPr>
        <w:pStyle w:val="Rubrik2"/>
      </w:pPr>
      <w:bookmarkStart w:id="24" w:name="_Toc82789570"/>
      <w:r>
        <w:lastRenderedPageBreak/>
        <w:t>Budget, bokslut, ekonomi</w:t>
      </w:r>
      <w:bookmarkEnd w:id="24"/>
    </w:p>
    <w:p w14:paraId="539BF9A1" w14:textId="77777777" w:rsidR="000812CE" w:rsidRDefault="000812CE" w:rsidP="000812CE"/>
    <w:tbl>
      <w:tblPr>
        <w:tblStyle w:val="Rutntstabell6frgstarkdekorfrg5"/>
        <w:tblW w:w="142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115"/>
        <w:gridCol w:w="1560"/>
        <w:gridCol w:w="2456"/>
        <w:gridCol w:w="2377"/>
        <w:gridCol w:w="3364"/>
        <w:gridCol w:w="1393"/>
      </w:tblGrid>
      <w:tr w:rsidR="000812CE" w14:paraId="72577EC5" w14:textId="77777777" w:rsidTr="00081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1C47AA5" w14:textId="77777777" w:rsidR="000812CE" w:rsidRDefault="000812CE">
            <w:pPr>
              <w:spacing w:after="0" w:line="240" w:lineRule="auto"/>
            </w:pPr>
            <w:r>
              <w:t>Handlingstyp</w:t>
            </w:r>
          </w:p>
        </w:tc>
        <w:tc>
          <w:tcPr>
            <w:tcW w:w="155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9A1C7AA" w14:textId="77777777" w:rsidR="000812CE" w:rsidRDefault="0008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Förvaring</w:t>
            </w:r>
          </w:p>
        </w:tc>
        <w:tc>
          <w:tcPr>
            <w:tcW w:w="245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E756F52" w14:textId="77777777" w:rsidR="000812CE" w:rsidRDefault="0008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Gallring/bevaras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A3C56DC" w14:textId="77777777" w:rsidR="000812CE" w:rsidRDefault="0008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Sekretess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7DD06FF" w14:textId="77777777" w:rsidR="000812CE" w:rsidRDefault="0008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Anmärkning/kommentar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5622CA5" w14:textId="77777777" w:rsidR="000812CE" w:rsidRDefault="0008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Till kommunarkiv</w:t>
            </w:r>
          </w:p>
        </w:tc>
      </w:tr>
      <w:tr w:rsidR="000812CE" w14:paraId="54440810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1A73AB0" w14:textId="77777777" w:rsidR="000812CE" w:rsidRDefault="000812CE">
            <w:pPr>
              <w:rPr>
                <w:b w:val="0"/>
              </w:rPr>
            </w:pPr>
            <w:r>
              <w:rPr>
                <w:b w:val="0"/>
                <w:color w:val="auto"/>
              </w:rPr>
              <w:t xml:space="preserve">Anbud/offerter </w:t>
            </w:r>
          </w:p>
        </w:tc>
        <w:tc>
          <w:tcPr>
            <w:tcW w:w="155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78333CD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proofErr w:type="spellStart"/>
            <w:r>
              <w:rPr>
                <w:bCs/>
                <w:color w:val="auto"/>
              </w:rPr>
              <w:t>Närarkiv</w:t>
            </w:r>
            <w:proofErr w:type="spellEnd"/>
          </w:p>
        </w:tc>
        <w:tc>
          <w:tcPr>
            <w:tcW w:w="245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F670C59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  <w:color w:val="auto"/>
              </w:rPr>
              <w:t xml:space="preserve">Gallras efter 2 år 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F519A1B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  <w:color w:val="auto"/>
              </w:rPr>
              <w:t>Ja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891EDAD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157E6F4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12CE" w14:paraId="13059E8C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0F63D88" w14:textId="77777777" w:rsidR="000812CE" w:rsidRDefault="000812CE">
            <w:pPr>
              <w:rPr>
                <w:b w:val="0"/>
              </w:rPr>
            </w:pPr>
            <w:r>
              <w:rPr>
                <w:b w:val="0"/>
              </w:rPr>
              <w:t>Attest och behörigheter</w:t>
            </w:r>
          </w:p>
        </w:tc>
        <w:tc>
          <w:tcPr>
            <w:tcW w:w="155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1A35D94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Papper/Ärende-hanterings</w:t>
            </w:r>
          </w:p>
          <w:p w14:paraId="4349C212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system</w:t>
            </w:r>
          </w:p>
        </w:tc>
        <w:tc>
          <w:tcPr>
            <w:tcW w:w="245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FA6F511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31486C9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5839F5F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Förvaras på redovisningsenheten, sammanställning förvaras hos Barn &amp; Skola i Ärendehanteringssystemet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585A487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år</w:t>
            </w:r>
          </w:p>
        </w:tc>
      </w:tr>
      <w:tr w:rsidR="000812CE" w14:paraId="2AD87932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9A0099E" w14:textId="77777777" w:rsidR="000812CE" w:rsidRDefault="000812CE">
            <w:pPr>
              <w:rPr>
                <w:b w:val="0"/>
              </w:rPr>
            </w:pPr>
            <w:r>
              <w:rPr>
                <w:b w:val="0"/>
                <w:color w:val="auto"/>
              </w:rPr>
              <w:t>Avtal/kontrakt</w:t>
            </w:r>
          </w:p>
          <w:p w14:paraId="6B9DEB68" w14:textId="77777777" w:rsidR="000812CE" w:rsidRDefault="000812CE">
            <w:pPr>
              <w:rPr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45CDC09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proofErr w:type="spellStart"/>
            <w:r>
              <w:rPr>
                <w:bCs/>
                <w:color w:val="auto"/>
              </w:rPr>
              <w:t>Närarkiv</w:t>
            </w:r>
            <w:proofErr w:type="spellEnd"/>
          </w:p>
        </w:tc>
        <w:tc>
          <w:tcPr>
            <w:tcW w:w="245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9720470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  <w:color w:val="auto"/>
              </w:rPr>
              <w:t xml:space="preserve">Gallras 2 år efter avtalet upphörande 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620F4E2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  <w:color w:val="auto"/>
              </w:rPr>
              <w:t>Kan 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95F64C7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BAA2EF6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12CE" w14:paraId="18C8CA69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DAE473C" w14:textId="77777777" w:rsidR="000812CE" w:rsidRDefault="000812CE">
            <w:pPr>
              <w:rPr>
                <w:b w:val="0"/>
              </w:rPr>
            </w:pPr>
            <w:r>
              <w:rPr>
                <w:b w:val="0"/>
              </w:rPr>
              <w:t>Bokföringsorder inklusive underlag, utanordningar, kopior</w:t>
            </w:r>
          </w:p>
          <w:p w14:paraId="31EF9AFF" w14:textId="77777777" w:rsidR="000812CE" w:rsidRDefault="000812CE">
            <w:pPr>
              <w:rPr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019E614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Papper</w:t>
            </w:r>
          </w:p>
        </w:tc>
        <w:tc>
          <w:tcPr>
            <w:tcW w:w="245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C9C6503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Gallras efter 2 år </w:t>
            </w:r>
            <w:r>
              <w:rPr>
                <w:bCs/>
              </w:rPr>
              <w:br/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6DBCC19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931DB23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Original förvaras på redovisningsenheten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8B09174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12CE" w14:paraId="0E483D58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A09EB9E" w14:textId="77777777" w:rsidR="000812CE" w:rsidRDefault="000812CE">
            <w:pPr>
              <w:rPr>
                <w:b w:val="0"/>
              </w:rPr>
            </w:pPr>
            <w:r>
              <w:rPr>
                <w:b w:val="0"/>
                <w:color w:val="auto"/>
              </w:rPr>
              <w:t xml:space="preserve">Budget- och bokslutsunderlag </w:t>
            </w:r>
            <w:proofErr w:type="spellStart"/>
            <w:r>
              <w:rPr>
                <w:b w:val="0"/>
                <w:color w:val="auto"/>
              </w:rPr>
              <w:t>inkl</w:t>
            </w:r>
            <w:proofErr w:type="spellEnd"/>
            <w:r>
              <w:rPr>
                <w:b w:val="0"/>
                <w:color w:val="auto"/>
              </w:rPr>
              <w:t xml:space="preserve"> investeringar</w:t>
            </w:r>
          </w:p>
          <w:p w14:paraId="19A1058F" w14:textId="77777777" w:rsidR="000812CE" w:rsidRDefault="000812CE">
            <w:pPr>
              <w:rPr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15F0DC6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  <w:color w:val="auto"/>
              </w:rPr>
              <w:t xml:space="preserve">P:/ </w:t>
            </w:r>
            <w:proofErr w:type="gramStart"/>
            <w:r>
              <w:rPr>
                <w:bCs/>
                <w:color w:val="auto"/>
              </w:rPr>
              <w:t>Ärende- hanterings</w:t>
            </w:r>
            <w:proofErr w:type="gramEnd"/>
          </w:p>
          <w:p w14:paraId="46A04211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  <w:color w:val="auto"/>
              </w:rPr>
              <w:t>system/ekonomisystem</w:t>
            </w:r>
          </w:p>
        </w:tc>
        <w:tc>
          <w:tcPr>
            <w:tcW w:w="245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D13578D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  <w:color w:val="auto"/>
              </w:rPr>
              <w:t>Gallras efter 5 år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A1279BD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  <w:color w:val="auto"/>
              </w:rP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1D5265E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92DD4C5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12CE" w14:paraId="7C6BB450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4662028" w14:textId="77777777" w:rsidR="000812CE" w:rsidRDefault="000812CE">
            <w:pPr>
              <w:rPr>
                <w:b w:val="0"/>
              </w:rPr>
            </w:pPr>
            <w:r>
              <w:rPr>
                <w:b w:val="0"/>
              </w:rPr>
              <w:t>Budgetuppföljningsunderlag</w:t>
            </w:r>
          </w:p>
          <w:p w14:paraId="5CEC4112" w14:textId="77777777" w:rsidR="000812CE" w:rsidRDefault="000812CE">
            <w:pPr>
              <w:rPr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E8945A0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Enhetens expedition/P:/</w:t>
            </w:r>
            <w:r>
              <w:rPr>
                <w:bCs/>
              </w:rPr>
              <w:br/>
            </w:r>
            <w:proofErr w:type="gramStart"/>
            <w:r>
              <w:rPr>
                <w:bCs/>
              </w:rPr>
              <w:t>Ärende- hanterings</w:t>
            </w:r>
            <w:proofErr w:type="gramEnd"/>
          </w:p>
          <w:p w14:paraId="2340EF28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system</w:t>
            </w:r>
          </w:p>
        </w:tc>
        <w:tc>
          <w:tcPr>
            <w:tcW w:w="245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D2397E4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Gallras efter 5 år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986CECF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Cs/>
                <w:lang w:val="sv-SE"/>
              </w:rPr>
            </w:pPr>
            <w:r>
              <w:rPr>
                <w:rFonts w:eastAsia="Arial" w:cs="Arial"/>
                <w:bCs/>
                <w:lang w:val="sv-SE"/>
              </w:rP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3B8B1E4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Cs/>
                <w:lang w:val="sv-SE"/>
              </w:rPr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F8D57BC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</w:p>
        </w:tc>
      </w:tr>
      <w:tr w:rsidR="000812CE" w14:paraId="12EDCFDD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AF16C47" w14:textId="77777777" w:rsidR="000812CE" w:rsidRDefault="000812CE">
            <w:pPr>
              <w:rPr>
                <w:b w:val="0"/>
              </w:rPr>
            </w:pPr>
            <w:proofErr w:type="spellStart"/>
            <w:r>
              <w:rPr>
                <w:b w:val="0"/>
                <w:color w:val="auto"/>
              </w:rPr>
              <w:t>Debiteringlista</w:t>
            </w:r>
            <w:proofErr w:type="spellEnd"/>
          </w:p>
          <w:p w14:paraId="2AD3CC84" w14:textId="77777777" w:rsidR="000812CE" w:rsidRDefault="000812CE">
            <w:pPr>
              <w:rPr>
                <w:b w:val="0"/>
              </w:rPr>
            </w:pPr>
            <w:r>
              <w:rPr>
                <w:b w:val="0"/>
                <w:color w:val="auto"/>
              </w:rPr>
              <w:t xml:space="preserve">Kundreskontra </w:t>
            </w:r>
            <w:proofErr w:type="spellStart"/>
            <w:r>
              <w:rPr>
                <w:b w:val="0"/>
                <w:color w:val="auto"/>
              </w:rPr>
              <w:t>inkl</w:t>
            </w:r>
            <w:proofErr w:type="spellEnd"/>
            <w:r>
              <w:rPr>
                <w:b w:val="0"/>
                <w:color w:val="auto"/>
              </w:rPr>
              <w:t xml:space="preserve"> underlag</w:t>
            </w:r>
          </w:p>
        </w:tc>
        <w:tc>
          <w:tcPr>
            <w:tcW w:w="155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A59ACF0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  <w:color w:val="auto"/>
              </w:rPr>
              <w:t>Ekonomisystem/ Barn- och elevregister/ papper</w:t>
            </w:r>
          </w:p>
        </w:tc>
        <w:tc>
          <w:tcPr>
            <w:tcW w:w="245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D4C2383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  <w:color w:val="auto"/>
              </w:rPr>
              <w:t>Gallras efter 10 år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CFB5EDC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Cs/>
                <w:lang w:val="sv-SE"/>
              </w:rPr>
            </w:pPr>
            <w:r>
              <w:rPr>
                <w:rFonts w:eastAsia="Arial" w:cs="Arial"/>
                <w:bCs/>
                <w:color w:val="auto"/>
                <w:lang w:val="sv-SE"/>
              </w:rP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2730AF2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277A47B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</w:p>
        </w:tc>
      </w:tr>
      <w:tr w:rsidR="000812CE" w14:paraId="1409E5D1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84C1F36" w14:textId="77777777" w:rsidR="000812CE" w:rsidRDefault="000812CE">
            <w:pPr>
              <w:rPr>
                <w:b w:val="0"/>
              </w:rPr>
            </w:pPr>
            <w:r>
              <w:rPr>
                <w:b w:val="0"/>
              </w:rPr>
              <w:t>Delårsrapport</w:t>
            </w:r>
          </w:p>
        </w:tc>
        <w:tc>
          <w:tcPr>
            <w:tcW w:w="155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B5630DC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Ärendehanteringssystem</w:t>
            </w:r>
          </w:p>
        </w:tc>
        <w:tc>
          <w:tcPr>
            <w:tcW w:w="245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49D4463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05542FC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1F7A028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Underlag förvaras i P: och gallras vid </w:t>
            </w:r>
            <w:proofErr w:type="spellStart"/>
            <w:r>
              <w:rPr>
                <w:bCs/>
              </w:rPr>
              <w:t>inaktualitet</w:t>
            </w:r>
            <w:proofErr w:type="spellEnd"/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3C7D382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år</w:t>
            </w:r>
          </w:p>
        </w:tc>
      </w:tr>
      <w:tr w:rsidR="000812CE" w14:paraId="786F97FB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AC23042" w14:textId="77777777" w:rsidR="000812CE" w:rsidRDefault="000812CE">
            <w:pPr>
              <w:rPr>
                <w:b w:val="0"/>
              </w:rPr>
            </w:pPr>
            <w:r>
              <w:rPr>
                <w:b w:val="0"/>
                <w:color w:val="auto"/>
              </w:rPr>
              <w:t>Detaljbudgetunderlag</w:t>
            </w:r>
          </w:p>
          <w:p w14:paraId="66C229B1" w14:textId="77777777" w:rsidR="000812CE" w:rsidRDefault="000812CE">
            <w:pPr>
              <w:rPr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1C663B6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  <w:color w:val="auto"/>
              </w:rPr>
              <w:t>Förvaltnings-</w:t>
            </w:r>
          </w:p>
          <w:p w14:paraId="72EC12FB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  <w:color w:val="auto"/>
              </w:rPr>
              <w:t>Kontor/</w:t>
            </w:r>
            <w:r>
              <w:rPr>
                <w:bCs/>
                <w:color w:val="auto"/>
              </w:rPr>
              <w:br/>
              <w:t>Enhetens expedition/P:</w:t>
            </w:r>
          </w:p>
        </w:tc>
        <w:tc>
          <w:tcPr>
            <w:tcW w:w="245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5A12D87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  <w:color w:val="auto"/>
              </w:rPr>
              <w:t>Gallras efter 5 år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35C881B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  <w:color w:val="auto"/>
              </w:rP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FDE5B82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069730D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12CE" w14:paraId="6EAC0B1E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C26655A" w14:textId="77777777" w:rsidR="000812CE" w:rsidRDefault="000812CE">
            <w:pPr>
              <w:rPr>
                <w:b w:val="0"/>
              </w:rPr>
            </w:pPr>
            <w:r>
              <w:rPr>
                <w:b w:val="0"/>
              </w:rPr>
              <w:t>EU-projekt</w:t>
            </w:r>
          </w:p>
          <w:p w14:paraId="180B2090" w14:textId="77777777" w:rsidR="000812CE" w:rsidRDefault="000812CE">
            <w:pPr>
              <w:rPr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DECF951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Förvaltnings-kontor/</w:t>
            </w:r>
            <w:r>
              <w:rPr>
                <w:bCs/>
              </w:rPr>
              <w:br/>
              <w:t>Enhetens expedition</w:t>
            </w:r>
          </w:p>
        </w:tc>
        <w:tc>
          <w:tcPr>
            <w:tcW w:w="245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725A3CC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A0976E4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822E1FE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Gallras enligt projektets regler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D44ACF6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12CE" w14:paraId="39592822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9336F1D" w14:textId="77777777" w:rsidR="000812CE" w:rsidRDefault="000812CE">
            <w:pPr>
              <w:rPr>
                <w:b w:val="0"/>
              </w:rPr>
            </w:pPr>
            <w:r>
              <w:rPr>
                <w:b w:val="0"/>
                <w:color w:val="auto"/>
              </w:rPr>
              <w:lastRenderedPageBreak/>
              <w:t>Fastställande av ersättningsbelopp för fristående verksamheter samt interkommunal ersättning</w:t>
            </w:r>
          </w:p>
        </w:tc>
        <w:tc>
          <w:tcPr>
            <w:tcW w:w="155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53A970F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  <w:color w:val="auto"/>
              </w:rPr>
              <w:t>Ärende-</w:t>
            </w:r>
          </w:p>
          <w:p w14:paraId="53C1E706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  <w:color w:val="auto"/>
              </w:rPr>
              <w:t>hanterings</w:t>
            </w:r>
          </w:p>
          <w:p w14:paraId="50C8C372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  <w:color w:val="auto"/>
              </w:rPr>
              <w:t>system/Papper</w:t>
            </w:r>
          </w:p>
        </w:tc>
        <w:tc>
          <w:tcPr>
            <w:tcW w:w="245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0FEC654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  <w:color w:val="auto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90B5D29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  <w:color w:val="auto"/>
              </w:rP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4019CCD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  <w:color w:val="auto"/>
              </w:rPr>
              <w:t xml:space="preserve">Finns i barn- och skolnämndens protokoll, skickas till berörd verksamhet efter att protokollet är justerat. 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CE93313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12CE" w14:paraId="7CAFCF10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C657E17" w14:textId="77777777" w:rsidR="000812CE" w:rsidRDefault="000812CE">
            <w:pPr>
              <w:rPr>
                <w:b w:val="0"/>
              </w:rPr>
            </w:pPr>
            <w:r>
              <w:rPr>
                <w:b w:val="0"/>
              </w:rPr>
              <w:t>Fondansökningar, utdelning</w:t>
            </w:r>
          </w:p>
        </w:tc>
        <w:tc>
          <w:tcPr>
            <w:tcW w:w="155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CA2F4BF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Förvaltnings-kontor</w:t>
            </w:r>
          </w:p>
        </w:tc>
        <w:tc>
          <w:tcPr>
            <w:tcW w:w="245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2942CAA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Gallras efter 5 år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982311A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Kan 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2A286E5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Bevaras på servicekontoret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01DA781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12CE" w14:paraId="29500791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FA7896D" w14:textId="77777777" w:rsidR="000812CE" w:rsidRDefault="000812CE">
            <w:pPr>
              <w:rPr>
                <w:b w:val="0"/>
              </w:rPr>
            </w:pPr>
            <w:r>
              <w:rPr>
                <w:b w:val="0"/>
                <w:color w:val="auto"/>
              </w:rPr>
              <w:t>Försäljning café</w:t>
            </w:r>
          </w:p>
        </w:tc>
        <w:tc>
          <w:tcPr>
            <w:tcW w:w="155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9501B19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  <w:color w:val="auto"/>
              </w:rPr>
              <w:t>P:</w:t>
            </w:r>
          </w:p>
        </w:tc>
        <w:tc>
          <w:tcPr>
            <w:tcW w:w="245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12C7BB3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  <w:color w:val="auto"/>
              </w:rPr>
              <w:t>Gallras efter 2 år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2927843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  <w:color w:val="auto"/>
              </w:rP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81C9474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  <w:color w:val="auto"/>
              </w:rPr>
              <w:t>Kvitton skickas till redovisning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B78187B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12CE" w14:paraId="3D0BE88A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E3F1A31" w14:textId="77777777" w:rsidR="000812CE" w:rsidRDefault="000812CE">
            <w:pPr>
              <w:rPr>
                <w:b w:val="0"/>
              </w:rPr>
            </w:pPr>
            <w:r>
              <w:rPr>
                <w:b w:val="0"/>
              </w:rPr>
              <w:t>Förteckning över datorer/skärmar</w:t>
            </w:r>
          </w:p>
        </w:tc>
        <w:tc>
          <w:tcPr>
            <w:tcW w:w="155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5DCC5CE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color w:val="000000" w:themeColor="text1"/>
              </w:rPr>
              <w:t>Göliska</w:t>
            </w:r>
          </w:p>
        </w:tc>
        <w:tc>
          <w:tcPr>
            <w:tcW w:w="245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19D615B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DAC9AA7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1B5D428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I registreringssystemet </w:t>
            </w:r>
            <w:proofErr w:type="spellStart"/>
            <w:r>
              <w:rPr>
                <w:bCs/>
              </w:rPr>
              <w:t>Nilex</w:t>
            </w:r>
            <w:proofErr w:type="spellEnd"/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798D40D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12CE" w14:paraId="27F1A0C5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CE4CCAE" w14:textId="77777777" w:rsidR="000812CE" w:rsidRDefault="000812CE">
            <w:pPr>
              <w:rPr>
                <w:b w:val="0"/>
              </w:rPr>
            </w:pPr>
            <w:r>
              <w:rPr>
                <w:b w:val="0"/>
                <w:color w:val="auto"/>
              </w:rPr>
              <w:t xml:space="preserve">Förteckning över </w:t>
            </w:r>
            <w:proofErr w:type="gramStart"/>
            <w:r>
              <w:rPr>
                <w:b w:val="0"/>
                <w:color w:val="auto"/>
              </w:rPr>
              <w:t>iPads  och</w:t>
            </w:r>
            <w:proofErr w:type="gramEnd"/>
            <w:r>
              <w:rPr>
                <w:b w:val="0"/>
                <w:color w:val="auto"/>
              </w:rPr>
              <w:t xml:space="preserve"> MAC enligt leasingavtal</w:t>
            </w:r>
          </w:p>
        </w:tc>
        <w:tc>
          <w:tcPr>
            <w:tcW w:w="155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08CDAD2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  <w:color w:val="auto"/>
              </w:rPr>
              <w:t>System hos leverantör (LINA)</w:t>
            </w:r>
          </w:p>
        </w:tc>
        <w:tc>
          <w:tcPr>
            <w:tcW w:w="245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6B3792F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E3D0A8A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  <w:color w:val="auto"/>
              </w:rPr>
              <w:t>Kan 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6CA43BF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  <w:color w:val="auto"/>
              </w:rPr>
              <w:t xml:space="preserve">Enligt rutin hos leverantör Lin </w:t>
            </w:r>
            <w:proofErr w:type="spellStart"/>
            <w:r>
              <w:rPr>
                <w:bCs/>
                <w:color w:val="auto"/>
              </w:rPr>
              <w:t>education</w:t>
            </w:r>
            <w:proofErr w:type="spellEnd"/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895DAA3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12CE" w14:paraId="54EB8426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BB15B49" w14:textId="77777777" w:rsidR="000812CE" w:rsidRDefault="000812CE">
            <w:pPr>
              <w:rPr>
                <w:b w:val="0"/>
              </w:rPr>
            </w:pPr>
            <w:r>
              <w:rPr>
                <w:b w:val="0"/>
              </w:rPr>
              <w:t xml:space="preserve">Hyres- och </w:t>
            </w:r>
            <w:proofErr w:type="spellStart"/>
            <w:r>
              <w:rPr>
                <w:b w:val="0"/>
              </w:rPr>
              <w:t>städkontrakt</w:t>
            </w:r>
            <w:proofErr w:type="spellEnd"/>
          </w:p>
          <w:p w14:paraId="5E0808C9" w14:textId="77777777" w:rsidR="000812CE" w:rsidRDefault="000812CE">
            <w:pPr>
              <w:rPr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545FE3A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Förvaltnings-kontor</w:t>
            </w:r>
          </w:p>
        </w:tc>
        <w:tc>
          <w:tcPr>
            <w:tcW w:w="245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936F6E7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Gallras 2 år efter kontraktets upphörande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CAAAAE5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A6B0F1F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83002E3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12CE" w14:paraId="6A37E5DC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A397CCB" w14:textId="77777777" w:rsidR="000812CE" w:rsidRDefault="000812CE">
            <w:pPr>
              <w:rPr>
                <w:b w:val="0"/>
                <w:highlight w:val="yellow"/>
              </w:rPr>
            </w:pPr>
            <w:r>
              <w:rPr>
                <w:b w:val="0"/>
                <w:color w:val="auto"/>
              </w:rPr>
              <w:t>Interkommunal ersättning avtal</w:t>
            </w:r>
          </w:p>
        </w:tc>
        <w:tc>
          <w:tcPr>
            <w:tcW w:w="155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A757387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proofErr w:type="gramStart"/>
            <w:r>
              <w:rPr>
                <w:bCs/>
                <w:color w:val="auto"/>
              </w:rPr>
              <w:t>Ärende- hanterings</w:t>
            </w:r>
            <w:proofErr w:type="gramEnd"/>
          </w:p>
          <w:p w14:paraId="46DDDE94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  <w:color w:val="auto"/>
              </w:rPr>
              <w:t>system</w:t>
            </w:r>
          </w:p>
        </w:tc>
        <w:tc>
          <w:tcPr>
            <w:tcW w:w="245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8B0BA1E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  <w:color w:val="auto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EE0EF62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  <w:color w:val="auto"/>
              </w:rP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64C5E50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ACB097D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5 år</w:t>
            </w:r>
          </w:p>
        </w:tc>
      </w:tr>
      <w:tr w:rsidR="000812CE" w14:paraId="7BE95B84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D7A26DF" w14:textId="77777777" w:rsidR="000812CE" w:rsidRDefault="000812CE">
            <w:pPr>
              <w:rPr>
                <w:b w:val="0"/>
              </w:rPr>
            </w:pPr>
            <w:r>
              <w:rPr>
                <w:b w:val="0"/>
              </w:rPr>
              <w:t xml:space="preserve">Internfakturor </w:t>
            </w:r>
          </w:p>
        </w:tc>
        <w:tc>
          <w:tcPr>
            <w:tcW w:w="155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232462D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45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DBB0E47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Gallras efter 10 år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C1FA325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4C284E8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Servicekontoret samlar in underlagen årsvis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571702D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12CE" w14:paraId="26F94274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268C9BE" w14:textId="77777777" w:rsidR="000812CE" w:rsidRDefault="000812CE">
            <w:pPr>
              <w:rPr>
                <w:b w:val="0"/>
              </w:rPr>
            </w:pPr>
            <w:r>
              <w:rPr>
                <w:b w:val="0"/>
                <w:color w:val="auto"/>
              </w:rPr>
              <w:t>Inventarieförteckningar</w:t>
            </w:r>
          </w:p>
          <w:p w14:paraId="4910625A" w14:textId="77777777" w:rsidR="000812CE" w:rsidRDefault="000812CE">
            <w:pPr>
              <w:rPr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499F8DB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  <w:color w:val="auto"/>
              </w:rPr>
              <w:t>P:/</w:t>
            </w:r>
            <w:r>
              <w:rPr>
                <w:bCs/>
                <w:color w:val="auto"/>
              </w:rPr>
              <w:br/>
              <w:t>Enhetens expedition</w:t>
            </w:r>
          </w:p>
        </w:tc>
        <w:tc>
          <w:tcPr>
            <w:tcW w:w="245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1EC9B15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  <w:color w:val="auto"/>
              </w:rPr>
              <w:t>Gallras efter 5 år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D06774E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  <w:color w:val="auto"/>
              </w:rP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C1BBCC9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  <w:color w:val="auto"/>
              </w:rPr>
              <w:t>Original förvaras på enheten, kopior skickas till Barn &amp; Skolas ekonom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F262F80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12CE" w14:paraId="6BEA5235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37726D8" w14:textId="77777777" w:rsidR="000812CE" w:rsidRDefault="000812CE">
            <w:pPr>
              <w:rPr>
                <w:b w:val="0"/>
              </w:rPr>
            </w:pPr>
            <w:r>
              <w:rPr>
                <w:b w:val="0"/>
              </w:rPr>
              <w:t>Kontoplan</w:t>
            </w:r>
          </w:p>
        </w:tc>
        <w:tc>
          <w:tcPr>
            <w:tcW w:w="155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D1A09FB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P: /ekonomisystem</w:t>
            </w:r>
          </w:p>
        </w:tc>
        <w:tc>
          <w:tcPr>
            <w:tcW w:w="245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AFDB008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Gallras vid </w:t>
            </w:r>
            <w:proofErr w:type="spellStart"/>
            <w:r>
              <w:rPr>
                <w:bCs/>
              </w:rPr>
              <w:t>inaktualitet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157188A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5556D3B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94C3718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12CE" w14:paraId="7D87012E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760A7D4" w14:textId="77777777" w:rsidR="000812CE" w:rsidRDefault="000812CE">
            <w:pPr>
              <w:rPr>
                <w:b w:val="0"/>
              </w:rPr>
            </w:pPr>
            <w:r>
              <w:rPr>
                <w:b w:val="0"/>
                <w:color w:val="auto"/>
              </w:rPr>
              <w:t>Leverantörsfakturor, elektroniska</w:t>
            </w:r>
          </w:p>
        </w:tc>
        <w:tc>
          <w:tcPr>
            <w:tcW w:w="155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2132B22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  <w:color w:val="auto"/>
              </w:rPr>
              <w:t>Ekonomisystem</w:t>
            </w:r>
          </w:p>
        </w:tc>
        <w:tc>
          <w:tcPr>
            <w:tcW w:w="245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46A9D41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  <w:color w:val="auto"/>
              </w:rPr>
              <w:t>Gallras efter 10 år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91FA1A6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  <w:color w:val="auto"/>
              </w:rPr>
              <w:t>Kan 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D8951BD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  <w:color w:val="auto"/>
              </w:rPr>
              <w:t>Förvaras hos skanningsföretaget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811CA35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12CE" w14:paraId="6F0F736F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F454F2D" w14:textId="77777777" w:rsidR="000812CE" w:rsidRDefault="000812CE">
            <w:pPr>
              <w:pStyle w:val="Sidhuvud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 xml:space="preserve">Leverantörsfakturor/utanordningar </w:t>
            </w:r>
            <w:proofErr w:type="spellStart"/>
            <w:r>
              <w:rPr>
                <w:rFonts w:asciiTheme="minorHAnsi" w:hAnsiTheme="minorHAnsi"/>
                <w:b w:val="0"/>
              </w:rPr>
              <w:t>inkl</w:t>
            </w:r>
            <w:proofErr w:type="spellEnd"/>
            <w:r>
              <w:rPr>
                <w:rFonts w:asciiTheme="minorHAnsi" w:hAnsiTheme="minorHAnsi"/>
                <w:b w:val="0"/>
              </w:rPr>
              <w:t xml:space="preserve"> handkassor   </w:t>
            </w:r>
          </w:p>
        </w:tc>
        <w:tc>
          <w:tcPr>
            <w:tcW w:w="155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0FB48CA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45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3244640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Gallras efter 10 år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1A7C90F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CD92D0C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Servicekontoret samlar in årsvis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2A21515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12CE" w14:paraId="4D5C6B1D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ECC5AFE" w14:textId="77777777" w:rsidR="000812CE" w:rsidRDefault="000812CE">
            <w:pPr>
              <w:rPr>
                <w:b w:val="0"/>
              </w:rPr>
            </w:pPr>
            <w:r>
              <w:rPr>
                <w:b w:val="0"/>
                <w:color w:val="auto"/>
              </w:rPr>
              <w:t>Leverensfakturaunderlag, bilagor utgiftsverifikationer, följesedlar</w:t>
            </w:r>
          </w:p>
        </w:tc>
        <w:tc>
          <w:tcPr>
            <w:tcW w:w="155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0CB8AE1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  <w:color w:val="auto"/>
              </w:rPr>
              <w:t>Förvaltnings-kontor/</w:t>
            </w:r>
            <w:r>
              <w:rPr>
                <w:bCs/>
                <w:color w:val="auto"/>
              </w:rPr>
              <w:br/>
              <w:t>Enhetens expedition</w:t>
            </w:r>
          </w:p>
        </w:tc>
        <w:tc>
          <w:tcPr>
            <w:tcW w:w="245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B9BB3F3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  <w:color w:val="auto"/>
              </w:rPr>
              <w:t xml:space="preserve">Gallras efter 10 år 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F5365CA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D74E188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  <w:color w:val="auto"/>
              </w:rPr>
              <w:t xml:space="preserve">Servicekontoret samlar in årsvis, till centralarkiv efter 1 år. 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7FCEEA7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12CE" w14:paraId="4298F9B4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D860755" w14:textId="77777777" w:rsidR="000812CE" w:rsidRDefault="000812CE">
            <w:pPr>
              <w:rPr>
                <w:b w:val="0"/>
              </w:rPr>
            </w:pPr>
            <w:r>
              <w:rPr>
                <w:b w:val="0"/>
              </w:rPr>
              <w:t>Redovisning kostnader för handledarskap VFU, kopior</w:t>
            </w:r>
          </w:p>
        </w:tc>
        <w:tc>
          <w:tcPr>
            <w:tcW w:w="155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9D432E0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45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CB0A3E6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Gallras efter 2 år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F8C974E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F9562C7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Original förvaras på redovisningsenheten som bilaga till bokföringsorder, kopior finns på skolorna vid behov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0FB4529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12CE" w14:paraId="0BFB0F60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1B056FF" w14:textId="77777777" w:rsidR="000812CE" w:rsidRDefault="000812CE">
            <w:pPr>
              <w:rPr>
                <w:b w:val="0"/>
              </w:rPr>
            </w:pPr>
            <w:r>
              <w:rPr>
                <w:b w:val="0"/>
                <w:color w:val="auto"/>
              </w:rPr>
              <w:t>Statsbidrag underlag</w:t>
            </w:r>
          </w:p>
        </w:tc>
        <w:tc>
          <w:tcPr>
            <w:tcW w:w="155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5062317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  <w:color w:val="auto"/>
              </w:rPr>
              <w:t>P:</w:t>
            </w:r>
          </w:p>
        </w:tc>
        <w:tc>
          <w:tcPr>
            <w:tcW w:w="245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77D1AE0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  <w:color w:val="auto"/>
              </w:rPr>
              <w:t>Gallras efter 10 år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57CD4F9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  <w:color w:val="auto"/>
              </w:rPr>
              <w:t>Kan 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10326E1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  <w:color w:val="auto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0F75815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12CE" w14:paraId="2AC8D7C5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9897F03" w14:textId="77777777" w:rsidR="000812CE" w:rsidRDefault="000812CE">
            <w:pPr>
              <w:rPr>
                <w:b w:val="0"/>
              </w:rPr>
            </w:pPr>
            <w:r>
              <w:rPr>
                <w:b w:val="0"/>
              </w:rPr>
              <w:t>Statsbidragsansökningar/ rekvisitioner/beslut</w:t>
            </w:r>
          </w:p>
        </w:tc>
        <w:tc>
          <w:tcPr>
            <w:tcW w:w="155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ADA6536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P: / </w:t>
            </w:r>
            <w:r>
              <w:rPr>
                <w:bCs/>
              </w:rPr>
              <w:br/>
              <w:t xml:space="preserve">I </w:t>
            </w:r>
            <w:proofErr w:type="gramStart"/>
            <w:r>
              <w:rPr>
                <w:bCs/>
              </w:rPr>
              <w:t>ärende- hanterings</w:t>
            </w:r>
            <w:proofErr w:type="gramEnd"/>
          </w:p>
          <w:p w14:paraId="5769C1A0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lastRenderedPageBreak/>
              <w:t>systemet</w:t>
            </w:r>
          </w:p>
        </w:tc>
        <w:tc>
          <w:tcPr>
            <w:tcW w:w="245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F35FE74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lastRenderedPageBreak/>
              <w:t>Gallras efter 10 år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56F6E20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Kan 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EE08E21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 Registrerar på Skolverkets Mina sidor. 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7B94CEC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12CE" w14:paraId="1C429088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60A78D4" w14:textId="77777777" w:rsidR="000812CE" w:rsidRDefault="000812CE">
            <w:pPr>
              <w:rPr>
                <w:b w:val="0"/>
              </w:rPr>
            </w:pPr>
            <w:r>
              <w:rPr>
                <w:b w:val="0"/>
                <w:color w:val="auto"/>
              </w:rPr>
              <w:t>Tillfällig uthyrning av lokal</w:t>
            </w:r>
          </w:p>
        </w:tc>
        <w:tc>
          <w:tcPr>
            <w:tcW w:w="155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ACA5C2C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  <w:color w:val="auto"/>
              </w:rPr>
              <w:t>Enheten</w:t>
            </w:r>
          </w:p>
        </w:tc>
        <w:tc>
          <w:tcPr>
            <w:tcW w:w="245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03EC0E8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  <w:color w:val="auto"/>
              </w:rPr>
              <w:t>2 år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27B2B3E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A36D4BF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  <w:color w:val="auto"/>
              </w:rPr>
              <w:t xml:space="preserve">Underlag skickas till förvaltningskontoret. 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48C7A75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0AF6375" w14:textId="77777777" w:rsidR="000812CE" w:rsidRDefault="000812CE" w:rsidP="000812CE">
      <w:pPr>
        <w:pStyle w:val="Rubrik2"/>
        <w:rPr>
          <w:rFonts w:ascii="Calibri Light" w:hAnsi="Calibri Light" w:cs="Times New Roman"/>
          <w:sz w:val="28"/>
          <w:szCs w:val="28"/>
        </w:rPr>
      </w:pPr>
      <w:r>
        <w:rPr>
          <w:rFonts w:ascii="Calibri Light" w:eastAsia="SimSun" w:hAnsi="Calibri Light" w:cs="Times New Roman"/>
          <w:color w:val="404040"/>
          <w:sz w:val="28"/>
          <w:szCs w:val="28"/>
        </w:rPr>
        <w:br w:type="page"/>
      </w:r>
      <w:bookmarkStart w:id="25" w:name="_Toc82789571"/>
      <w:r>
        <w:lastRenderedPageBreak/>
        <w:t>Barn- och skolbarnsomsorg</w:t>
      </w:r>
      <w:bookmarkEnd w:id="25"/>
    </w:p>
    <w:p w14:paraId="2387663C" w14:textId="77777777" w:rsidR="000812CE" w:rsidRDefault="000812CE" w:rsidP="000812CE"/>
    <w:tbl>
      <w:tblPr>
        <w:tblStyle w:val="Rutntstabell6frgstarkdekorfrg5"/>
        <w:tblW w:w="142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53"/>
        <w:gridCol w:w="1447"/>
        <w:gridCol w:w="2031"/>
        <w:gridCol w:w="2377"/>
        <w:gridCol w:w="3364"/>
        <w:gridCol w:w="1393"/>
      </w:tblGrid>
      <w:tr w:rsidR="000812CE" w14:paraId="3B24D866" w14:textId="77777777" w:rsidTr="00081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C69C066" w14:textId="77777777" w:rsidR="000812CE" w:rsidRDefault="000812CE">
            <w:pPr>
              <w:spacing w:after="0" w:line="240" w:lineRule="auto"/>
            </w:pPr>
            <w:r>
              <w:t>Handlingstyp</w:t>
            </w:r>
          </w:p>
        </w:tc>
        <w:tc>
          <w:tcPr>
            <w:tcW w:w="144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006D02A" w14:textId="77777777" w:rsidR="000812CE" w:rsidRDefault="0008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Förvaring</w:t>
            </w:r>
          </w:p>
        </w:tc>
        <w:tc>
          <w:tcPr>
            <w:tcW w:w="203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06C9D32" w14:textId="77777777" w:rsidR="000812CE" w:rsidRDefault="0008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Gallring/bevaras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1D75B03" w14:textId="77777777" w:rsidR="000812CE" w:rsidRDefault="0008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Sekretess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DCB3F61" w14:textId="77777777" w:rsidR="000812CE" w:rsidRDefault="0008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Anmärkning/kommentar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94B5C68" w14:textId="77777777" w:rsidR="000812CE" w:rsidRDefault="0008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Till kommunarkiv</w:t>
            </w:r>
          </w:p>
        </w:tc>
      </w:tr>
      <w:tr w:rsidR="000812CE" w14:paraId="41E686F5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F8E99FF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Ansökningar om plats samt omplacering</w:t>
            </w:r>
          </w:p>
        </w:tc>
        <w:tc>
          <w:tcPr>
            <w:tcW w:w="144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CB6966A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Barn- och elevregister / Papper</w:t>
            </w:r>
          </w:p>
        </w:tc>
        <w:tc>
          <w:tcPr>
            <w:tcW w:w="203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3B544FD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Gallras 5 år efter placerings upphörande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C2467B7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Kan 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BABAE19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Ansökningar inkomna på papper läggs in i Barn- och elevregister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442CE05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12CE" w14:paraId="4080C195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3D449A2" w14:textId="77777777" w:rsidR="000812CE" w:rsidRDefault="000812CE">
            <w:pPr>
              <w:rPr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Avstängning från förskola/ skolbarnsomsorg</w:t>
            </w:r>
          </w:p>
        </w:tc>
        <w:tc>
          <w:tcPr>
            <w:tcW w:w="144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219A385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Barn- och elevregister</w:t>
            </w:r>
          </w:p>
        </w:tc>
        <w:tc>
          <w:tcPr>
            <w:tcW w:w="203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CA2ECB8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Gallras vid </w:t>
            </w:r>
            <w:proofErr w:type="spellStart"/>
            <w:r>
              <w:rPr>
                <w:color w:val="000000" w:themeColor="text1"/>
              </w:rPr>
              <w:t>inaktualitet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1605304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Kan 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75DAA2E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Anteckning om beslut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F566580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ommentarsreferens"/>
              </w:rPr>
            </w:pPr>
          </w:p>
        </w:tc>
      </w:tr>
      <w:tr w:rsidR="000812CE" w14:paraId="2736D1D9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68F420E" w14:textId="77777777" w:rsidR="000812CE" w:rsidRDefault="000812CE"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Avstängning från förskola/ skolbarnsomsorg, beslut</w:t>
            </w:r>
          </w:p>
        </w:tc>
        <w:tc>
          <w:tcPr>
            <w:tcW w:w="144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0E5CD27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Ärendehanteringssystem </w:t>
            </w:r>
          </w:p>
        </w:tc>
        <w:tc>
          <w:tcPr>
            <w:tcW w:w="203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AFC489A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B7A2A50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Kan 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8B62E55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Underlag inför beslut förvaras hos ekonom, gallras vid </w:t>
            </w:r>
            <w:proofErr w:type="spellStart"/>
            <w:r>
              <w:rPr>
                <w:color w:val="000000" w:themeColor="text1"/>
              </w:rPr>
              <w:t>inaktualitet</w:t>
            </w:r>
            <w:proofErr w:type="spellEnd"/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01C42AE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12CE" w14:paraId="312BA9F9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D1D33FE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Försörjningsstöd, beräkningsunderlag</w:t>
            </w:r>
          </w:p>
        </w:tc>
        <w:tc>
          <w:tcPr>
            <w:tcW w:w="144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4608005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Förvaltnings- administratör</w:t>
            </w:r>
            <w:proofErr w:type="gramEnd"/>
          </w:p>
        </w:tc>
        <w:tc>
          <w:tcPr>
            <w:tcW w:w="203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51C3D9E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Gallras 3 år efter inkomståret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774D5A1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Kan 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834454D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8535D35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12CE" w14:paraId="5F6E67D0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32488B3" w14:textId="77777777" w:rsidR="000812CE" w:rsidRDefault="000812CE"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Förteckning över barn</w:t>
            </w:r>
          </w:p>
        </w:tc>
        <w:tc>
          <w:tcPr>
            <w:tcW w:w="144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B9D33A9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Barn- och elevregister</w:t>
            </w:r>
          </w:p>
        </w:tc>
        <w:tc>
          <w:tcPr>
            <w:tcW w:w="203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8D3C551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Gallras vid </w:t>
            </w:r>
            <w:proofErr w:type="spellStart"/>
            <w:r>
              <w:rPr>
                <w:color w:val="000000" w:themeColor="text1"/>
              </w:rPr>
              <w:t>inaktualitet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F4595FC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Kan 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B97AB0F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48A0F01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12CE" w14:paraId="77336119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9917739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 xml:space="preserve">Inkomstjämförelse efterdebitering och återbetalning </w:t>
            </w:r>
          </w:p>
        </w:tc>
        <w:tc>
          <w:tcPr>
            <w:tcW w:w="144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C978552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Förvaltnings-administratör/</w:t>
            </w:r>
            <w:r>
              <w:rPr>
                <w:color w:val="000000" w:themeColor="text1"/>
              </w:rPr>
              <w:br/>
              <w:t>Ekonom</w:t>
            </w:r>
          </w:p>
        </w:tc>
        <w:tc>
          <w:tcPr>
            <w:tcW w:w="203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BE27CCB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Gallras 3 år efter kontrollen</w:t>
            </w:r>
          </w:p>
          <w:p w14:paraId="6ADA6810" w14:textId="77777777" w:rsidR="000812CE" w:rsidRDefault="000812CE">
            <w:pPr>
              <w:ind w:firstLine="13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7D71271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Kan 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0EB50CA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E874A20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12CE" w14:paraId="43EAB05A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920F41F" w14:textId="77777777" w:rsidR="000812CE" w:rsidRDefault="000812CE"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Inkomstjämförelse underlag</w:t>
            </w:r>
          </w:p>
        </w:tc>
        <w:tc>
          <w:tcPr>
            <w:tcW w:w="144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041FC70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Förvaltnings-administratör/</w:t>
            </w:r>
            <w:r>
              <w:rPr>
                <w:color w:val="000000" w:themeColor="text1"/>
              </w:rPr>
              <w:br/>
              <w:t xml:space="preserve">Ekonom </w:t>
            </w:r>
          </w:p>
        </w:tc>
        <w:tc>
          <w:tcPr>
            <w:tcW w:w="203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E7E30DA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Gallras efter 7 år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A24DEB5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Kan 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380927C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Bokföringsunderlaget gallras efter 7 år. 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6805286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12CE" w14:paraId="51856E6D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D7C4616" w14:textId="77777777" w:rsidR="000812CE" w:rsidRDefault="000812CE">
            <w:pPr>
              <w:pStyle w:val="Sidhuvud"/>
              <w:rPr>
                <w:rFonts w:asciiTheme="minorHAnsi" w:hAnsiTheme="minorHAnsi"/>
                <w:b w:val="0"/>
                <w:color w:val="000000" w:themeColor="text1"/>
              </w:rPr>
            </w:pPr>
            <w:r>
              <w:rPr>
                <w:rFonts w:asciiTheme="minorHAnsi" w:hAnsiTheme="minorHAnsi"/>
                <w:b w:val="0"/>
                <w:color w:val="000000" w:themeColor="text1"/>
              </w:rPr>
              <w:t>Kölistor</w:t>
            </w:r>
          </w:p>
        </w:tc>
        <w:tc>
          <w:tcPr>
            <w:tcW w:w="144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3998838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P:</w:t>
            </w:r>
          </w:p>
        </w:tc>
        <w:tc>
          <w:tcPr>
            <w:tcW w:w="203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40B9818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Gallras vid </w:t>
            </w:r>
            <w:proofErr w:type="spellStart"/>
            <w:r>
              <w:rPr>
                <w:color w:val="000000" w:themeColor="text1"/>
              </w:rPr>
              <w:t>inaktualitet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BD6C30E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905F77A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4F40C36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12CE" w14:paraId="224C9953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6EA1A5A" w14:textId="77777777" w:rsidR="000812CE" w:rsidRDefault="000812CE">
            <w:pPr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Köstatistik</w:t>
            </w:r>
            <w:proofErr w:type="spellEnd"/>
            <w:r>
              <w:rPr>
                <w:b w:val="0"/>
                <w:color w:val="000000" w:themeColor="text1"/>
              </w:rPr>
              <w:t xml:space="preserve">, beläggningsstatistik </w:t>
            </w:r>
          </w:p>
        </w:tc>
        <w:tc>
          <w:tcPr>
            <w:tcW w:w="144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E019E80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Barn- och elevregister </w:t>
            </w:r>
          </w:p>
        </w:tc>
        <w:tc>
          <w:tcPr>
            <w:tcW w:w="203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F2A69FD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Gallras vid </w:t>
            </w:r>
            <w:proofErr w:type="spellStart"/>
            <w:r>
              <w:rPr>
                <w:color w:val="000000" w:themeColor="text1"/>
              </w:rPr>
              <w:t>inaktualitet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93118C8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B906C87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EA02F8A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12CE" w14:paraId="1B6089AD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FA2D6F9" w14:textId="77777777" w:rsidR="000812CE" w:rsidRDefault="000812CE">
            <w:pPr>
              <w:pStyle w:val="Sidhuvud"/>
              <w:rPr>
                <w:rFonts w:asciiTheme="minorHAnsi" w:hAnsiTheme="minorHAnsi"/>
                <w:b w:val="0"/>
                <w:color w:val="000000" w:themeColor="text1"/>
              </w:rPr>
            </w:pPr>
            <w:r>
              <w:rPr>
                <w:rFonts w:asciiTheme="minorHAnsi" w:hAnsiTheme="minorHAnsi"/>
                <w:b w:val="0"/>
                <w:color w:val="000000" w:themeColor="text1"/>
              </w:rPr>
              <w:t xml:space="preserve"> Närvaroregistrering</w:t>
            </w:r>
          </w:p>
        </w:tc>
        <w:tc>
          <w:tcPr>
            <w:tcW w:w="144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51DF5C8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Planering förskola fritids</w:t>
            </w:r>
          </w:p>
        </w:tc>
        <w:tc>
          <w:tcPr>
            <w:tcW w:w="203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96AE613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Gallras vid </w:t>
            </w:r>
            <w:proofErr w:type="spellStart"/>
            <w:r>
              <w:rPr>
                <w:color w:val="000000" w:themeColor="text1"/>
              </w:rPr>
              <w:t>inaktualitet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50960BD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3D0F3A0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21F071C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12CE" w14:paraId="33104157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18E76C8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Placeringsmeddelanden och svar</w:t>
            </w:r>
          </w:p>
        </w:tc>
        <w:tc>
          <w:tcPr>
            <w:tcW w:w="144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16FB4B1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Barn- och elevregister</w:t>
            </w:r>
          </w:p>
        </w:tc>
        <w:tc>
          <w:tcPr>
            <w:tcW w:w="203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573C291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Gallras vid </w:t>
            </w:r>
            <w:proofErr w:type="spellStart"/>
            <w:r>
              <w:rPr>
                <w:color w:val="000000" w:themeColor="text1"/>
              </w:rPr>
              <w:t>inaktualitet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4FC0D77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Kan 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49D7170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När barnet är registrerat på förskolan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7159C0C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12CE" w14:paraId="27BE85FD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1A77D4D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Uppgifter om vårdnadshavares inkomster</w:t>
            </w:r>
          </w:p>
        </w:tc>
        <w:tc>
          <w:tcPr>
            <w:tcW w:w="144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17EAC84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Barn- och elevregister/ Papper</w:t>
            </w:r>
          </w:p>
          <w:p w14:paraId="53AD30F9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03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63CA550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Gallras 5 år efter placerings upphörande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F9EB445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Kan 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6769C7A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Ansökningar inkomna på papper läggs in i Barn- och elevregister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F5DACE4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12CE" w14:paraId="4CAB60C1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327089C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Uppgifter över barn/elever från annan kommun</w:t>
            </w:r>
          </w:p>
        </w:tc>
        <w:tc>
          <w:tcPr>
            <w:tcW w:w="144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B823060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Barn- och elevregister</w:t>
            </w:r>
          </w:p>
        </w:tc>
        <w:tc>
          <w:tcPr>
            <w:tcW w:w="203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C869556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Gallras 5 år efter placerings upphörande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21BE282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Kan 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2CD35D3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59693A8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12CE" w14:paraId="7A978CA1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5AB9E54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lastRenderedPageBreak/>
              <w:t>Uppgifter över barn/elever som går i annan kommun</w:t>
            </w:r>
          </w:p>
        </w:tc>
        <w:tc>
          <w:tcPr>
            <w:tcW w:w="144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3E5D875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Barn- och elevregister</w:t>
            </w:r>
          </w:p>
        </w:tc>
        <w:tc>
          <w:tcPr>
            <w:tcW w:w="203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3ADAF1D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Gallras 5 år efter placerings upphörande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9239E43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lang w:val="sv-SE"/>
              </w:rPr>
              <w:t>Kan 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67B490E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2AE7A54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</w:p>
        </w:tc>
      </w:tr>
      <w:tr w:rsidR="000812CE" w14:paraId="15981E49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2FAEB76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Uppsägningar av förskole- eller skolbarnsomsorgsplats</w:t>
            </w:r>
          </w:p>
        </w:tc>
        <w:tc>
          <w:tcPr>
            <w:tcW w:w="144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F27D8B9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Barn- och elevregister/ papper</w:t>
            </w:r>
            <w:r>
              <w:rPr>
                <w:color w:val="000000" w:themeColor="text1"/>
              </w:rPr>
              <w:br/>
            </w:r>
          </w:p>
        </w:tc>
        <w:tc>
          <w:tcPr>
            <w:tcW w:w="203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6B1F64B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Gallras 5 år efter placerings upphörande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44260DA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  <w:r>
              <w:rPr>
                <w:color w:val="auto"/>
                <w:lang w:val="sv-SE"/>
              </w:rPr>
              <w:t>Kan 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18A8195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Ansökningar inkomna på papper läggs in i Barn- och elevregister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99A0AAB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val="sv-SE"/>
              </w:rPr>
            </w:pPr>
          </w:p>
        </w:tc>
      </w:tr>
      <w:tr w:rsidR="000812CE" w14:paraId="07F15335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7CE9A09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Vistelsetidsavtal (schema), debiteringsunderlag</w:t>
            </w:r>
          </w:p>
        </w:tc>
        <w:tc>
          <w:tcPr>
            <w:tcW w:w="144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BF7F1A3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Barn- och elevregister</w:t>
            </w:r>
            <w:r>
              <w:rPr>
                <w:color w:val="000000" w:themeColor="text1"/>
              </w:rPr>
              <w:br/>
              <w:t>Papper</w:t>
            </w:r>
          </w:p>
        </w:tc>
        <w:tc>
          <w:tcPr>
            <w:tcW w:w="203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1FDADB2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Gallras 5 år efter placerings upphörande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BFD30F9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Kan 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B4C99D9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Ansökningar inkomna på papper läggs in i Barn- och elevregister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4B6E80E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011BDDE" w14:textId="77777777" w:rsidR="000812CE" w:rsidRDefault="000812CE" w:rsidP="000812CE">
      <w:pPr>
        <w:pStyle w:val="Rubrik2"/>
        <w:rPr>
          <w:rFonts w:ascii="Calibri Light" w:hAnsi="Calibri Light" w:cs="Times New Roman"/>
          <w:sz w:val="28"/>
          <w:szCs w:val="28"/>
        </w:rPr>
      </w:pPr>
      <w:r>
        <w:br/>
      </w:r>
      <w:bookmarkStart w:id="26" w:name="_Toc82789572"/>
      <w:r>
        <w:t>Förskola</w:t>
      </w:r>
      <w:bookmarkEnd w:id="26"/>
      <w:r>
        <w:br/>
      </w:r>
    </w:p>
    <w:tbl>
      <w:tblPr>
        <w:tblStyle w:val="Rutntstabell6frgstarkdekorfrg5"/>
        <w:tblW w:w="142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53"/>
        <w:gridCol w:w="1101"/>
        <w:gridCol w:w="2377"/>
        <w:gridCol w:w="2377"/>
        <w:gridCol w:w="3364"/>
        <w:gridCol w:w="1393"/>
      </w:tblGrid>
      <w:tr w:rsidR="000812CE" w14:paraId="7B70A1F8" w14:textId="77777777" w:rsidTr="00081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3ADCE88" w14:textId="77777777" w:rsidR="000812CE" w:rsidRDefault="000812CE">
            <w:r>
              <w:t>Handlingstyp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DD90BED" w14:textId="77777777" w:rsidR="000812CE" w:rsidRDefault="0008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Förvaring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AAB58BE" w14:textId="77777777" w:rsidR="000812CE" w:rsidRDefault="0008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Gallring/bevaras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A783C1A" w14:textId="77777777" w:rsidR="000812CE" w:rsidRDefault="0008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Sekretess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1A68B6F" w14:textId="77777777" w:rsidR="000812CE" w:rsidRDefault="0008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Anmärkning/kommentar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D4000EE" w14:textId="77777777" w:rsidR="000812CE" w:rsidRDefault="0008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Till kommunarkiv</w:t>
            </w:r>
          </w:p>
        </w:tc>
      </w:tr>
      <w:tr w:rsidR="000812CE" w14:paraId="7710E919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B029C6F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Anmälan om, och utredning gällande, kränkande behandling/ diskriminering</w:t>
            </w:r>
          </w:p>
          <w:p w14:paraId="1E381330" w14:textId="77777777" w:rsidR="000812CE" w:rsidRDefault="000812CE">
            <w:pPr>
              <w:rPr>
                <w:b w:val="0"/>
                <w:i/>
                <w:color w:val="000000" w:themeColor="text1"/>
              </w:rPr>
            </w:pP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844C924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PMO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1E54677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3CD1BA5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EAA6FAB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Rapporteras till huvudman varje månad. 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B8ACE15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år</w:t>
            </w:r>
          </w:p>
        </w:tc>
      </w:tr>
      <w:tr w:rsidR="000812CE" w14:paraId="163CB21B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ECB4C61" w14:textId="77777777" w:rsidR="000812CE" w:rsidRDefault="000812CE">
            <w:pPr>
              <w:rPr>
                <w:b w:val="0"/>
                <w:i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 xml:space="preserve">Anteckningar och korrespondens rörande barnet mellan hem, pedagoger, förskolechef </w:t>
            </w:r>
            <w:proofErr w:type="gramStart"/>
            <w:r>
              <w:rPr>
                <w:b w:val="0"/>
                <w:color w:val="000000" w:themeColor="text1"/>
              </w:rPr>
              <w:t xml:space="preserve">m </w:t>
            </w:r>
            <w:proofErr w:type="spellStart"/>
            <w:r>
              <w:rPr>
                <w:b w:val="0"/>
                <w:color w:val="000000" w:themeColor="text1"/>
              </w:rPr>
              <w:t>fl</w:t>
            </w:r>
            <w:proofErr w:type="spellEnd"/>
            <w:proofErr w:type="gramEnd"/>
            <w:r>
              <w:rPr>
                <w:b w:val="0"/>
                <w:color w:val="000000" w:themeColor="text1"/>
              </w:rPr>
              <w:br/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83E1F72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PMO/</w:t>
            </w:r>
            <w:r>
              <w:rPr>
                <w:color w:val="000000" w:themeColor="text1"/>
              </w:rPr>
              <w:br/>
            </w:r>
            <w:proofErr w:type="gramStart"/>
            <w:r>
              <w:rPr>
                <w:color w:val="000000" w:themeColor="text1"/>
              </w:rPr>
              <w:t>Ärende- hanteringssystem</w:t>
            </w:r>
            <w:proofErr w:type="gramEnd"/>
            <w:r>
              <w:rPr>
                <w:color w:val="000000" w:themeColor="text1"/>
              </w:rPr>
              <w:br/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2493C12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E924859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Kan 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CEE2E97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Kan inkomma via </w:t>
            </w:r>
            <w:proofErr w:type="gramStart"/>
            <w:r>
              <w:rPr>
                <w:color w:val="000000" w:themeColor="text1"/>
              </w:rPr>
              <w:t>t.ex.</w:t>
            </w:r>
            <w:proofErr w:type="gramEnd"/>
            <w:r>
              <w:rPr>
                <w:color w:val="000000" w:themeColor="text1"/>
              </w:rPr>
              <w:t xml:space="preserve"> e-post, PIM, brev, muntligt. Bevaras tillsammans med eventuella handlingsplaner för barnet. </w:t>
            </w:r>
            <w:r>
              <w:rPr>
                <w:color w:val="000000" w:themeColor="text1"/>
              </w:rPr>
              <w:br/>
              <w:t xml:space="preserve">Handlingar av tillfällig karaktär gallras. 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87E096E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år</w:t>
            </w:r>
          </w:p>
        </w:tc>
      </w:tr>
      <w:tr w:rsidR="000812CE" w14:paraId="619CA4C4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1897413" w14:textId="77777777" w:rsidR="000812CE" w:rsidRDefault="000812CE"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Avdelningsförteckning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136D493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Barn- och elevregister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F85AC72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6356F3A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Kan 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AF8D2EF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highlight w:val="yellow"/>
              </w:rPr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6C0E84C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highlight w:val="yellow"/>
              </w:rPr>
            </w:pPr>
          </w:p>
        </w:tc>
      </w:tr>
      <w:tr w:rsidR="000812CE" w14:paraId="5822B6DA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169E877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Barn- och elevregister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7080155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Barn- och elevregister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9280D7E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09A7F07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2080ABB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Överföring till Barn- och elevregisters modul ”Bevara och gallra” görs manuellt av ansvarig administratör i januari varje år</w:t>
            </w:r>
            <w:r>
              <w:rPr>
                <w:i/>
                <w:color w:val="000000" w:themeColor="text1"/>
              </w:rPr>
              <w:t>.</w:t>
            </w:r>
            <w:r>
              <w:rPr>
                <w:i/>
                <w:color w:val="000000" w:themeColor="text1"/>
              </w:rPr>
              <w:br w:type="page"/>
              <w:t xml:space="preserve"> 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99083F3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812CE" w14:paraId="49C77A16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6CD9E2A" w14:textId="77777777" w:rsidR="000812CE" w:rsidRDefault="000812CE">
            <w:pPr>
              <w:rPr>
                <w:b w:val="0"/>
                <w:color w:val="000000" w:themeColor="text1"/>
                <w:highlight w:val="yellow"/>
              </w:rPr>
            </w:pPr>
            <w:r>
              <w:rPr>
                <w:b w:val="0"/>
                <w:color w:val="000000" w:themeColor="text1"/>
              </w:rPr>
              <w:t>Barns arbeten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9398A59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F7D510D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Gallras vid </w:t>
            </w:r>
            <w:proofErr w:type="spellStart"/>
            <w:r>
              <w:rPr>
                <w:color w:val="000000" w:themeColor="text1"/>
              </w:rPr>
              <w:t>inaktualitet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59B1598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9985910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Skickas hem med vårdnadshavare, annars gallras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49D836C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812CE" w14:paraId="6E2AB3F3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4A36C25" w14:textId="77777777" w:rsidR="000812CE" w:rsidRDefault="000812CE"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Beslut särskilda skäl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C788C3B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PMO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7A85D2C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10B1B21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21C9908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E278BCB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Vid övergång till förskoleklass</w:t>
            </w:r>
          </w:p>
        </w:tc>
      </w:tr>
      <w:tr w:rsidR="000812CE" w14:paraId="386E2C7A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74673E0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BHT-protokoll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4D8494A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PMO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88091E5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769DB40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30D1705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838DC73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Vid övergång till förskoleklass</w:t>
            </w:r>
          </w:p>
        </w:tc>
      </w:tr>
      <w:tr w:rsidR="000812CE" w14:paraId="265FB40F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5AD122B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lastRenderedPageBreak/>
              <w:t xml:space="preserve">Blankett med kontaktuppgifter till vårdnadshavare 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B9EF143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Papper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B9A51B5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Gallras vid läsårets slut.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A3D79B4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Kan 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372A610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0598C15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812CE" w14:paraId="4E51E8B2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08B604B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Blankett samtycke att medverka på bild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DF9E39B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Papper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69D7A4A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2693F93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Kan 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AB8CA50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Samtycke kan tas tillbaka i efterhand, därför bör samtycken bevaras.</w:t>
            </w:r>
            <w:r>
              <w:rPr>
                <w:color w:val="000000" w:themeColor="text1"/>
              </w:rPr>
              <w:br/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E3625B9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år</w:t>
            </w:r>
          </w:p>
        </w:tc>
      </w:tr>
      <w:tr w:rsidR="000812CE" w14:paraId="02C1CBC5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758E13C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Fotografier/Skolkataloger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7C59C34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Papper/</w:t>
            </w:r>
          </w:p>
          <w:p w14:paraId="230655D4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Digitalt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5175ED0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C9D1F44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2C5350B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290A976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 år</w:t>
            </w:r>
          </w:p>
        </w:tc>
      </w:tr>
      <w:tr w:rsidR="000812CE" w14:paraId="4C1D8390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FB2E503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Handlingar angående studiebesök, utflykter med fler. Exempelvis riskbedömningar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D088783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Papper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B43A692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Vid </w:t>
            </w:r>
            <w:proofErr w:type="spellStart"/>
            <w:r>
              <w:rPr>
                <w:color w:val="000000" w:themeColor="text1"/>
              </w:rPr>
              <w:t>inaktualitet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D5A2426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629C269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B1412AD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812CE" w14:paraId="38FB4317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34D09F3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Korrespondens med vårdnadshavare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D837290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Mejl/</w:t>
            </w:r>
            <w:r>
              <w:rPr>
                <w:color w:val="000000" w:themeColor="text1"/>
              </w:rPr>
              <w:br/>
              <w:t>Papper/</w:t>
            </w:r>
            <w:r>
              <w:rPr>
                <w:color w:val="000000" w:themeColor="text1"/>
              </w:rPr>
              <w:br/>
              <w:t>PIM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6CEDC80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8EDDA57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lang w:val="sv-SE"/>
              </w:rPr>
            </w:pPr>
            <w:r>
              <w:rPr>
                <w:rFonts w:eastAsia="Arial" w:cs="Arial"/>
                <w:color w:val="000000" w:themeColor="text1"/>
                <w:lang w:val="sv-SE"/>
              </w:rPr>
              <w:t>Kan 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7DE0C26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Bevaras om väsentligt för barn/eleven, annars gallras. 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C851820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år</w:t>
            </w:r>
          </w:p>
        </w:tc>
      </w:tr>
      <w:tr w:rsidR="000812CE" w14:paraId="2D58CC3D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A499D6D" w14:textId="77777777" w:rsidR="000812CE" w:rsidRDefault="000812CE"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Livsmedelskontroll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52930CC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Ärendehanteringssystem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841BF8C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D5E5BF7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lang w:val="sv-SE"/>
              </w:rPr>
            </w:pPr>
            <w:r>
              <w:rPr>
                <w:color w:val="000000" w:themeColor="text1"/>
                <w:lang w:val="sv-SE"/>
              </w:rP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7FAE11A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E9AA280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år</w:t>
            </w:r>
          </w:p>
        </w:tc>
      </w:tr>
      <w:tr w:rsidR="000812CE" w14:paraId="1B83533B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29FFB6E" w14:textId="77777777" w:rsidR="000812CE" w:rsidRDefault="000812CE"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Pedagogisk dokumentation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E7D7871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Lärplattform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E82337B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Gallras vid </w:t>
            </w:r>
            <w:proofErr w:type="spellStart"/>
            <w:r>
              <w:rPr>
                <w:color w:val="000000" w:themeColor="text1"/>
              </w:rPr>
              <w:t>inaktualitet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3FDEADF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lang w:val="sv-SE"/>
              </w:rPr>
            </w:pPr>
            <w:r>
              <w:rPr>
                <w:rFonts w:eastAsia="Arial" w:cs="Arial"/>
                <w:color w:val="000000" w:themeColor="text1"/>
                <w:lang w:val="sv-SE"/>
              </w:rP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F284A26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7B1652D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812CE" w14:paraId="317F820A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81CB6C8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Tillbud/Skada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09CE0EA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Digitalt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D6D24B5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Gallras efter 10 år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F261A55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lang w:val="sv-SE"/>
              </w:rPr>
            </w:pPr>
            <w:r>
              <w:rPr>
                <w:rFonts w:eastAsia="Arial" w:cs="Arial"/>
                <w:color w:val="000000" w:themeColor="text1"/>
                <w:lang w:val="sv-SE"/>
              </w:rPr>
              <w:t>Ja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3CCFBE9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Formulär fylls i på intranätet, rektor meddelas innan. Från 2022 registreras tillbud och skador i rapporteringssystemet Kia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9E8C2A2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812CE" w14:paraId="047F413A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3AC9486" w14:textId="77777777" w:rsidR="000812CE" w:rsidRDefault="000812CE"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Utvecklingssamtal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ECA98D2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På enheten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D55765A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Gallras vid </w:t>
            </w:r>
            <w:proofErr w:type="spellStart"/>
            <w:r>
              <w:rPr>
                <w:color w:val="000000" w:themeColor="text1"/>
              </w:rPr>
              <w:t>inaktualitet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2AA07CE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lang w:val="sv-SE"/>
              </w:rPr>
            </w:pPr>
            <w:r>
              <w:rPr>
                <w:rFonts w:eastAsia="Arial" w:cs="Arial"/>
                <w:color w:val="000000" w:themeColor="text1"/>
                <w:lang w:val="sv-SE"/>
              </w:rPr>
              <w:t>Kan 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FFA2AA5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B4300B6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14:paraId="20F61255" w14:textId="77777777" w:rsidR="000812CE" w:rsidRDefault="000812CE" w:rsidP="000812CE">
      <w:pPr>
        <w:pStyle w:val="Rubrik2"/>
        <w:rPr>
          <w:rFonts w:ascii="Calibri Light" w:hAnsi="Calibri Light" w:cs="Times New Roman"/>
          <w:color w:val="404040"/>
          <w:sz w:val="28"/>
          <w:szCs w:val="28"/>
        </w:rPr>
      </w:pPr>
    </w:p>
    <w:p w14:paraId="1B2A0C91" w14:textId="77777777" w:rsidR="000812CE" w:rsidRDefault="000812CE" w:rsidP="000812CE"/>
    <w:p w14:paraId="3730C74E" w14:textId="77777777" w:rsidR="000812CE" w:rsidRDefault="000812CE" w:rsidP="000812CE"/>
    <w:p w14:paraId="655AD0C1" w14:textId="77777777" w:rsidR="000812CE" w:rsidRDefault="000812CE" w:rsidP="000812CE">
      <w:pPr>
        <w:pStyle w:val="Rubrik2"/>
      </w:pPr>
      <w:bookmarkStart w:id="27" w:name="_Toc82789573"/>
      <w:r>
        <w:t>Grundskola/grundsärskola/fritidshem</w:t>
      </w:r>
      <w:bookmarkEnd w:id="27"/>
    </w:p>
    <w:p w14:paraId="680758A6" w14:textId="77777777" w:rsidR="000812CE" w:rsidRDefault="000812CE" w:rsidP="000812CE"/>
    <w:tbl>
      <w:tblPr>
        <w:tblStyle w:val="Rutntstabell6frgstarkdekorfrg5"/>
        <w:tblW w:w="142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53"/>
        <w:gridCol w:w="1101"/>
        <w:gridCol w:w="2377"/>
        <w:gridCol w:w="2377"/>
        <w:gridCol w:w="3364"/>
        <w:gridCol w:w="1393"/>
      </w:tblGrid>
      <w:tr w:rsidR="000812CE" w14:paraId="48E5AF06" w14:textId="77777777" w:rsidTr="00081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CE0BEA7" w14:textId="77777777" w:rsidR="000812CE" w:rsidRDefault="000812CE">
            <w:pPr>
              <w:spacing w:after="0" w:line="240" w:lineRule="auto"/>
            </w:pPr>
            <w:r>
              <w:t>Handlingstyp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4FF1184" w14:textId="77777777" w:rsidR="000812CE" w:rsidRDefault="0008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Förvaring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84FD0BD" w14:textId="77777777" w:rsidR="000812CE" w:rsidRDefault="0008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Gallring/bevaras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907D00F" w14:textId="77777777" w:rsidR="000812CE" w:rsidRDefault="0008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Sekretess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BC58A6C" w14:textId="77777777" w:rsidR="000812CE" w:rsidRDefault="0008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Anmärkning/kommentar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45C02D7" w14:textId="77777777" w:rsidR="000812CE" w:rsidRDefault="0008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Till kommunarkiv</w:t>
            </w:r>
          </w:p>
        </w:tc>
      </w:tr>
      <w:tr w:rsidR="000812CE" w14:paraId="1C2F6F29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E784682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Anmälan om och utredning gällande kränkande behandling/diskriminering</w:t>
            </w:r>
          </w:p>
          <w:p w14:paraId="5735AE16" w14:textId="77777777" w:rsidR="000812CE" w:rsidRDefault="000812CE">
            <w:pPr>
              <w:rPr>
                <w:b w:val="0"/>
                <w:i/>
                <w:color w:val="000000" w:themeColor="text1"/>
              </w:rPr>
            </w:pPr>
            <w:r>
              <w:rPr>
                <w:b w:val="0"/>
                <w:i/>
                <w:color w:val="000000" w:themeColor="text1"/>
              </w:rPr>
              <w:t>-Förhandsbedömning</w:t>
            </w:r>
          </w:p>
          <w:p w14:paraId="4164590F" w14:textId="77777777" w:rsidR="000812CE" w:rsidRDefault="000812CE">
            <w:pPr>
              <w:rPr>
                <w:b w:val="0"/>
                <w:i/>
                <w:color w:val="000000" w:themeColor="text1"/>
              </w:rPr>
            </w:pPr>
            <w:r>
              <w:rPr>
                <w:b w:val="0"/>
                <w:i/>
                <w:color w:val="000000" w:themeColor="text1"/>
              </w:rPr>
              <w:t>-Kartläggningar</w:t>
            </w:r>
          </w:p>
          <w:p w14:paraId="41B970D6" w14:textId="77777777" w:rsidR="000812CE" w:rsidRDefault="000812CE">
            <w:pPr>
              <w:rPr>
                <w:b w:val="0"/>
                <w:i/>
                <w:color w:val="000000" w:themeColor="text1"/>
              </w:rPr>
            </w:pPr>
            <w:r>
              <w:rPr>
                <w:b w:val="0"/>
                <w:i/>
                <w:color w:val="000000" w:themeColor="text1"/>
              </w:rPr>
              <w:t>-Åtgärdsprogram med uppföljningar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22A9A29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PMO - </w:t>
            </w:r>
            <w:proofErr w:type="spellStart"/>
            <w:r>
              <w:rPr>
                <w:bCs/>
                <w:color w:val="000000" w:themeColor="text1"/>
              </w:rPr>
              <w:t>Elevakten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768D742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C16D9F1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Ja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3B3D0AA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Rapporteras till huvudman varje månad. 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458C2A1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Efter avslutad grundskola</w:t>
            </w:r>
          </w:p>
        </w:tc>
      </w:tr>
      <w:tr w:rsidR="000812CE" w14:paraId="73637499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2C8351C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lastRenderedPageBreak/>
              <w:t>Anmälan rektor</w:t>
            </w:r>
          </w:p>
          <w:p w14:paraId="35AA5C5F" w14:textId="77777777" w:rsidR="000812CE" w:rsidRDefault="000812CE">
            <w:pPr>
              <w:rPr>
                <w:b w:val="0"/>
                <w:i/>
                <w:color w:val="000000" w:themeColor="text1"/>
              </w:rPr>
            </w:pPr>
            <w:r>
              <w:rPr>
                <w:b w:val="0"/>
                <w:i/>
                <w:color w:val="000000" w:themeColor="text1"/>
              </w:rPr>
              <w:t>-Kunskapskrav/</w:t>
            </w:r>
            <w:proofErr w:type="spellStart"/>
            <w:r>
              <w:rPr>
                <w:b w:val="0"/>
                <w:i/>
                <w:color w:val="000000" w:themeColor="text1"/>
              </w:rPr>
              <w:t>läromål</w:t>
            </w:r>
            <w:proofErr w:type="spellEnd"/>
          </w:p>
          <w:p w14:paraId="63A6833F" w14:textId="77777777" w:rsidR="000812CE" w:rsidRDefault="000812CE">
            <w:pPr>
              <w:rPr>
                <w:b w:val="0"/>
                <w:i/>
                <w:color w:val="000000" w:themeColor="text1"/>
              </w:rPr>
            </w:pPr>
            <w:r>
              <w:rPr>
                <w:b w:val="0"/>
                <w:i/>
                <w:color w:val="000000" w:themeColor="text1"/>
              </w:rPr>
              <w:t>- Frånvaro</w:t>
            </w:r>
          </w:p>
          <w:p w14:paraId="060606D2" w14:textId="77777777" w:rsidR="000812CE" w:rsidRDefault="000812CE">
            <w:pPr>
              <w:rPr>
                <w:b w:val="0"/>
                <w:i/>
                <w:color w:val="000000" w:themeColor="text1"/>
              </w:rPr>
            </w:pPr>
            <w:r>
              <w:rPr>
                <w:b w:val="0"/>
                <w:i/>
                <w:color w:val="000000" w:themeColor="text1"/>
              </w:rPr>
              <w:t>- Sociala skäl/andra svårigheter</w:t>
            </w:r>
          </w:p>
          <w:p w14:paraId="30404E3A" w14:textId="77777777" w:rsidR="000812CE" w:rsidRDefault="000812CE">
            <w:pPr>
              <w:rPr>
                <w:b w:val="0"/>
                <w:i/>
                <w:color w:val="000000" w:themeColor="text1"/>
              </w:rPr>
            </w:pPr>
            <w:r>
              <w:rPr>
                <w:b w:val="0"/>
                <w:i/>
                <w:color w:val="000000" w:themeColor="text1"/>
              </w:rPr>
              <w:t>- Övrigt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E05D9CB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PMO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181089B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rFonts w:ascii="Calibri" w:hAnsi="Calibri"/>
                <w:bCs/>
                <w:color w:val="000000" w:themeColor="text1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E33DD34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Kan 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6B9E4E3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48EBFDF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Efter avslutad grundskola</w:t>
            </w:r>
          </w:p>
        </w:tc>
      </w:tr>
      <w:tr w:rsidR="000812CE" w14:paraId="6BD3B6B2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97D0053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 xml:space="preserve">Modersmålsundervisning ansökan/avanmälan 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B825BF9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Papper / Barn- och elevregister</w:t>
            </w:r>
            <w:r>
              <w:rPr>
                <w:bCs/>
                <w:color w:val="000000" w:themeColor="text1"/>
              </w:rPr>
              <w:br/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30F47E8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Gallras vid </w:t>
            </w:r>
            <w:proofErr w:type="spellStart"/>
            <w:r>
              <w:rPr>
                <w:bCs/>
                <w:color w:val="000000" w:themeColor="text1"/>
              </w:rPr>
              <w:t>inaktualitet</w:t>
            </w:r>
            <w:proofErr w:type="spellEnd"/>
            <w:r>
              <w:rPr>
                <w:bCs/>
                <w:color w:val="000000" w:themeColor="text1"/>
              </w:rPr>
              <w:br/>
              <w:t>(när eleven slutat skolan)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C46710F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Kan 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56C4E39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Pappret förvaras hos modersmålsenheten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701D1A1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0812CE" w14:paraId="3300D539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414C71F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Ansökan och beslut om svenska som andraspråk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C27BEDD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Papper/</w:t>
            </w:r>
          </w:p>
          <w:p w14:paraId="3BD1EC84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Elevakt</w:t>
            </w:r>
            <w:proofErr w:type="spellEnd"/>
            <w:r>
              <w:rPr>
                <w:bCs/>
                <w:color w:val="000000" w:themeColor="text1"/>
              </w:rPr>
              <w:t>/</w:t>
            </w:r>
          </w:p>
          <w:p w14:paraId="7F6B61AF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PMO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58F7FB1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Gallras vid </w:t>
            </w:r>
            <w:proofErr w:type="spellStart"/>
            <w:r>
              <w:rPr>
                <w:bCs/>
                <w:color w:val="000000" w:themeColor="text1"/>
              </w:rPr>
              <w:t>inaktualitet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D2292B9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Kan 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263B2DA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5D1218C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0812CE" w14:paraId="16185D7A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200AB9F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Ansökan om att gå om en årskurs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EC4CA48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PMO / </w:t>
            </w:r>
            <w:proofErr w:type="spellStart"/>
            <w:r>
              <w:rPr>
                <w:bCs/>
                <w:color w:val="000000" w:themeColor="text1"/>
              </w:rPr>
              <w:t>Ärendehanteringsystem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E90E5A0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7C6112E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Ja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48DD452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01739FD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 år</w:t>
            </w:r>
          </w:p>
        </w:tc>
      </w:tr>
      <w:tr w:rsidR="000812CE" w14:paraId="26106101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FC6DE80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Ansökan om att byta skola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B529914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AC76DF5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FD213BE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94C1B4C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7BFD9B9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0812CE" w14:paraId="6D5BF9CC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D663230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Ansökan och beslut till särskoleverksamheten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4A03893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1A730C7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606FFD0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Kan 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59086E9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Förvaras i </w:t>
            </w:r>
            <w:proofErr w:type="spellStart"/>
            <w:r>
              <w:rPr>
                <w:bCs/>
                <w:color w:val="000000" w:themeColor="text1"/>
              </w:rPr>
              <w:t>elevakt</w:t>
            </w:r>
            <w:proofErr w:type="spellEnd"/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4946E66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Efter avslutad skolgång</w:t>
            </w:r>
          </w:p>
        </w:tc>
      </w:tr>
      <w:tr w:rsidR="000812CE" w14:paraId="0196FA96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C8AF088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Beskrivning av elevens behov av studiehandledning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93A811F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PMO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4787BDF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D34EC5C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Ja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25C50CC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Förvaras med elevens åtgärdsplan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A9497FA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 år</w:t>
            </w:r>
          </w:p>
        </w:tc>
      </w:tr>
      <w:tr w:rsidR="000812CE" w14:paraId="354EA3C0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817F8C7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Beslut från Skolinspektionen och Skolväsendets överklagandenämnd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AAFAB2E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gramStart"/>
            <w:r>
              <w:rPr>
                <w:bCs/>
                <w:color w:val="000000" w:themeColor="text1"/>
              </w:rPr>
              <w:t>Ärende- hanteringssystem</w:t>
            </w:r>
            <w:proofErr w:type="gram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046F496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D222429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Kan 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1D23AE5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Diarieförs centralt på förvaltningskontoret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92A42BB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 år</w:t>
            </w:r>
          </w:p>
        </w:tc>
      </w:tr>
      <w:tr w:rsidR="000812CE" w14:paraId="1D02F2E0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4ECCFD9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Beslut om anpassad skolgång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BEE7C2B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PMO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71E4A45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014324C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Ja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1DA89EB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7E9BCF6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Efter avslutad grundskola</w:t>
            </w:r>
          </w:p>
        </w:tc>
      </w:tr>
      <w:tr w:rsidR="000812CE" w14:paraId="6F35F9EF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52C4D20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Beslut om placering av elev från annan kommun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F977E9E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1E163DD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EC107C6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Kan 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E5425BF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D390307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 år</w:t>
            </w:r>
          </w:p>
        </w:tc>
      </w:tr>
      <w:tr w:rsidR="000812CE" w14:paraId="08BE2D7D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4C2303A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Beslut om placering vid annan skolenhet än elev/vårdnadshavare önskar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8C0D1DA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83F5531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0B3E6BC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Kan 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0A77B0A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427DFB7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 år</w:t>
            </w:r>
          </w:p>
        </w:tc>
      </w:tr>
      <w:tr w:rsidR="000812CE" w14:paraId="1E17648D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2E3C082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Beslut om särskild undervisningsgrupp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65CFDDF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PMO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88456E0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805B61A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Ja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E27DE68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A8C2940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Efter avslutad grundskola</w:t>
            </w:r>
          </w:p>
        </w:tc>
      </w:tr>
      <w:tr w:rsidR="000812CE" w14:paraId="4E5EE9D5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2794912" w14:textId="77777777" w:rsidR="000812CE" w:rsidRDefault="000812CE">
            <w:pPr>
              <w:rPr>
                <w:rFonts w:cs="Verdana"/>
                <w:b w:val="0"/>
                <w:color w:val="000000" w:themeColor="text1"/>
              </w:rPr>
            </w:pPr>
            <w:r>
              <w:rPr>
                <w:rFonts w:cs="Verdana"/>
                <w:b w:val="0"/>
                <w:color w:val="000000" w:themeColor="text1"/>
              </w:rPr>
              <w:t>Skolpliktens förlängning eller skolpliktens upphörande, beslut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1F4F4D6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PMO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D615930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AA74DB1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Cs/>
                <w:color w:val="000000" w:themeColor="text1"/>
                <w:lang w:val="sv-SE"/>
              </w:rPr>
            </w:pPr>
            <w:r>
              <w:rPr>
                <w:rFonts w:eastAsia="Arial" w:cs="Arial"/>
                <w:bCs/>
                <w:color w:val="000000" w:themeColor="text1"/>
                <w:lang w:val="sv-SE"/>
              </w:rPr>
              <w:t>Ja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F5C4788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2310A25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 år</w:t>
            </w:r>
          </w:p>
        </w:tc>
      </w:tr>
      <w:tr w:rsidR="000812CE" w14:paraId="687A3B2F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A3D79A8" w14:textId="77777777" w:rsidR="000812CE" w:rsidRDefault="000812CE">
            <w:pPr>
              <w:rPr>
                <w:rFonts w:cs="Verdana"/>
                <w:b w:val="0"/>
                <w:color w:val="000000" w:themeColor="text1"/>
              </w:rPr>
            </w:pPr>
            <w:r>
              <w:rPr>
                <w:rFonts w:cs="Verdana"/>
                <w:b w:val="0"/>
                <w:color w:val="000000" w:themeColor="text1"/>
              </w:rPr>
              <w:t xml:space="preserve">Bedömningsstöd 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370DD61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Lärplattform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BE98051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Gallras vid </w:t>
            </w:r>
            <w:proofErr w:type="spellStart"/>
            <w:r>
              <w:rPr>
                <w:bCs/>
                <w:color w:val="000000" w:themeColor="text1"/>
              </w:rPr>
              <w:t>inaktualitet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7EC9876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Cs/>
                <w:color w:val="000000" w:themeColor="text1"/>
                <w:lang w:val="sv-SE"/>
              </w:rPr>
            </w:pPr>
            <w:r>
              <w:rPr>
                <w:rFonts w:eastAsia="Arial" w:cs="Arial"/>
                <w:bCs/>
                <w:color w:val="000000" w:themeColor="text1"/>
                <w:lang w:val="sv-SE"/>
              </w:rP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AA1DC94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E980164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0812CE" w14:paraId="6BD846E8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43D5C75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Betygskataloger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110BAF0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Barn- och elevregister</w:t>
            </w:r>
          </w:p>
          <w:p w14:paraId="69E05922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>Papper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EC86649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908DECD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Cs/>
                <w:color w:val="000000" w:themeColor="text1"/>
                <w:lang w:val="sv-SE"/>
              </w:rPr>
            </w:pPr>
            <w:r>
              <w:rPr>
                <w:rFonts w:eastAsia="Arial" w:cs="Arial"/>
                <w:bCs/>
                <w:color w:val="000000" w:themeColor="text1"/>
                <w:lang w:val="sv-SE"/>
              </w:rPr>
              <w:t>Kan 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45847F8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Barn- och elevregister</w:t>
            </w:r>
            <w:r>
              <w:rPr>
                <w:bCs/>
                <w:color w:val="000000" w:themeColor="text1"/>
              </w:rPr>
              <w:br/>
              <w:t>Skrivs ut på papper och lämnas till kommunarkiv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9CDEBB4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 år</w:t>
            </w:r>
          </w:p>
        </w:tc>
      </w:tr>
      <w:tr w:rsidR="000812CE" w14:paraId="19545CFA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3252F7C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Blankett med kontaktuppgifter till vårdnadshavare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49B95F8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Papper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FD51079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Gallras vid läsårets slut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BE5F9CE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0AD1374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AD004C8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0812CE" w14:paraId="77916BC7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47FA116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Blankett samtycke kring att medverka på bild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F53A0A9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Papper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6473ACE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5A7A848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BEFBBE1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Samtycke kan återtas, blankett bevaras på enhet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7078BF7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0812CE" w14:paraId="06317F35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0E0A49C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Disciplinära åtgärder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517BD20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PMO/</w:t>
            </w:r>
          </w:p>
          <w:p w14:paraId="5ABF6744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gramStart"/>
            <w:r>
              <w:rPr>
                <w:bCs/>
                <w:color w:val="000000" w:themeColor="text1"/>
              </w:rPr>
              <w:t>Ärende- hanteringssystem</w:t>
            </w:r>
            <w:proofErr w:type="gram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BE97218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5CAED1E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Ja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4F76F0B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Ingår i </w:t>
            </w:r>
            <w:proofErr w:type="spellStart"/>
            <w:r>
              <w:rPr>
                <w:bCs/>
                <w:color w:val="000000" w:themeColor="text1"/>
              </w:rPr>
              <w:t>elevakt</w:t>
            </w:r>
            <w:proofErr w:type="spellEnd"/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36BB5FC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Efter avslutad grundskola</w:t>
            </w:r>
          </w:p>
        </w:tc>
      </w:tr>
      <w:tr w:rsidR="000812CE" w14:paraId="0C841501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3E9D511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Dokumentation över omhändertagna föremål</w:t>
            </w:r>
            <w:r>
              <w:rPr>
                <w:b w:val="0"/>
                <w:color w:val="000000" w:themeColor="text1"/>
              </w:rPr>
              <w:br/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C9FCB96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Papper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9520E3D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Gallras efter avslutad grundskola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BF8FE59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Ja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A425B0D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Ingår i </w:t>
            </w:r>
            <w:proofErr w:type="spellStart"/>
            <w:r>
              <w:rPr>
                <w:bCs/>
                <w:color w:val="000000" w:themeColor="text1"/>
              </w:rPr>
              <w:t>elevakt</w:t>
            </w:r>
            <w:proofErr w:type="spellEnd"/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EABB679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0812CE" w14:paraId="72D1040F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226810F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Dokument, delningsbara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A31F10B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Google, Office 365, </w:t>
            </w:r>
            <w:proofErr w:type="spellStart"/>
            <w:r>
              <w:rPr>
                <w:bCs/>
                <w:color w:val="000000" w:themeColor="text1"/>
              </w:rPr>
              <w:t>iCloud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8F90F9B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Gallras vid </w:t>
            </w:r>
            <w:proofErr w:type="spellStart"/>
            <w:r>
              <w:rPr>
                <w:bCs/>
                <w:color w:val="000000" w:themeColor="text1"/>
              </w:rPr>
              <w:t>inaktualitet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5D89AA2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1B0ECDA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Får ej innehålla personuppgifter eller sekretess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B7B4348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0812CE" w14:paraId="5BD873ED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795AAA9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EHT-protokoll</w:t>
            </w:r>
            <w:r>
              <w:rPr>
                <w:b w:val="0"/>
                <w:color w:val="000000" w:themeColor="text1"/>
              </w:rPr>
              <w:br/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3C0EEF0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PMO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B9B22FD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99A076C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Ja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51B86F6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Ingår i </w:t>
            </w:r>
            <w:proofErr w:type="spellStart"/>
            <w:r>
              <w:rPr>
                <w:bCs/>
                <w:color w:val="000000" w:themeColor="text1"/>
              </w:rPr>
              <w:t>elevakt</w:t>
            </w:r>
            <w:proofErr w:type="spellEnd"/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C156534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Efter avslutad grundskola</w:t>
            </w:r>
          </w:p>
        </w:tc>
      </w:tr>
      <w:tr w:rsidR="000812CE" w14:paraId="157AA311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9E424A4" w14:textId="77777777" w:rsidR="000812CE" w:rsidRDefault="000812CE">
            <w:pPr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Elevakt</w:t>
            </w:r>
            <w:proofErr w:type="spellEnd"/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05E5D60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PMO / Pärm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F3115C0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91C337A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Ja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9EFA92A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Förvaras i PMO. Om akten är utskriven förvaras den klassvis i personnummerordning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A395B91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 år efter avslutad skolgång</w:t>
            </w:r>
          </w:p>
        </w:tc>
      </w:tr>
      <w:tr w:rsidR="000812CE" w14:paraId="07608F76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CCE9167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Elevregister/elevdata/elevkort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BACE82C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Barn- och elevregister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353ABF5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BF8DD3F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Kan 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54CB4D8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Överföring till Barn- och elevregisters modul ”Bevara och gallra” görs manuellt av ansvarig administratör vid årsskiftet varje år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AC29F28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highlight w:val="yellow"/>
              </w:rPr>
            </w:pPr>
            <w:r>
              <w:rPr>
                <w:bCs/>
                <w:color w:val="000000" w:themeColor="text1"/>
              </w:rPr>
              <w:t>5 år</w:t>
            </w:r>
          </w:p>
        </w:tc>
      </w:tr>
      <w:tr w:rsidR="000812CE" w14:paraId="0C92D66E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E6C51C0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Elevråd, protokoll/anteckningar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C88E8D9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Lärplattform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B59AC37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Gallras vid </w:t>
            </w:r>
            <w:proofErr w:type="spellStart"/>
            <w:r>
              <w:rPr>
                <w:bCs/>
                <w:color w:val="000000" w:themeColor="text1"/>
              </w:rPr>
              <w:t>inaktualitet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A309C95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5F401D4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Beslut bevaras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CF70BF6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0812CE" w14:paraId="5AA8C70E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838E950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Elevstatistik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A5B9A79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Barn- och elevregister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741E9E6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Gallras vid </w:t>
            </w:r>
            <w:proofErr w:type="spellStart"/>
            <w:r>
              <w:rPr>
                <w:bCs/>
                <w:color w:val="000000" w:themeColor="text1"/>
              </w:rPr>
              <w:t>inaktualitet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6B70381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60E5BBC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Tas fram vid behov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FE1F60A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0812CE" w14:paraId="62EB5B2C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7E953BB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Enskild undervisning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D3DF922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PMO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D8B8323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C32C43B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Ja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29F08A3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A1B4322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ommentarsreferens"/>
              </w:rPr>
            </w:pPr>
            <w:r>
              <w:rPr>
                <w:rStyle w:val="Kommentarsreferens"/>
                <w:bCs/>
                <w:color w:val="auto"/>
              </w:rPr>
              <w:t>Efter avslutad grundskola</w:t>
            </w:r>
          </w:p>
        </w:tc>
      </w:tr>
      <w:tr w:rsidR="000812CE" w14:paraId="69A64256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A158F6E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Extra anpassningar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82C771C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Lärplattform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CE2224C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A4A8F22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Ja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961D6CE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97A734D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ommentarsreferens"/>
              </w:rPr>
            </w:pPr>
          </w:p>
        </w:tc>
      </w:tr>
      <w:tr w:rsidR="000812CE" w14:paraId="1016BA7B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A4BD6B4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Nationella prov åk 3, 6 och 9 i svenska samt svenska som andraspråk, samtliga delar, elevlösningar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A787BBA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Papper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B2F5B39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2CB6C94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Kan 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1113F8E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Sorteras i alfabetisk ordning per år och kurs. Klasslista bifogas längst fram för varje klass. Se </w:t>
            </w:r>
            <w:r>
              <w:rPr>
                <w:bCs/>
                <w:i/>
                <w:color w:val="000000" w:themeColor="text1"/>
              </w:rPr>
              <w:t>Rutin för slutarkivering av nationella prov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DC029F7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 år</w:t>
            </w:r>
          </w:p>
        </w:tc>
      </w:tr>
      <w:tr w:rsidR="000812CE" w14:paraId="323C3DB0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2FCBAAD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Nationella prov åk 3, 6 och 9 i övriga ämnen, elevlösningar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4926F51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Papper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0C5428E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Gallras efter 5 år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A970A0A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Kan 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F691446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Sorteras i alfabetisk ordning per år och kurs. Se </w:t>
            </w:r>
            <w:r>
              <w:rPr>
                <w:bCs/>
                <w:i/>
                <w:color w:val="000000" w:themeColor="text1"/>
              </w:rPr>
              <w:t>Rutin för slutarkivering av nationella prov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D3B97D3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0812CE" w14:paraId="03A25F94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C176014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lastRenderedPageBreak/>
              <w:t>Fotografier/Skolkataloger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7CDC29F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Papper/</w:t>
            </w:r>
          </w:p>
          <w:p w14:paraId="6BB0220E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Digitalt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F175A30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DEBBAE2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76D229A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Lämnas in av de enheter som tar klassfotografier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0D5581F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10 år</w:t>
            </w:r>
          </w:p>
        </w:tc>
      </w:tr>
      <w:tr w:rsidR="000812CE" w14:paraId="6ECADEAF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7395ABB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Fristående enheter, tillsyn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E5A609F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Ärendehanteringssystem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C397F71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4DAD710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Kan 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A793F74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8841949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 år</w:t>
            </w:r>
          </w:p>
        </w:tc>
      </w:tr>
      <w:tr w:rsidR="000812CE" w14:paraId="20FBEA13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7CDBF41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Frånsteg från nationellt och lokalt fastställd timplan, beslut från ledningsgrupp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B2F1F2B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Papper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9CB8684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FF46440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DB6AD1C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41BFE69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 år</w:t>
            </w:r>
          </w:p>
        </w:tc>
      </w:tr>
      <w:tr w:rsidR="000812CE" w14:paraId="594D828C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B4F8BE7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Frånvarostatistik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5B7152E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Läroplatt-form/</w:t>
            </w:r>
          </w:p>
          <w:p w14:paraId="4BB44DB7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Planering förskola fritidshem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F1654AC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Gallras 5 år efter avslutad skolgång</w:t>
            </w:r>
            <w:r>
              <w:rPr>
                <w:bCs/>
                <w:color w:val="000000" w:themeColor="text1"/>
              </w:rPr>
              <w:br/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6BB399A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Kan 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79DB119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79FD224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0812CE" w14:paraId="23655701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D961C0A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Frånvaro - utredning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2BE63AE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På skolenhet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D02DEF4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Gallras vid </w:t>
            </w:r>
            <w:proofErr w:type="spellStart"/>
            <w:r>
              <w:rPr>
                <w:bCs/>
                <w:color w:val="000000" w:themeColor="text1"/>
              </w:rPr>
              <w:t>inaktualitet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2302131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Kan 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B7613AB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BDD49CE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0812CE" w14:paraId="1511DE16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1C77BE3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Föräldraråd - anteckningar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CE8619F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Lärplattform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9F5E668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Gallras vid </w:t>
            </w:r>
            <w:proofErr w:type="spellStart"/>
            <w:r>
              <w:rPr>
                <w:bCs/>
                <w:color w:val="000000" w:themeColor="text1"/>
              </w:rPr>
              <w:t>inatualitet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99505DD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50EC034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1F091B0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0812CE" w14:paraId="5A0AE964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981C0F7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 xml:space="preserve">Handlingar angående studieresor, skolresor, lägerskolor, friluftsdagar </w:t>
            </w:r>
            <w:proofErr w:type="gramStart"/>
            <w:r>
              <w:rPr>
                <w:b w:val="0"/>
                <w:color w:val="000000" w:themeColor="text1"/>
              </w:rPr>
              <w:t xml:space="preserve">m </w:t>
            </w:r>
            <w:proofErr w:type="spellStart"/>
            <w:r>
              <w:rPr>
                <w:b w:val="0"/>
                <w:color w:val="000000" w:themeColor="text1"/>
              </w:rPr>
              <w:t>fl</w:t>
            </w:r>
            <w:proofErr w:type="spellEnd"/>
            <w:proofErr w:type="gramEnd"/>
            <w:r>
              <w:rPr>
                <w:b w:val="0"/>
                <w:color w:val="000000" w:themeColor="text1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1D4AECE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Papper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742DDF7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Gallras vid </w:t>
            </w:r>
            <w:proofErr w:type="spellStart"/>
            <w:r>
              <w:rPr>
                <w:bCs/>
                <w:color w:val="000000" w:themeColor="text1"/>
              </w:rPr>
              <w:t>inaktualitet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B4A315B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8546E17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A102FE9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0812CE" w14:paraId="0F07F328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FA882F5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 xml:space="preserve">Intyg om måluppfyllelse då godkända betyg inte kunnat ges i samband med slutbetyg 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EB4E4D8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Papper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CBC0569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4289046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Ja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3337C1D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Original till eleven,</w:t>
            </w:r>
          </w:p>
          <w:p w14:paraId="092D1E3C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kopia på enhetens expedition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2ED9208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 år</w:t>
            </w:r>
          </w:p>
        </w:tc>
      </w:tr>
      <w:tr w:rsidR="000812CE" w14:paraId="450C0178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F080C7D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IUP och skriftliga omdömen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2D3F1C6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Lärplatt</w:t>
            </w:r>
            <w:proofErr w:type="spellEnd"/>
            <w:r>
              <w:rPr>
                <w:bCs/>
                <w:color w:val="000000" w:themeColor="text1"/>
              </w:rPr>
              <w:t>-form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7EF1505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A061D5B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Ja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7A12345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Ingår i </w:t>
            </w:r>
            <w:proofErr w:type="spellStart"/>
            <w:r>
              <w:rPr>
                <w:bCs/>
                <w:color w:val="000000" w:themeColor="text1"/>
              </w:rPr>
              <w:t>elevakt</w:t>
            </w:r>
            <w:proofErr w:type="spellEnd"/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BD2E79B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Efter avslutad grundskola</w:t>
            </w:r>
          </w:p>
        </w:tc>
      </w:tr>
      <w:tr w:rsidR="000812CE" w14:paraId="778EC623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8A14277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Klasslistor, läsår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D7FC252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Barn- och elevregister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94E9DA2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801FB29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F0D2D48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Överföring till Barn- och elevregisters modul ”Bevara och gallra” görs manuellt av ansvarig administratör vid årsskiftet varje år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78F17BE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highlight w:val="yellow"/>
              </w:rPr>
            </w:pPr>
            <w:r>
              <w:rPr>
                <w:bCs/>
                <w:color w:val="000000" w:themeColor="text1"/>
              </w:rPr>
              <w:t>5 år</w:t>
            </w:r>
          </w:p>
        </w:tc>
      </w:tr>
      <w:tr w:rsidR="000812CE" w14:paraId="02B56E54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B541F0E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Korrespondens med elev / vårdnadshavare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5383D1F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Ärendehanteringssystem / </w:t>
            </w:r>
            <w:proofErr w:type="spellStart"/>
            <w:r>
              <w:rPr>
                <w:bCs/>
                <w:color w:val="000000" w:themeColor="text1"/>
              </w:rPr>
              <w:t>Lärplattform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98D8A5A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6019276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Kan 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55C84C5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Inkommande och utgående skrivelser / handlingar av vikt bevaras i </w:t>
            </w:r>
            <w:proofErr w:type="spellStart"/>
            <w:r>
              <w:rPr>
                <w:bCs/>
                <w:color w:val="000000" w:themeColor="text1"/>
              </w:rPr>
              <w:t>elevakt</w:t>
            </w:r>
            <w:proofErr w:type="spellEnd"/>
            <w:r>
              <w:rPr>
                <w:bCs/>
                <w:color w:val="000000" w:themeColor="text1"/>
              </w:rPr>
              <w:t xml:space="preserve"> eller ärendehanteringssystem.</w:t>
            </w:r>
            <w:r>
              <w:rPr>
                <w:bCs/>
                <w:color w:val="000000" w:themeColor="text1"/>
              </w:rPr>
              <w:br/>
            </w:r>
            <w:r>
              <w:rPr>
                <w:bCs/>
                <w:color w:val="000000" w:themeColor="text1"/>
              </w:rPr>
              <w:br/>
              <w:t xml:space="preserve">Inkommande och utgående skrivelser / handlingar av tillfällig karaktär gallras vid </w:t>
            </w:r>
            <w:proofErr w:type="spellStart"/>
            <w:r>
              <w:rPr>
                <w:bCs/>
                <w:color w:val="000000" w:themeColor="text1"/>
              </w:rPr>
              <w:t>inaktualitet</w:t>
            </w:r>
            <w:proofErr w:type="spellEnd"/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95E537C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 år</w:t>
            </w:r>
          </w:p>
        </w:tc>
      </w:tr>
      <w:tr w:rsidR="000812CE" w14:paraId="39136BEA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5563B6D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Lagring, arbetsmaterial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8326CD6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Lärplattform</w:t>
            </w:r>
            <w:proofErr w:type="spellEnd"/>
            <w:r>
              <w:rPr>
                <w:bCs/>
                <w:color w:val="000000" w:themeColor="text1"/>
              </w:rPr>
              <w:t xml:space="preserve">, Google, </w:t>
            </w:r>
            <w:proofErr w:type="spellStart"/>
            <w:r>
              <w:rPr>
                <w:bCs/>
                <w:color w:val="000000" w:themeColor="text1"/>
              </w:rPr>
              <w:t>iCloud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1862CF8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Gallras vid </w:t>
            </w:r>
            <w:proofErr w:type="spellStart"/>
            <w:r>
              <w:rPr>
                <w:bCs/>
                <w:color w:val="000000" w:themeColor="text1"/>
              </w:rPr>
              <w:t>inaktualitet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377EB7A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Kan 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A9188CE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C3A0660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ommentarsreferens"/>
              </w:rPr>
            </w:pPr>
          </w:p>
        </w:tc>
      </w:tr>
      <w:tr w:rsidR="000812CE" w14:paraId="61F13643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91FBE15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lastRenderedPageBreak/>
              <w:t>Lagring, elevers material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1CC0FD0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Lärplattform</w:t>
            </w:r>
            <w:proofErr w:type="spellEnd"/>
            <w:r>
              <w:rPr>
                <w:bCs/>
                <w:color w:val="000000" w:themeColor="text1"/>
              </w:rPr>
              <w:t xml:space="preserve">, Google, </w:t>
            </w:r>
            <w:proofErr w:type="spellStart"/>
            <w:r>
              <w:rPr>
                <w:bCs/>
                <w:color w:val="000000" w:themeColor="text1"/>
              </w:rPr>
              <w:t>iCloud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C874C6B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Gallras vid </w:t>
            </w:r>
            <w:proofErr w:type="spellStart"/>
            <w:r>
              <w:rPr>
                <w:bCs/>
                <w:color w:val="000000" w:themeColor="text1"/>
              </w:rPr>
              <w:t>inaktualitet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D8B8501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Kan 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C7A52EC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BCC2696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ommentarsreferens"/>
              </w:rPr>
            </w:pPr>
          </w:p>
        </w:tc>
      </w:tr>
      <w:tr w:rsidR="000812CE" w14:paraId="0D3186F4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DBB8639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Ledighetsansökan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E192967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e-tjänst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6560F16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Gallras efter läsårets slut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E8DA172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Kan 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A77862E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6635E9C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0812CE" w14:paraId="52AF0AB4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012F0EB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Livsmedelskontroll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1B13CA4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Ärendehanteringssystem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7702E2D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5A862F2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7E89549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0B3F446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 år</w:t>
            </w:r>
          </w:p>
        </w:tc>
      </w:tr>
      <w:tr w:rsidR="000812CE" w14:paraId="3E8ADBB5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03A7D19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Läsårstider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EDDFC86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Ärendehanteringssystem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52D95B8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0D58331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A16D659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Beslut bevaras centralt. Publiceras på kommunens webbsida samt intranät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92A1595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 år</w:t>
            </w:r>
          </w:p>
        </w:tc>
      </w:tr>
      <w:tr w:rsidR="000812CE" w14:paraId="643B5C0B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01B7BC7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Modersmål, studiehandledning, SVA – förteckning över elever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9687701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Barn- och elevregister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7AA48FD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ABEF3C5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Kan 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A9A8895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576A8EC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 år</w:t>
            </w:r>
          </w:p>
        </w:tc>
      </w:tr>
      <w:tr w:rsidR="000812CE" w14:paraId="16443067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4470B01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 xml:space="preserve">Ordningsregler 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47E0C9D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Papper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2B6C86A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Gallras vid </w:t>
            </w:r>
            <w:proofErr w:type="spellStart"/>
            <w:r>
              <w:rPr>
                <w:bCs/>
                <w:color w:val="000000" w:themeColor="text1"/>
              </w:rPr>
              <w:t>inaktualitet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9335B22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23BEBEA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FD62B34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highlight w:val="yellow"/>
              </w:rPr>
            </w:pPr>
          </w:p>
        </w:tc>
      </w:tr>
      <w:tr w:rsidR="000812CE" w14:paraId="69242A95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1018FF9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Polisanmälan, elev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3FD11E8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PMO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EA4D1F0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416CA29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Ja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9568F44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8C2EDA7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Efter avslutad skolgång</w:t>
            </w:r>
          </w:p>
        </w:tc>
      </w:tr>
      <w:tr w:rsidR="000812CE" w14:paraId="2A27B404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B828D57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Polisanmälan övrigt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A751C12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Papper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9C2B3BC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Gallras vid </w:t>
            </w:r>
            <w:proofErr w:type="spellStart"/>
            <w:r>
              <w:rPr>
                <w:bCs/>
                <w:color w:val="000000" w:themeColor="text1"/>
              </w:rPr>
              <w:t>inaktualitet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D75FAEF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22848D1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Exv</w:t>
            </w:r>
            <w:proofErr w:type="spellEnd"/>
            <w:r>
              <w:rPr>
                <w:bCs/>
                <w:color w:val="000000" w:themeColor="text1"/>
              </w:rPr>
              <w:t xml:space="preserve"> polisanmälningar gällande skadegörelse, inbrott, brand. 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E7E30EC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0812CE" w14:paraId="2673DA1F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031C59C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PRAO, förteckning över elevers placering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076C871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Praktikplatsen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7F45791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Gallras vid </w:t>
            </w:r>
            <w:proofErr w:type="spellStart"/>
            <w:r>
              <w:rPr>
                <w:bCs/>
                <w:color w:val="000000" w:themeColor="text1"/>
              </w:rPr>
              <w:t>inaktualitet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3D01836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13DB4D9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74FAB84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0812CE" w14:paraId="3D1FF311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58391B5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PRAO/praktik, underlag och handlingar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3799A4E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Praktikplatsen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B217C1A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Gallras efter 3 år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EA2BC26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418DB51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8A28046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0812CE" w14:paraId="28359B69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DBCB3C3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Prov/Tester skriftliga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B48F87D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Papper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971932C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Gallras vid </w:t>
            </w:r>
            <w:proofErr w:type="spellStart"/>
            <w:r>
              <w:rPr>
                <w:bCs/>
                <w:color w:val="000000" w:themeColor="text1"/>
              </w:rPr>
              <w:t>inaktualitet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527EEED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Kan 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805E22D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4C2975D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0812CE" w14:paraId="684CBB49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B97CFB5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Register kemikalier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A080DF2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Eko online</w:t>
            </w:r>
          </w:p>
          <w:p w14:paraId="220BE9C9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E149B03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Gallras vid </w:t>
            </w:r>
            <w:proofErr w:type="spellStart"/>
            <w:r>
              <w:rPr>
                <w:bCs/>
                <w:color w:val="000000" w:themeColor="text1"/>
              </w:rPr>
              <w:t>inaktualitet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78B9782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14032C4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Exponeringslistor gallras 40 år efter exponering. Förvaras på enheten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6E84932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0812CE" w14:paraId="0121BC5A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2B9C6BB" w14:textId="77777777" w:rsidR="000812CE" w:rsidRDefault="000812CE">
            <w:pPr>
              <w:rPr>
                <w:b w:val="0"/>
                <w:color w:val="000000" w:themeColor="text1"/>
              </w:rPr>
            </w:pPr>
            <w:proofErr w:type="gramStart"/>
            <w:r>
              <w:rPr>
                <w:b w:val="0"/>
                <w:color w:val="000000" w:themeColor="text1"/>
              </w:rPr>
              <w:t>Rektors beslut</w:t>
            </w:r>
            <w:proofErr w:type="gramEnd"/>
            <w:r>
              <w:rPr>
                <w:b w:val="0"/>
                <w:color w:val="000000" w:themeColor="text1"/>
              </w:rPr>
              <w:t xml:space="preserve"> om särskild undervisningsgrupp, anpassad studiegång och enskild undervisning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C09E8FA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PMO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33B67A7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90471A5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Ja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A88AA12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Ingår i </w:t>
            </w:r>
            <w:proofErr w:type="spellStart"/>
            <w:r>
              <w:rPr>
                <w:bCs/>
                <w:color w:val="000000" w:themeColor="text1"/>
              </w:rPr>
              <w:t>elevakt</w:t>
            </w:r>
            <w:proofErr w:type="spellEnd"/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7F15A4A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Efter avslutad skolgång</w:t>
            </w:r>
          </w:p>
        </w:tc>
      </w:tr>
      <w:tr w:rsidR="000812CE" w14:paraId="54CF2B7C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64378BA" w14:textId="77777777" w:rsidR="000812CE" w:rsidRDefault="000812CE">
            <w:pPr>
              <w:rPr>
                <w:b w:val="0"/>
                <w:color w:val="000000" w:themeColor="text1"/>
              </w:rPr>
            </w:pPr>
            <w:proofErr w:type="gramStart"/>
            <w:r>
              <w:rPr>
                <w:b w:val="0"/>
                <w:color w:val="000000" w:themeColor="text1"/>
              </w:rPr>
              <w:t>Rektors beslut</w:t>
            </w:r>
            <w:proofErr w:type="gramEnd"/>
            <w:r>
              <w:rPr>
                <w:b w:val="0"/>
                <w:color w:val="000000" w:themeColor="text1"/>
              </w:rPr>
              <w:t xml:space="preserve"> enligt 5 kap i SL, Trygghet och </w:t>
            </w:r>
            <w:proofErr w:type="spellStart"/>
            <w:r>
              <w:rPr>
                <w:b w:val="0"/>
                <w:color w:val="000000" w:themeColor="text1"/>
              </w:rPr>
              <w:t>studiero</w:t>
            </w:r>
            <w:proofErr w:type="spellEnd"/>
          </w:p>
          <w:p w14:paraId="657B3B9B" w14:textId="77777777" w:rsidR="000812CE" w:rsidRDefault="000812CE">
            <w:pPr>
              <w:rPr>
                <w:b w:val="0"/>
                <w:i/>
                <w:color w:val="000000" w:themeColor="text1"/>
              </w:rPr>
            </w:pPr>
            <w:r>
              <w:rPr>
                <w:b w:val="0"/>
                <w:i/>
                <w:color w:val="000000" w:themeColor="text1"/>
              </w:rPr>
              <w:t>- Utredning utifrån kap 5 SL</w:t>
            </w:r>
          </w:p>
          <w:p w14:paraId="43AA8BF2" w14:textId="77777777" w:rsidR="000812CE" w:rsidRDefault="000812CE">
            <w:pPr>
              <w:rPr>
                <w:b w:val="0"/>
                <w:i/>
                <w:color w:val="000000" w:themeColor="text1"/>
              </w:rPr>
            </w:pPr>
            <w:r>
              <w:rPr>
                <w:b w:val="0"/>
                <w:i/>
                <w:color w:val="000000" w:themeColor="text1"/>
              </w:rPr>
              <w:t>- Skriftlig varning</w:t>
            </w:r>
          </w:p>
          <w:p w14:paraId="00C7AD51" w14:textId="77777777" w:rsidR="000812CE" w:rsidRDefault="000812CE">
            <w:pPr>
              <w:rPr>
                <w:b w:val="0"/>
                <w:i/>
                <w:color w:val="000000" w:themeColor="text1"/>
              </w:rPr>
            </w:pPr>
            <w:r>
              <w:rPr>
                <w:b w:val="0"/>
                <w:i/>
                <w:color w:val="000000" w:themeColor="text1"/>
              </w:rPr>
              <w:t>- Tillfällig omplacering</w:t>
            </w:r>
          </w:p>
          <w:p w14:paraId="0750AD35" w14:textId="77777777" w:rsidR="000812CE" w:rsidRDefault="000812CE">
            <w:pPr>
              <w:rPr>
                <w:b w:val="0"/>
                <w:i/>
                <w:color w:val="000000" w:themeColor="text1"/>
              </w:rPr>
            </w:pPr>
            <w:r>
              <w:rPr>
                <w:b w:val="0"/>
                <w:i/>
                <w:color w:val="000000" w:themeColor="text1"/>
              </w:rPr>
              <w:t>- Avstängning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D11873F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PMO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47E5BAE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E9017FF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Ja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8F58028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D42554C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Efter avslutad skolgång</w:t>
            </w:r>
          </w:p>
        </w:tc>
      </w:tr>
      <w:tr w:rsidR="000812CE" w14:paraId="627AB275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AC41CF3" w14:textId="77777777" w:rsidR="000812CE" w:rsidRDefault="000812CE">
            <w:pPr>
              <w:rPr>
                <w:b w:val="0"/>
                <w:color w:val="000000" w:themeColor="text1"/>
                <w:highlight w:val="yellow"/>
              </w:rPr>
            </w:pPr>
            <w:r>
              <w:rPr>
                <w:b w:val="0"/>
                <w:color w:val="000000" w:themeColor="text1"/>
              </w:rPr>
              <w:t xml:space="preserve">Nationella prov svenska sammanställning av resultat 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0975524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Barn- och elevregister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8AA2F22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3DED1CB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6231331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Förvaras läsårsvis, klassvis i bokstavsordning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AA40C5A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0812CE" w14:paraId="35896CB9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81D2393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lastRenderedPageBreak/>
              <w:t>Nationella prov övriga ämnen sammanställning av resultat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0EA758D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Barn- och elevregister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DAC7013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Gallras efter 5 år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B54582D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DC796ED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CF60778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0812CE" w14:paraId="785D1C37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41CBEDC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Schema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DD2ECF8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Nova-</w:t>
            </w:r>
          </w:p>
          <w:p w14:paraId="6FD9A10F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schem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B04BAC8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F7E47B9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A925F78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C656194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 år</w:t>
            </w:r>
          </w:p>
        </w:tc>
      </w:tr>
      <w:tr w:rsidR="000812CE" w14:paraId="4EEE3A5D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71065B0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Skolpliktsbevakning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B19E695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?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BAFAD34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D94A43E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Kan 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A6DBE35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F26CF5F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 år</w:t>
            </w:r>
          </w:p>
        </w:tc>
      </w:tr>
      <w:tr w:rsidR="000812CE" w14:paraId="4EDFDF2B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441ED3C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Skolvalsansökan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036DC69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Barn- och elevregister / papper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3B251CF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AF92561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Kan 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31BB00A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Följer barn- och elevregister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83D3325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0812CE" w14:paraId="55C35782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D814E75" w14:textId="77777777" w:rsidR="000812CE" w:rsidRDefault="000812CE">
            <w:pPr>
              <w:rPr>
                <w:b w:val="0"/>
                <w:color w:val="000000" w:themeColor="text1"/>
                <w:highlight w:val="yellow"/>
              </w:rPr>
            </w:pPr>
            <w:r>
              <w:rPr>
                <w:b w:val="0"/>
                <w:color w:val="000000" w:themeColor="text1"/>
              </w:rPr>
              <w:t>Språkval – ansökan och erbjudande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4ABD68A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E-tjänst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F5245AC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Gallras vid </w:t>
            </w:r>
            <w:proofErr w:type="spellStart"/>
            <w:r>
              <w:rPr>
                <w:bCs/>
                <w:color w:val="000000" w:themeColor="text1"/>
              </w:rPr>
              <w:t>inaktualitet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247B3A6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Kan 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3C3AAD1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47CE0A7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0812CE" w14:paraId="3AA8F577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2010532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Studiehandledning - beslut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C312961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Barn- och elevregister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50D3C63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Gallras vid </w:t>
            </w:r>
            <w:proofErr w:type="spellStart"/>
            <w:r>
              <w:rPr>
                <w:bCs/>
                <w:color w:val="000000" w:themeColor="text1"/>
              </w:rPr>
              <w:t>inaktualitet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7D28D1D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Kan 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37C61A2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5BA645B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0812CE" w14:paraId="27C2C445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EDD9A1D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Studiehandledning - ansökan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66E3A1B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Papper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DB7E31F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Gallras vid </w:t>
            </w:r>
            <w:proofErr w:type="spellStart"/>
            <w:r>
              <w:rPr>
                <w:bCs/>
                <w:color w:val="000000" w:themeColor="text1"/>
              </w:rPr>
              <w:t>inaktualitet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290D06A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Kan 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898362A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262EA4A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0812CE" w14:paraId="4C009D89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5F0450F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Svenska som andraspråk /SVA – beslut om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D9657EC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Barn- och elevregister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BB7BBCC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Gallras vid </w:t>
            </w:r>
            <w:proofErr w:type="spellStart"/>
            <w:r>
              <w:rPr>
                <w:bCs/>
                <w:color w:val="000000" w:themeColor="text1"/>
              </w:rPr>
              <w:t>inaktualitet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2AC4A64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Kan 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6AEAA87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5D0F2D4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0812CE" w14:paraId="2D9D6B26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EA86789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Tillbud/skada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D98D9A6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Digitalt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BE277D7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Gallras efter 10 år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A1C5856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Kan 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C759DEE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Formulär fylls i på intranätet, rektor meddelas innan. </w:t>
            </w:r>
            <w:r>
              <w:rPr>
                <w:color w:val="000000" w:themeColor="text1"/>
              </w:rPr>
              <w:t>Från 2022 registreras tillbud och skador i rapporteringssystemet Kia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7388043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0812CE" w14:paraId="63756907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B245E5C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Timplan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D44A2D3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Ärendehanteringssystem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D27435C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64FD793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00DC9E4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C06FF1A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 år</w:t>
            </w:r>
          </w:p>
        </w:tc>
      </w:tr>
      <w:tr w:rsidR="000812CE" w14:paraId="71B68BD0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A4B10A1" w14:textId="77777777" w:rsidR="000812CE" w:rsidRDefault="000812CE">
            <w:pPr>
              <w:rPr>
                <w:b w:val="0"/>
                <w:color w:val="000000" w:themeColor="text1"/>
                <w:highlight w:val="yellow"/>
              </w:rPr>
            </w:pPr>
            <w:r>
              <w:rPr>
                <w:b w:val="0"/>
                <w:color w:val="000000" w:themeColor="text1"/>
              </w:rPr>
              <w:t>Utvecklingssamtal, anteckningar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CC9B739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Lärplattform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186CB2B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Gallras vid </w:t>
            </w:r>
            <w:proofErr w:type="spellStart"/>
            <w:r>
              <w:rPr>
                <w:bCs/>
                <w:color w:val="000000" w:themeColor="text1"/>
              </w:rPr>
              <w:t>inaktualitet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B2CF2B6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Kan 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667EB89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Under förutsättning att uppgifter för uppföljning </w:t>
            </w:r>
            <w:proofErr w:type="gramStart"/>
            <w:r>
              <w:rPr>
                <w:bCs/>
                <w:color w:val="000000" w:themeColor="text1"/>
              </w:rPr>
              <w:t>m.m.</w:t>
            </w:r>
            <w:proofErr w:type="gramEnd"/>
            <w:r>
              <w:rPr>
                <w:bCs/>
                <w:color w:val="000000" w:themeColor="text1"/>
              </w:rPr>
              <w:t xml:space="preserve"> dokumenteras i t.ex. åtgärdsprogram. 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BC3CDB0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0812CE" w14:paraId="5F11B4C7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31E9138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Vitesföreläggande angående skolplikt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6B5BF20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Ärendehanteringssystem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57207CB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2A1C712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Ja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35ECC96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Beslutas av barn- och skolnämnden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6DB8888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 år</w:t>
            </w:r>
          </w:p>
        </w:tc>
      </w:tr>
      <w:tr w:rsidR="000812CE" w14:paraId="4238A6AA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5511B5F" w14:textId="77777777" w:rsidR="000812CE" w:rsidRDefault="000812CE">
            <w:pPr>
              <w:rPr>
                <w:b w:val="0"/>
                <w:i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Åtgärdsprogram samt uppföljning och avslut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393E6A0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PMO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C035D2B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81A1AAE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Ja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C7E59F4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Ingår i </w:t>
            </w:r>
            <w:proofErr w:type="spellStart"/>
            <w:r>
              <w:rPr>
                <w:bCs/>
                <w:color w:val="000000" w:themeColor="text1"/>
              </w:rPr>
              <w:t>elevakt</w:t>
            </w:r>
            <w:proofErr w:type="spellEnd"/>
            <w:r>
              <w:rPr>
                <w:bCs/>
                <w:color w:val="000000" w:themeColor="text1"/>
              </w:rPr>
              <w:t>, sorteras i alfabetisk ordning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64DD031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Efter avslutad grundskola</w:t>
            </w:r>
          </w:p>
        </w:tc>
      </w:tr>
    </w:tbl>
    <w:p w14:paraId="125EB0CF" w14:textId="77777777" w:rsidR="000812CE" w:rsidRDefault="000812CE" w:rsidP="000812CE">
      <w:pPr>
        <w:rPr>
          <w:rFonts w:ascii="Calibri Light" w:eastAsia="SimSun" w:hAnsi="Calibri Light" w:cs="Times New Roman"/>
          <w:color w:val="404040"/>
          <w:sz w:val="28"/>
          <w:szCs w:val="28"/>
        </w:rPr>
      </w:pPr>
    </w:p>
    <w:p w14:paraId="55B1C200" w14:textId="77777777" w:rsidR="000812CE" w:rsidRDefault="000812CE" w:rsidP="000812CE">
      <w:pPr>
        <w:rPr>
          <w:rFonts w:ascii="Calibri Light" w:eastAsia="SimSun" w:hAnsi="Calibri Light" w:cs="Times New Roman"/>
          <w:color w:val="404040"/>
          <w:sz w:val="28"/>
          <w:szCs w:val="28"/>
        </w:rPr>
      </w:pPr>
    </w:p>
    <w:p w14:paraId="1F6C5ACF" w14:textId="77777777" w:rsidR="000812CE" w:rsidRDefault="000812CE" w:rsidP="000812CE">
      <w:pPr>
        <w:pStyle w:val="Rubrik2"/>
        <w:rPr>
          <w:rFonts w:ascii="Calibri Light" w:eastAsia="SimSun" w:hAnsi="Calibri Light" w:cs="Times New Roman"/>
          <w:color w:val="404040"/>
          <w:sz w:val="28"/>
          <w:szCs w:val="28"/>
        </w:rPr>
      </w:pPr>
      <w:bookmarkStart w:id="28" w:name="_Toc82789574"/>
      <w:r>
        <w:lastRenderedPageBreak/>
        <w:t>Kulturverksamhet</w:t>
      </w:r>
      <w:bookmarkEnd w:id="28"/>
    </w:p>
    <w:tbl>
      <w:tblPr>
        <w:tblStyle w:val="Rutntstabell6frgstarkdekorfrg5"/>
        <w:tblW w:w="142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53"/>
        <w:gridCol w:w="1101"/>
        <w:gridCol w:w="2377"/>
        <w:gridCol w:w="2377"/>
        <w:gridCol w:w="3364"/>
        <w:gridCol w:w="1393"/>
      </w:tblGrid>
      <w:tr w:rsidR="000812CE" w14:paraId="7AE438E3" w14:textId="77777777" w:rsidTr="00081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AE484C1" w14:textId="77777777" w:rsidR="000812CE" w:rsidRDefault="000812CE">
            <w:r>
              <w:t>Handlingstyp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BC59384" w14:textId="77777777" w:rsidR="000812CE" w:rsidRDefault="0008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Förvaring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5B8F9A7" w14:textId="77777777" w:rsidR="000812CE" w:rsidRDefault="0008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Gallring/bevaras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44E7F8A" w14:textId="77777777" w:rsidR="000812CE" w:rsidRDefault="0008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Sekretess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27FC558" w14:textId="77777777" w:rsidR="000812CE" w:rsidRDefault="0008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Anmärkning/kommentar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AC2B69B" w14:textId="77777777" w:rsidR="000812CE" w:rsidRDefault="0008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Till kommunarkiv</w:t>
            </w:r>
          </w:p>
        </w:tc>
      </w:tr>
      <w:tr w:rsidR="000812CE" w14:paraId="66A4DB10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06761D7" w14:textId="77777777" w:rsidR="000812CE" w:rsidRDefault="000812CE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color w:val="auto"/>
              </w:rPr>
              <w:t>Biblioteksplan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92134DF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Ärendehanteringssystem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9F61897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11A40EF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739CFC3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FE45BDC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5 år</w:t>
            </w:r>
          </w:p>
        </w:tc>
      </w:tr>
      <w:tr w:rsidR="000812CE" w14:paraId="7AAB743E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D74F457" w14:textId="77777777" w:rsidR="000812CE" w:rsidRDefault="000812CE">
            <w:pPr>
              <w:rPr>
                <w:b w:val="0"/>
              </w:rPr>
            </w:pPr>
            <w:r>
              <w:rPr>
                <w:b w:val="0"/>
              </w:rPr>
              <w:t>Bibliotek – lista boklån?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ACE8D49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10F2800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Gallras vid </w:t>
            </w:r>
            <w:proofErr w:type="spellStart"/>
            <w:r>
              <w:t>inaktualitet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D7E52DB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23D60A5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7B15F8D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12CE" w14:paraId="4D493AB3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E976E6E" w14:textId="77777777" w:rsidR="000812CE" w:rsidRDefault="000812CE">
            <w:pPr>
              <w:rPr>
                <w:b w:val="0"/>
                <w:bCs w:val="0"/>
              </w:rPr>
            </w:pP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27427D6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D290739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A06DE51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48B7D47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651DAF1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D5DB521" w14:textId="77777777" w:rsidR="000812CE" w:rsidRDefault="000812CE" w:rsidP="000812CE">
      <w:pPr>
        <w:rPr>
          <w:rFonts w:ascii="Calibri Light" w:eastAsia="SimSun" w:hAnsi="Calibri Light" w:cs="Times New Roman"/>
          <w:color w:val="404040"/>
          <w:sz w:val="28"/>
          <w:szCs w:val="28"/>
        </w:rPr>
      </w:pPr>
    </w:p>
    <w:p w14:paraId="5EFA6D22" w14:textId="77777777" w:rsidR="000812CE" w:rsidRDefault="000812CE" w:rsidP="000812CE">
      <w:pPr>
        <w:pStyle w:val="Rubrik2"/>
        <w:rPr>
          <w:rFonts w:ascii="Calibri Light" w:eastAsia="SimSun" w:hAnsi="Calibri Light" w:cs="Times New Roman"/>
          <w:color w:val="404040"/>
          <w:sz w:val="28"/>
          <w:szCs w:val="28"/>
        </w:rPr>
      </w:pPr>
      <w:bookmarkStart w:id="29" w:name="_Toc82789575"/>
      <w:r>
        <w:t>Barn- och elevhälsan</w:t>
      </w:r>
      <w:bookmarkEnd w:id="29"/>
    </w:p>
    <w:p w14:paraId="48398964" w14:textId="77777777" w:rsidR="000812CE" w:rsidRDefault="000812CE" w:rsidP="000812CE">
      <w:r>
        <w:t xml:space="preserve">Skolhälsovårdsjournaler bevaras i sin helhet. Gallring av patientjournalhandlingar är ej tillåten och detta inte uttryckligen anges i dokumenthanteringsplanen. </w:t>
      </w:r>
    </w:p>
    <w:tbl>
      <w:tblPr>
        <w:tblStyle w:val="Rutntstabell6frgstarkdekorfrg5"/>
        <w:tblW w:w="142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53"/>
        <w:gridCol w:w="1101"/>
        <w:gridCol w:w="2377"/>
        <w:gridCol w:w="2377"/>
        <w:gridCol w:w="3364"/>
        <w:gridCol w:w="1393"/>
      </w:tblGrid>
      <w:tr w:rsidR="000812CE" w14:paraId="70A48145" w14:textId="77777777" w:rsidTr="00081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258AB93" w14:textId="77777777" w:rsidR="000812CE" w:rsidRDefault="000812CE">
            <w:pPr>
              <w:spacing w:after="0" w:line="240" w:lineRule="auto"/>
            </w:pPr>
            <w:r>
              <w:t>Handlingstyp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EBB15F8" w14:textId="77777777" w:rsidR="000812CE" w:rsidRDefault="0008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Förvaring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A46B6B0" w14:textId="77777777" w:rsidR="000812CE" w:rsidRDefault="0008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Gallring/bevaras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5DB77D9" w14:textId="77777777" w:rsidR="000812CE" w:rsidRDefault="0008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Sekretess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F91879D" w14:textId="77777777" w:rsidR="000812CE" w:rsidRDefault="0008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Anmärkning/kommentar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D0C6C53" w14:textId="77777777" w:rsidR="000812CE" w:rsidRDefault="0008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Till kommunarkiv</w:t>
            </w:r>
          </w:p>
        </w:tc>
      </w:tr>
      <w:tr w:rsidR="000812CE" w14:paraId="5FF4195C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2001B17" w14:textId="77777777" w:rsidR="000812CE" w:rsidRDefault="000812CE">
            <w:pPr>
              <w:rPr>
                <w:b w:val="0"/>
                <w:color w:val="000000" w:themeColor="text1"/>
                <w:highlight w:val="yellow"/>
              </w:rPr>
            </w:pPr>
            <w:r>
              <w:rPr>
                <w:b w:val="0"/>
                <w:color w:val="000000" w:themeColor="text1"/>
              </w:rPr>
              <w:t>Anmälningar enligt Lex Maria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91C3845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AA76CBC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4032E95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91ECC24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Presenteras i patientsäkerhetsberättelsen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D8A5BE5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812CE" w14:paraId="5AB77762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27DCEF7" w14:textId="77777777" w:rsidR="000812CE" w:rsidRDefault="000812CE">
            <w:pPr>
              <w:pStyle w:val="Sidhuvud"/>
              <w:rPr>
                <w:rFonts w:asciiTheme="minorHAnsi" w:hAnsiTheme="minorHAnsi"/>
                <w:b w:val="0"/>
                <w:color w:val="000000" w:themeColor="text1"/>
              </w:rPr>
            </w:pPr>
            <w:r>
              <w:rPr>
                <w:rFonts w:asciiTheme="minorHAnsi" w:hAnsiTheme="minorHAnsi"/>
                <w:b w:val="0"/>
                <w:color w:val="000000" w:themeColor="text1"/>
              </w:rPr>
              <w:t>Ansökan och beslut om reducerad avgift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F79ACD4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Ärende- hanteringssystem</w:t>
            </w:r>
            <w:proofErr w:type="gramEnd"/>
            <w:r>
              <w:rPr>
                <w:color w:val="000000" w:themeColor="text1"/>
              </w:rPr>
              <w:t>/</w:t>
            </w:r>
          </w:p>
          <w:p w14:paraId="19E8055A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Barn- och elevregister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5221A58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8599B34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0A3EFD5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C34A555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år</w:t>
            </w:r>
          </w:p>
        </w:tc>
      </w:tr>
      <w:tr w:rsidR="000812CE" w14:paraId="75C0C47D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B6BCBB5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Ansökan om särskilt stöd, förtydliga vilket sorts särskilt stöd. Plats beviljas av barn- och elevhälsan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172C82F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Ärende- hanteringssystem</w:t>
            </w:r>
            <w:proofErr w:type="gramEnd"/>
            <w:r>
              <w:rPr>
                <w:color w:val="000000" w:themeColor="text1"/>
              </w:rPr>
              <w:br/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B7655FE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5CDBD79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0EACC3E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AAA63BA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812CE" w14:paraId="5D33EED7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F3EDB3A" w14:textId="77777777" w:rsidR="000812CE" w:rsidRDefault="000812CE">
            <w:pPr>
              <w:rPr>
                <w:b w:val="0"/>
                <w:color w:val="000000" w:themeColor="text1"/>
                <w:highlight w:val="yellow"/>
              </w:rPr>
            </w:pPr>
            <w:r>
              <w:rPr>
                <w:b w:val="0"/>
                <w:color w:val="000000" w:themeColor="text1"/>
              </w:rPr>
              <w:t xml:space="preserve">Anteckningar och korrespondens rörande elevhälsan mellan hem, lärare, rektor </w:t>
            </w:r>
            <w:proofErr w:type="gramStart"/>
            <w:r>
              <w:rPr>
                <w:b w:val="0"/>
                <w:color w:val="000000" w:themeColor="text1"/>
              </w:rPr>
              <w:t xml:space="preserve">m </w:t>
            </w:r>
            <w:proofErr w:type="spellStart"/>
            <w:r>
              <w:rPr>
                <w:b w:val="0"/>
                <w:color w:val="000000" w:themeColor="text1"/>
              </w:rPr>
              <w:t>fl</w:t>
            </w:r>
            <w:proofErr w:type="spellEnd"/>
            <w:proofErr w:type="gramEnd"/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96D4EF6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PMO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17AF5D4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535A447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Kan 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5EBFE9A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993265F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år</w:t>
            </w:r>
          </w:p>
        </w:tc>
      </w:tr>
      <w:tr w:rsidR="000812CE" w14:paraId="1482A9EB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C5E9043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Avvikelserapporter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2D1323B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PMO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E80DDBE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0C7B9D5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Kan 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9310B4D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Avvikelserapporter som förs till journalen, ingår i patientjournal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98B6A88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812CE" w14:paraId="54F46982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3BD4CEC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Barnhälsovårdsjournaler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03CEE8C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PMO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C985197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A7EFACC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4686881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Ska in i skolsköterskeakten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47E1B91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812CE" w14:paraId="179DDCD4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F808647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Beslut om särskilt stöd</w:t>
            </w:r>
            <w:r>
              <w:rPr>
                <w:b w:val="0"/>
                <w:color w:val="000000" w:themeColor="text1"/>
              </w:rPr>
              <w:br/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0AC3AC5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Ärende- hanteringssystem</w:t>
            </w:r>
            <w:proofErr w:type="gram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A575D67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4A6F6FB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45DEEB9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29C0CA4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812CE" w14:paraId="20F27F33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E2D5E0D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Brev eller meddelande till/från/angående patient, av betydelse för vård och behandling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D7DD291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PMO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F03E734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3C9B0A1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Kan förekomma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B89B1FB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Ingår i patientjournal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C7DCB71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812CE" w14:paraId="19695A37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2069681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lastRenderedPageBreak/>
              <w:t>Delegering av medicinska arbetsuppgifter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1C89793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PMO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76BAB89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Gallras efter 10 år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8A06508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lang w:val="sv-SE"/>
              </w:rPr>
            </w:pPr>
          </w:p>
          <w:p w14:paraId="6C50E1EF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lang w:val="sv-SE"/>
              </w:rPr>
            </w:pP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5F87B97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Avser även beslut om ändring i delegering och återkallade delegeringsbeslut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8AA541A" w14:textId="77777777" w:rsidR="000812CE" w:rsidRDefault="000812C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lang w:val="sv-SE"/>
              </w:rPr>
            </w:pPr>
          </w:p>
        </w:tc>
      </w:tr>
      <w:tr w:rsidR="000812CE" w14:paraId="03801384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9B6B19D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Frågeformulär ”skattningsinstrument”</w:t>
            </w:r>
            <w:r>
              <w:rPr>
                <w:b w:val="0"/>
                <w:color w:val="000000" w:themeColor="text1"/>
              </w:rPr>
              <w:br/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0C8D8BB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highlight w:val="yellow"/>
              </w:rPr>
            </w:pP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42F7225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Gallras vid </w:t>
            </w:r>
            <w:proofErr w:type="spellStart"/>
            <w:r>
              <w:rPr>
                <w:color w:val="000000" w:themeColor="text1"/>
              </w:rPr>
              <w:t>inaktualitet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B3AEB28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lang w:val="sv-SE"/>
              </w:rPr>
            </w:pP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E5C1EB7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Avser frågeformulär som överförs till journaltext </w:t>
            </w:r>
            <w:proofErr w:type="gramStart"/>
            <w:r>
              <w:rPr>
                <w:color w:val="000000" w:themeColor="text1"/>
              </w:rPr>
              <w:t>t.ex.</w:t>
            </w:r>
            <w:proofErr w:type="gramEnd"/>
            <w:r>
              <w:rPr>
                <w:color w:val="000000" w:themeColor="text1"/>
              </w:rPr>
              <w:t xml:space="preserve"> hälsoenkäter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F1353BB" w14:textId="77777777" w:rsidR="000812CE" w:rsidRDefault="000812C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lang w:val="sv-SE"/>
              </w:rPr>
            </w:pPr>
          </w:p>
        </w:tc>
      </w:tr>
      <w:tr w:rsidR="000812CE" w14:paraId="05371478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379559D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Förteckningar angående utlåning och kopiering av journalnotat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0D65DBF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PMO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AD74FEF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1228514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458107B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Antecknas i patientjournal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17D0BB7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812CE" w14:paraId="74F0C144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D1900C8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Hälsodeklarationer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33FD38C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PMO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2A36200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0F3600F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3B8F2EB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Ingår i patientjournal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94C088B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812CE" w14:paraId="7225FCB5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33348CF" w14:textId="77777777" w:rsidR="000812CE" w:rsidRDefault="000812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Hälsosamtal?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17D17D2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707BF55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F441D63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3281BF4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4C55A4D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812CE" w14:paraId="3EAE2136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65CA98F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Information given till och medgivande från patient/anhörig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BE1ABE4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PMO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B8C149B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7FF62CB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B7DA91C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Antecknas i patientjournal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ECD8D2F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812CE" w14:paraId="0F25904C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93CE5FD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Intyg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04FFEC9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PMO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7EE6A18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068E4FA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324FE85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Ingår i patientjournal. Den som utfärdar intyg ska anteckna detta i journalen samt spara en kopia av intyget i journalen. 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D451AE4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812CE" w14:paraId="2227724B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F1D63A4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Journalkopior, inkomna från annan vårdgivare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5844E9E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PMO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FC8B42E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1B505B4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8A89EB0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Ingår i patientjournal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7DC86AD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812CE" w14:paraId="7A3F320B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E5859BF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Läkemedel, instruktioner för läkemedelshantering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E77DE8E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PMO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7A1FC8C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C627693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86BDEEF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Fastställda organisationsövergripande direktiv för läkemedelshanteringen, se särskilt PM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D5468A5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812CE" w14:paraId="51C0718D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56FC15C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Läkemedelsbiverkning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B59DFE2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PMO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1EEA570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B4D8658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8278A7A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Ingår i patientjournalen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FF8401D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812CE" w14:paraId="485BA0FF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ED0FFF8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Patientsäkerhetsberättelse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2F8AD74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923053E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F8D0E03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Nej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15F77E8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687F200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812CE" w14:paraId="7A7A51BA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E3C3CE9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Placeringsärenden förskoleverksamhet och fritidshem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7F9B486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Papper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18F5883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3437FA5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F849FB3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DEF9029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812CE" w14:paraId="71D60E1E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19E4ECC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Psykologtest, underlag för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141B642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Papper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0F9ED21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Gallras vid </w:t>
            </w:r>
            <w:proofErr w:type="spellStart"/>
            <w:r>
              <w:rPr>
                <w:color w:val="000000" w:themeColor="text1"/>
              </w:rPr>
              <w:t>inaktualitet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F0AB4E0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8C9BD75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E760CCD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812CE" w14:paraId="1E487B71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BE87DCC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Skolhälsovårdsjournal</w:t>
            </w:r>
            <w:r>
              <w:rPr>
                <w:b w:val="0"/>
                <w:color w:val="000000" w:themeColor="text1"/>
              </w:rPr>
              <w:br/>
              <w:t>- Läkarintyg</w:t>
            </w:r>
          </w:p>
          <w:p w14:paraId="612EE056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- Remisser</w:t>
            </w:r>
          </w:p>
          <w:p w14:paraId="5E612C4A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 xml:space="preserve">- </w:t>
            </w:r>
            <w:proofErr w:type="spellStart"/>
            <w:r>
              <w:rPr>
                <w:b w:val="0"/>
                <w:color w:val="000000" w:themeColor="text1"/>
              </w:rPr>
              <w:t>Kostintyg</w:t>
            </w:r>
            <w:proofErr w:type="spellEnd"/>
          </w:p>
          <w:p w14:paraId="50ED060C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- Medgivande vaccinering</w:t>
            </w:r>
          </w:p>
          <w:p w14:paraId="300DDB2B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- Brev till/från föräldrar</w:t>
            </w:r>
            <w:r>
              <w:rPr>
                <w:b w:val="0"/>
                <w:color w:val="000000" w:themeColor="text1"/>
              </w:rPr>
              <w:br/>
              <w:t>- Brev till från läkare/kliniker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E9DCE2D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PMO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6FB47C0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0FC5B75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C4D4EA7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Ska innehålla de uppgifter som behövs för en god och säker vård av patienten</w:t>
            </w:r>
          </w:p>
          <w:p w14:paraId="7CCF2A84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(Patientsäkerhetslag 2010:659)</w:t>
            </w:r>
          </w:p>
          <w:p w14:paraId="329EFF97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Överförande av skolhälsovårdsjournaler mellan vårdenheter inom BVC och skola, se särskilt PM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8C02497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812CE" w14:paraId="3A3036C5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DB45592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Skolpsykologjournal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A43B2BB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PMO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22C90F7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2C23630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FA59CD7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F7EAFEE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812CE" w14:paraId="135F4D95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6B20067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Svar, definitiva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5C64B47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PMO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342D728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644F6BE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EBAAF5D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Ingår i patientjournal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AE6628C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812CE" w14:paraId="4F5CEF14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A3013DC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Svar från annan vårdgivare som överförts genom avskrift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176CABF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highlight w:val="yellow"/>
              </w:rPr>
            </w:pP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54CC379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år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CF3DABD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21B6013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Om den fullständiga informationen förts över till egen journal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F418375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812CE" w14:paraId="261F3F29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B4CA85C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Svar, preliminära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6E39FF3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PMO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57BEE8A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Vid </w:t>
            </w:r>
            <w:proofErr w:type="spellStart"/>
            <w:r>
              <w:rPr>
                <w:color w:val="000000" w:themeColor="text1"/>
              </w:rPr>
              <w:t>inaktualitet</w:t>
            </w:r>
            <w:proofErr w:type="spellEnd"/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E7B05FD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0A19D4B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Om preliminärt svar avviker från det definitiva bevaras båda i patientjournalen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31C0CAE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812CE" w14:paraId="097704A0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7C6DA78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lastRenderedPageBreak/>
              <w:t>Telefonrådgivning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2B7E783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PMO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4397617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B74209A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113A264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Ingår i patientjournal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949A621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812CE" w14:paraId="455C6E81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5F9304A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Tillväxtdiagram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3BE4945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PMO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60DB35C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6A69B59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0A297BF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Ingår i patientjournal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8A46250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812CE" w14:paraId="09FC6517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60823BB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Utredningar/tester psykologiska undersökningar mm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14F80BF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PMO?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20AE19F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67E807B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E13CD51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Ingår i patientjournal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8B88613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812CE" w14:paraId="5C0BEC88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2BEE332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Vaccinationstillstånd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01EC5B6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PMO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793BB13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97C8738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95C357A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Uppgifter om ”avböjt till vaccination” bevaras i journalen även efter avslutad skolgång. 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17C63C2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812CE" w14:paraId="4417E798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507DFC31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 xml:space="preserve">Vaccinationer, uppgift om 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C40B507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PMO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96D7D20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865F536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A7D087D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Ingår i patientjournal</w:t>
            </w: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9BB5E28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812CE" w14:paraId="1B4A0394" w14:textId="77777777" w:rsidTr="00081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41C7B7F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Ärenden om hjälpmedel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3BAA9B4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PMO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B0D2DD1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63A37314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082C366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38EE092" w14:textId="77777777" w:rsidR="000812CE" w:rsidRDefault="0008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812CE" w14:paraId="2C3FB71A" w14:textId="77777777" w:rsidTr="0008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17803A2" w14:textId="77777777" w:rsidR="000812CE" w:rsidRDefault="000812CE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Utredningar/tester av EHT/specialpedagog</w:t>
            </w:r>
          </w:p>
        </w:tc>
        <w:tc>
          <w:tcPr>
            <w:tcW w:w="11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4302089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PMO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755D1AEF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Bevaras</w:t>
            </w:r>
          </w:p>
        </w:tc>
        <w:tc>
          <w:tcPr>
            <w:tcW w:w="237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0FDF2F40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</w:t>
            </w:r>
          </w:p>
        </w:tc>
        <w:tc>
          <w:tcPr>
            <w:tcW w:w="33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0245770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D3B051C" w14:textId="77777777" w:rsidR="000812CE" w:rsidRDefault="0008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14:paraId="23601D94" w14:textId="77777777" w:rsidR="000812CE" w:rsidRDefault="000812CE" w:rsidP="000812CE">
      <w:pPr>
        <w:rPr>
          <w:sz w:val="20"/>
          <w:szCs w:val="20"/>
        </w:rPr>
      </w:pPr>
    </w:p>
    <w:p w14:paraId="395B89C0" w14:textId="77777777" w:rsidR="000812CE" w:rsidRDefault="000812CE" w:rsidP="000812CE"/>
    <w:p w14:paraId="07C057D1" w14:textId="77777777" w:rsidR="000812CE" w:rsidRDefault="000812CE" w:rsidP="000812CE"/>
    <w:p w14:paraId="78F5AC9D" w14:textId="77777777" w:rsidR="000812CE" w:rsidRDefault="000812CE" w:rsidP="000812CE"/>
    <w:p w14:paraId="03EBEC04" w14:textId="77777777" w:rsidR="000812CE" w:rsidRDefault="000812CE" w:rsidP="000812CE"/>
    <w:p w14:paraId="0CC9F500" w14:textId="77777777" w:rsidR="000812CE" w:rsidRDefault="000812CE" w:rsidP="000812CE"/>
    <w:p w14:paraId="0638639B" w14:textId="77777777" w:rsidR="009E6397" w:rsidRDefault="009E6397">
      <w:pPr>
        <w:rPr>
          <w:b/>
        </w:rPr>
      </w:pPr>
    </w:p>
    <w:sectPr w:rsidR="009E6397" w:rsidSect="0025340B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6A346" w14:textId="77777777" w:rsidR="00C8262A" w:rsidRDefault="00C8262A">
      <w:pPr>
        <w:spacing w:after="0" w:line="240" w:lineRule="auto"/>
      </w:pPr>
      <w:r>
        <w:separator/>
      </w:r>
    </w:p>
  </w:endnote>
  <w:endnote w:type="continuationSeparator" w:id="0">
    <w:p w14:paraId="6D7CAE12" w14:textId="77777777" w:rsidR="00C8262A" w:rsidRDefault="00C82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440D0" w14:textId="77777777" w:rsidR="00FB730B" w:rsidRDefault="00FB730B" w:rsidP="00FB730B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end"/>
    </w:r>
  </w:p>
  <w:p w14:paraId="59572ED9" w14:textId="77777777" w:rsidR="00FB730B" w:rsidRDefault="00FB730B" w:rsidP="00FB730B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594A9" w14:textId="77777777" w:rsidR="00FB730B" w:rsidRDefault="00FB730B" w:rsidP="00FB730B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>
      <w:rPr>
        <w:rStyle w:val="Sidnummer"/>
        <w:rFonts w:eastAsiaTheme="majorEastAsia"/>
        <w:noProof/>
      </w:rPr>
      <w:t>5</w:t>
    </w:r>
    <w:r>
      <w:rPr>
        <w:rStyle w:val="Sidnummer"/>
        <w:rFonts w:eastAsiaTheme="majorEastAsia"/>
      </w:rPr>
      <w:fldChar w:fldCharType="end"/>
    </w:r>
  </w:p>
  <w:p w14:paraId="6A44C194" w14:textId="77777777" w:rsidR="00FB730B" w:rsidRDefault="00FB730B" w:rsidP="00FB730B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206EF" w14:textId="77777777" w:rsidR="00C8262A" w:rsidRDefault="00C8262A">
      <w:pPr>
        <w:spacing w:after="0" w:line="240" w:lineRule="auto"/>
      </w:pPr>
      <w:r>
        <w:separator/>
      </w:r>
    </w:p>
  </w:footnote>
  <w:footnote w:type="continuationSeparator" w:id="0">
    <w:p w14:paraId="0F3105C3" w14:textId="77777777" w:rsidR="00C8262A" w:rsidRDefault="00C82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75D6D"/>
    <w:multiLevelType w:val="hybridMultilevel"/>
    <w:tmpl w:val="F0D008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93A64"/>
    <w:multiLevelType w:val="hybridMultilevel"/>
    <w:tmpl w:val="7F4637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850E3"/>
    <w:multiLevelType w:val="hybridMultilevel"/>
    <w:tmpl w:val="B036A3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435536">
    <w:abstractNumId w:val="1"/>
  </w:num>
  <w:num w:numId="2" w16cid:durableId="993874914">
    <w:abstractNumId w:val="2"/>
  </w:num>
  <w:num w:numId="3" w16cid:durableId="1552106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957"/>
    <w:rsid w:val="000003AB"/>
    <w:rsid w:val="00026957"/>
    <w:rsid w:val="00027DFA"/>
    <w:rsid w:val="000313A7"/>
    <w:rsid w:val="0006156B"/>
    <w:rsid w:val="00062E6A"/>
    <w:rsid w:val="00065F74"/>
    <w:rsid w:val="000707E3"/>
    <w:rsid w:val="000812CE"/>
    <w:rsid w:val="00082219"/>
    <w:rsid w:val="000866C9"/>
    <w:rsid w:val="000B25B2"/>
    <w:rsid w:val="000B6B2A"/>
    <w:rsid w:val="000B6D37"/>
    <w:rsid w:val="000B6FD2"/>
    <w:rsid w:val="000C1621"/>
    <w:rsid w:val="000D6400"/>
    <w:rsid w:val="00103192"/>
    <w:rsid w:val="00132C5F"/>
    <w:rsid w:val="001362AC"/>
    <w:rsid w:val="00151959"/>
    <w:rsid w:val="00152BBE"/>
    <w:rsid w:val="0015366F"/>
    <w:rsid w:val="00164E2C"/>
    <w:rsid w:val="00167645"/>
    <w:rsid w:val="00167FE6"/>
    <w:rsid w:val="001749B0"/>
    <w:rsid w:val="001800B8"/>
    <w:rsid w:val="0018320D"/>
    <w:rsid w:val="00187312"/>
    <w:rsid w:val="001B2FC7"/>
    <w:rsid w:val="001B6A2D"/>
    <w:rsid w:val="001C5EE6"/>
    <w:rsid w:val="001E052B"/>
    <w:rsid w:val="00204357"/>
    <w:rsid w:val="00206429"/>
    <w:rsid w:val="00211171"/>
    <w:rsid w:val="00211401"/>
    <w:rsid w:val="00215E1A"/>
    <w:rsid w:val="00230F63"/>
    <w:rsid w:val="002423CF"/>
    <w:rsid w:val="00250B3C"/>
    <w:rsid w:val="0025340B"/>
    <w:rsid w:val="002561C4"/>
    <w:rsid w:val="00263615"/>
    <w:rsid w:val="0026532D"/>
    <w:rsid w:val="002A2923"/>
    <w:rsid w:val="002B1756"/>
    <w:rsid w:val="002C7BFD"/>
    <w:rsid w:val="002D0D90"/>
    <w:rsid w:val="002D231A"/>
    <w:rsid w:val="002E1921"/>
    <w:rsid w:val="002E4305"/>
    <w:rsid w:val="003109E5"/>
    <w:rsid w:val="003315C2"/>
    <w:rsid w:val="00331614"/>
    <w:rsid w:val="003400AD"/>
    <w:rsid w:val="00350F6B"/>
    <w:rsid w:val="003542F8"/>
    <w:rsid w:val="0036306D"/>
    <w:rsid w:val="00372135"/>
    <w:rsid w:val="00397904"/>
    <w:rsid w:val="003A2667"/>
    <w:rsid w:val="003C3773"/>
    <w:rsid w:val="003D133C"/>
    <w:rsid w:val="003D135E"/>
    <w:rsid w:val="003D1401"/>
    <w:rsid w:val="00404C28"/>
    <w:rsid w:val="004062E7"/>
    <w:rsid w:val="004166C6"/>
    <w:rsid w:val="00424305"/>
    <w:rsid w:val="00441EF8"/>
    <w:rsid w:val="00443D91"/>
    <w:rsid w:val="00462192"/>
    <w:rsid w:val="0047250B"/>
    <w:rsid w:val="00480159"/>
    <w:rsid w:val="00482692"/>
    <w:rsid w:val="004933BB"/>
    <w:rsid w:val="00495572"/>
    <w:rsid w:val="004A1B11"/>
    <w:rsid w:val="004A6DE7"/>
    <w:rsid w:val="004B1A49"/>
    <w:rsid w:val="004B3427"/>
    <w:rsid w:val="004C4A21"/>
    <w:rsid w:val="004D2127"/>
    <w:rsid w:val="005020C3"/>
    <w:rsid w:val="005158D0"/>
    <w:rsid w:val="00526063"/>
    <w:rsid w:val="005303A6"/>
    <w:rsid w:val="005308B4"/>
    <w:rsid w:val="005308CD"/>
    <w:rsid w:val="00535AD6"/>
    <w:rsid w:val="0053622A"/>
    <w:rsid w:val="0056050D"/>
    <w:rsid w:val="0058747D"/>
    <w:rsid w:val="00594A4C"/>
    <w:rsid w:val="005B4E5F"/>
    <w:rsid w:val="005B72E3"/>
    <w:rsid w:val="005C48CB"/>
    <w:rsid w:val="005C6898"/>
    <w:rsid w:val="005D1A24"/>
    <w:rsid w:val="005E6A8F"/>
    <w:rsid w:val="006017BF"/>
    <w:rsid w:val="00603161"/>
    <w:rsid w:val="00604D1C"/>
    <w:rsid w:val="00605A58"/>
    <w:rsid w:val="0061757D"/>
    <w:rsid w:val="00635CF3"/>
    <w:rsid w:val="006624E4"/>
    <w:rsid w:val="00663857"/>
    <w:rsid w:val="00664E9B"/>
    <w:rsid w:val="00665EDA"/>
    <w:rsid w:val="0067216E"/>
    <w:rsid w:val="0067472F"/>
    <w:rsid w:val="00676B85"/>
    <w:rsid w:val="0068265D"/>
    <w:rsid w:val="00684C05"/>
    <w:rsid w:val="00691600"/>
    <w:rsid w:val="006A04E0"/>
    <w:rsid w:val="006A5DCE"/>
    <w:rsid w:val="006A72A8"/>
    <w:rsid w:val="006A7E44"/>
    <w:rsid w:val="006B03E7"/>
    <w:rsid w:val="006B089D"/>
    <w:rsid w:val="006B3810"/>
    <w:rsid w:val="006B3E43"/>
    <w:rsid w:val="006B40EE"/>
    <w:rsid w:val="006C3784"/>
    <w:rsid w:val="006D0F75"/>
    <w:rsid w:val="006D2B4E"/>
    <w:rsid w:val="006D3287"/>
    <w:rsid w:val="006D584B"/>
    <w:rsid w:val="006E4176"/>
    <w:rsid w:val="006F6F38"/>
    <w:rsid w:val="00716706"/>
    <w:rsid w:val="00724AB9"/>
    <w:rsid w:val="0072700E"/>
    <w:rsid w:val="00743E19"/>
    <w:rsid w:val="00747D8E"/>
    <w:rsid w:val="00751BE4"/>
    <w:rsid w:val="00760974"/>
    <w:rsid w:val="00784214"/>
    <w:rsid w:val="00797C43"/>
    <w:rsid w:val="007A6947"/>
    <w:rsid w:val="007C0C25"/>
    <w:rsid w:val="007D15A8"/>
    <w:rsid w:val="007E10F5"/>
    <w:rsid w:val="00805C1C"/>
    <w:rsid w:val="00806BFE"/>
    <w:rsid w:val="00815A8D"/>
    <w:rsid w:val="00815DAA"/>
    <w:rsid w:val="008415E1"/>
    <w:rsid w:val="0086479D"/>
    <w:rsid w:val="0087158D"/>
    <w:rsid w:val="008742BC"/>
    <w:rsid w:val="008807BF"/>
    <w:rsid w:val="0088609B"/>
    <w:rsid w:val="0089662B"/>
    <w:rsid w:val="008C4FC1"/>
    <w:rsid w:val="008C5365"/>
    <w:rsid w:val="009008CB"/>
    <w:rsid w:val="00910154"/>
    <w:rsid w:val="00912B91"/>
    <w:rsid w:val="0092722F"/>
    <w:rsid w:val="00934442"/>
    <w:rsid w:val="00935DCF"/>
    <w:rsid w:val="00947E4E"/>
    <w:rsid w:val="00970609"/>
    <w:rsid w:val="00977544"/>
    <w:rsid w:val="00986117"/>
    <w:rsid w:val="009909D6"/>
    <w:rsid w:val="009A6D73"/>
    <w:rsid w:val="009B1576"/>
    <w:rsid w:val="009B3DCA"/>
    <w:rsid w:val="009C4180"/>
    <w:rsid w:val="009C4262"/>
    <w:rsid w:val="009C42DB"/>
    <w:rsid w:val="009E6397"/>
    <w:rsid w:val="009F622C"/>
    <w:rsid w:val="00A0480C"/>
    <w:rsid w:val="00A26566"/>
    <w:rsid w:val="00A30FD7"/>
    <w:rsid w:val="00A36477"/>
    <w:rsid w:val="00A62D77"/>
    <w:rsid w:val="00A64CE8"/>
    <w:rsid w:val="00A66EFB"/>
    <w:rsid w:val="00A67CDB"/>
    <w:rsid w:val="00A71129"/>
    <w:rsid w:val="00A77631"/>
    <w:rsid w:val="00A77C07"/>
    <w:rsid w:val="00A80EBE"/>
    <w:rsid w:val="00A8365B"/>
    <w:rsid w:val="00A84CEF"/>
    <w:rsid w:val="00A86142"/>
    <w:rsid w:val="00A97AEE"/>
    <w:rsid w:val="00AC3B92"/>
    <w:rsid w:val="00AD6FC8"/>
    <w:rsid w:val="00AE1CB6"/>
    <w:rsid w:val="00B014EE"/>
    <w:rsid w:val="00B208B9"/>
    <w:rsid w:val="00B22968"/>
    <w:rsid w:val="00B37E2E"/>
    <w:rsid w:val="00B64D7E"/>
    <w:rsid w:val="00B7789A"/>
    <w:rsid w:val="00B86FE4"/>
    <w:rsid w:val="00BB09CB"/>
    <w:rsid w:val="00BC1D19"/>
    <w:rsid w:val="00BC5CE8"/>
    <w:rsid w:val="00BC7A07"/>
    <w:rsid w:val="00BD263D"/>
    <w:rsid w:val="00BE6B37"/>
    <w:rsid w:val="00BF4C23"/>
    <w:rsid w:val="00C00A43"/>
    <w:rsid w:val="00C038AE"/>
    <w:rsid w:val="00C0443C"/>
    <w:rsid w:val="00C12FB4"/>
    <w:rsid w:val="00C15C41"/>
    <w:rsid w:val="00C27176"/>
    <w:rsid w:val="00C45ACC"/>
    <w:rsid w:val="00C45B24"/>
    <w:rsid w:val="00C4662E"/>
    <w:rsid w:val="00C54033"/>
    <w:rsid w:val="00C564D1"/>
    <w:rsid w:val="00C62082"/>
    <w:rsid w:val="00C62354"/>
    <w:rsid w:val="00C71373"/>
    <w:rsid w:val="00C741D1"/>
    <w:rsid w:val="00C8262A"/>
    <w:rsid w:val="00CC4C3E"/>
    <w:rsid w:val="00CD7068"/>
    <w:rsid w:val="00CE2BF9"/>
    <w:rsid w:val="00CE2C2E"/>
    <w:rsid w:val="00CE2E49"/>
    <w:rsid w:val="00CE3E48"/>
    <w:rsid w:val="00CF3E0E"/>
    <w:rsid w:val="00CF520D"/>
    <w:rsid w:val="00CF56B4"/>
    <w:rsid w:val="00D06AD3"/>
    <w:rsid w:val="00D1771D"/>
    <w:rsid w:val="00D21AE7"/>
    <w:rsid w:val="00D30AF7"/>
    <w:rsid w:val="00D6611C"/>
    <w:rsid w:val="00D74AD4"/>
    <w:rsid w:val="00D7592A"/>
    <w:rsid w:val="00D779E6"/>
    <w:rsid w:val="00D818FF"/>
    <w:rsid w:val="00D92C38"/>
    <w:rsid w:val="00DA215C"/>
    <w:rsid w:val="00DB79ED"/>
    <w:rsid w:val="00DC5C8C"/>
    <w:rsid w:val="00DE5D71"/>
    <w:rsid w:val="00DF13FC"/>
    <w:rsid w:val="00DF7648"/>
    <w:rsid w:val="00E12668"/>
    <w:rsid w:val="00E641BB"/>
    <w:rsid w:val="00E71DC1"/>
    <w:rsid w:val="00E74A58"/>
    <w:rsid w:val="00E7659D"/>
    <w:rsid w:val="00E846A2"/>
    <w:rsid w:val="00EB1249"/>
    <w:rsid w:val="00EB3701"/>
    <w:rsid w:val="00EB5D05"/>
    <w:rsid w:val="00EC15A2"/>
    <w:rsid w:val="00ED1F5C"/>
    <w:rsid w:val="00EE784A"/>
    <w:rsid w:val="00EF0F5C"/>
    <w:rsid w:val="00F00238"/>
    <w:rsid w:val="00F016A3"/>
    <w:rsid w:val="00F13476"/>
    <w:rsid w:val="00F227AB"/>
    <w:rsid w:val="00F41402"/>
    <w:rsid w:val="00F56C28"/>
    <w:rsid w:val="00F63169"/>
    <w:rsid w:val="00F66249"/>
    <w:rsid w:val="00F73193"/>
    <w:rsid w:val="00FB730B"/>
    <w:rsid w:val="00FC31B4"/>
    <w:rsid w:val="00FC50BB"/>
    <w:rsid w:val="00FE2646"/>
    <w:rsid w:val="00FE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FD5F67E"/>
  <w15:docId w15:val="{A2DD89EA-F7FF-48CC-B311-E992E0FE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636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977544"/>
    <w:pPr>
      <w:keepNext/>
      <w:spacing w:after="0" w:line="240" w:lineRule="auto"/>
      <w:outlineLvl w:val="1"/>
    </w:pPr>
    <w:rPr>
      <w:rFonts w:ascii="Times New Roman" w:eastAsia="Times New Roman" w:hAnsi="Times New Roman" w:cs="Arial"/>
      <w:b/>
      <w:bCs/>
      <w:sz w:val="24"/>
      <w:szCs w:val="24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715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812CE"/>
    <w:pPr>
      <w:keepNext/>
      <w:keepLines/>
      <w:spacing w:before="40" w:after="0" w:line="264" w:lineRule="auto"/>
      <w:outlineLvl w:val="3"/>
    </w:pPr>
    <w:rPr>
      <w:rFonts w:ascii="Calibri Light" w:eastAsia="SimSun" w:hAnsi="Calibri Light" w:cs="Times New Roman"/>
      <w:lang w:eastAsia="sv-SE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812CE"/>
    <w:pPr>
      <w:keepNext/>
      <w:keepLines/>
      <w:spacing w:before="40" w:after="0" w:line="264" w:lineRule="auto"/>
      <w:outlineLvl w:val="4"/>
    </w:pPr>
    <w:rPr>
      <w:rFonts w:ascii="Calibri Light" w:eastAsia="SimSun" w:hAnsi="Calibri Light" w:cs="Times New Roman"/>
      <w:color w:val="44546A"/>
      <w:lang w:eastAsia="sv-SE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812CE"/>
    <w:pPr>
      <w:keepNext/>
      <w:keepLines/>
      <w:spacing w:before="40" w:after="0" w:line="264" w:lineRule="auto"/>
      <w:outlineLvl w:val="5"/>
    </w:pPr>
    <w:rPr>
      <w:rFonts w:ascii="Calibri Light" w:eastAsia="SimSun" w:hAnsi="Calibri Light" w:cs="Times New Roman"/>
      <w:i/>
      <w:iCs/>
      <w:color w:val="44546A"/>
      <w:sz w:val="21"/>
      <w:szCs w:val="21"/>
      <w:lang w:eastAsia="sv-SE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812CE"/>
    <w:pPr>
      <w:keepNext/>
      <w:keepLines/>
      <w:spacing w:before="40" w:after="0" w:line="264" w:lineRule="auto"/>
      <w:outlineLvl w:val="6"/>
    </w:pPr>
    <w:rPr>
      <w:rFonts w:ascii="Calibri Light" w:eastAsia="SimSun" w:hAnsi="Calibri Light" w:cs="Times New Roman"/>
      <w:i/>
      <w:iCs/>
      <w:color w:val="1F4E79"/>
      <w:sz w:val="21"/>
      <w:szCs w:val="21"/>
      <w:lang w:eastAsia="sv-SE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812CE"/>
    <w:pPr>
      <w:keepNext/>
      <w:keepLines/>
      <w:spacing w:before="40" w:after="0" w:line="264" w:lineRule="auto"/>
      <w:outlineLvl w:val="7"/>
    </w:pPr>
    <w:rPr>
      <w:rFonts w:ascii="Calibri Light" w:eastAsia="SimSun" w:hAnsi="Calibri Light" w:cs="Times New Roman"/>
      <w:b/>
      <w:bCs/>
      <w:color w:val="44546A"/>
      <w:sz w:val="20"/>
      <w:szCs w:val="20"/>
      <w:lang w:eastAsia="sv-SE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812CE"/>
    <w:pPr>
      <w:keepNext/>
      <w:keepLines/>
      <w:spacing w:before="40" w:after="0" w:line="264" w:lineRule="auto"/>
      <w:outlineLvl w:val="8"/>
    </w:pPr>
    <w:rPr>
      <w:rFonts w:ascii="Calibri Light" w:eastAsia="SimSun" w:hAnsi="Calibri Light" w:cs="Times New Roman"/>
      <w:b/>
      <w:bCs/>
      <w:i/>
      <w:iCs/>
      <w:color w:val="44546A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26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187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87312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2636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Bokenstitel">
    <w:name w:val="Book Title"/>
    <w:basedOn w:val="Standardstycketeckensnitt"/>
    <w:uiPriority w:val="33"/>
    <w:qFormat/>
    <w:rsid w:val="00263615"/>
    <w:rPr>
      <w:b/>
      <w:bCs/>
      <w:i/>
      <w:iCs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5366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5366F"/>
    <w:rPr>
      <w:i/>
      <w:iCs/>
      <w:color w:val="5B9BD5" w:themeColor="accent1"/>
    </w:rPr>
  </w:style>
  <w:style w:type="paragraph" w:customStyle="1" w:styleId="Default">
    <w:name w:val="Default"/>
    <w:rsid w:val="00310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604D1C"/>
    <w:pPr>
      <w:ind w:left="720"/>
      <w:contextualSpacing/>
    </w:pPr>
  </w:style>
  <w:style w:type="character" w:customStyle="1" w:styleId="st1">
    <w:name w:val="st1"/>
    <w:basedOn w:val="Standardstycketeckensnitt"/>
    <w:rsid w:val="006A72A8"/>
  </w:style>
  <w:style w:type="character" w:customStyle="1" w:styleId="Rubrik2Char">
    <w:name w:val="Rubrik 2 Char"/>
    <w:basedOn w:val="Standardstycketeckensnitt"/>
    <w:link w:val="Rubrik2"/>
    <w:uiPriority w:val="9"/>
    <w:rsid w:val="00977544"/>
    <w:rPr>
      <w:rFonts w:ascii="Times New Roman" w:eastAsia="Times New Roman" w:hAnsi="Times New Roman" w:cs="Arial"/>
      <w:b/>
      <w:bCs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rsid w:val="009775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977544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idnummer">
    <w:name w:val="page number"/>
    <w:basedOn w:val="Standardstycketeckensnitt"/>
    <w:rsid w:val="00977544"/>
  </w:style>
  <w:style w:type="character" w:customStyle="1" w:styleId="Rubrik3Char">
    <w:name w:val="Rubrik 3 Char"/>
    <w:basedOn w:val="Standardstycketeckensnitt"/>
    <w:link w:val="Rubrik3"/>
    <w:uiPriority w:val="9"/>
    <w:semiHidden/>
    <w:rsid w:val="008715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812CE"/>
    <w:rPr>
      <w:rFonts w:ascii="Calibri Light" w:eastAsia="SimSun" w:hAnsi="Calibri Light" w:cs="Times New Roman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812CE"/>
    <w:rPr>
      <w:rFonts w:ascii="Calibri Light" w:eastAsia="SimSun" w:hAnsi="Calibri Light" w:cs="Times New Roman"/>
      <w:color w:val="44546A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812CE"/>
    <w:rPr>
      <w:rFonts w:ascii="Calibri Light" w:eastAsia="SimSun" w:hAnsi="Calibri Light" w:cs="Times New Roman"/>
      <w:i/>
      <w:iCs/>
      <w:color w:val="44546A"/>
      <w:sz w:val="21"/>
      <w:szCs w:val="21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812CE"/>
    <w:rPr>
      <w:rFonts w:ascii="Calibri Light" w:eastAsia="SimSun" w:hAnsi="Calibri Light" w:cs="Times New Roman"/>
      <w:i/>
      <w:iCs/>
      <w:color w:val="1F4E79"/>
      <w:sz w:val="21"/>
      <w:szCs w:val="21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812CE"/>
    <w:rPr>
      <w:rFonts w:ascii="Calibri Light" w:eastAsia="SimSun" w:hAnsi="Calibri Light" w:cs="Times New Roman"/>
      <w:b/>
      <w:bCs/>
      <w:color w:val="44546A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812CE"/>
    <w:rPr>
      <w:rFonts w:ascii="Calibri Light" w:eastAsia="SimSun" w:hAnsi="Calibri Light" w:cs="Times New Roman"/>
      <w:b/>
      <w:bCs/>
      <w:i/>
      <w:iCs/>
      <w:color w:val="44546A"/>
      <w:sz w:val="20"/>
      <w:szCs w:val="20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0812CE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812CE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081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0812CE"/>
    <w:pPr>
      <w:spacing w:after="100" w:line="264" w:lineRule="auto"/>
    </w:pPr>
    <w:rPr>
      <w:rFonts w:eastAsiaTheme="minorEastAsia"/>
      <w:sz w:val="20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unhideWhenUsed/>
    <w:rsid w:val="000812CE"/>
    <w:pPr>
      <w:spacing w:after="100" w:line="264" w:lineRule="auto"/>
      <w:ind w:left="200"/>
    </w:pPr>
    <w:rPr>
      <w:rFonts w:eastAsiaTheme="minorEastAsia"/>
      <w:sz w:val="20"/>
      <w:szCs w:val="20"/>
      <w:lang w:eastAsia="sv-SE"/>
    </w:rPr>
  </w:style>
  <w:style w:type="paragraph" w:styleId="Innehll3">
    <w:name w:val="toc 3"/>
    <w:basedOn w:val="Normal"/>
    <w:next w:val="Normal"/>
    <w:autoRedefine/>
    <w:uiPriority w:val="39"/>
    <w:semiHidden/>
    <w:unhideWhenUsed/>
    <w:rsid w:val="000812CE"/>
    <w:pPr>
      <w:spacing w:after="100" w:line="264" w:lineRule="auto"/>
      <w:ind w:left="400"/>
    </w:pPr>
    <w:rPr>
      <w:rFonts w:eastAsiaTheme="minorEastAsia"/>
      <w:sz w:val="20"/>
      <w:szCs w:val="20"/>
      <w:lang w:eastAsia="sv-SE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812CE"/>
    <w:pPr>
      <w:spacing w:after="120" w:line="240" w:lineRule="auto"/>
    </w:pPr>
    <w:rPr>
      <w:rFonts w:eastAsiaTheme="minorEastAsia"/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812CE"/>
    <w:rPr>
      <w:rFonts w:eastAsiaTheme="minorEastAsia"/>
      <w:sz w:val="20"/>
      <w:szCs w:val="20"/>
      <w:lang w:eastAsia="sv-SE"/>
    </w:rPr>
  </w:style>
  <w:style w:type="paragraph" w:styleId="Sidhuvud">
    <w:name w:val="header"/>
    <w:basedOn w:val="Normal"/>
    <w:link w:val="SidhuvudChar"/>
    <w:uiPriority w:val="99"/>
    <w:semiHidden/>
    <w:unhideWhenUsed/>
    <w:rsid w:val="000812CE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eastAsia="sv-SE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0812CE"/>
    <w:rPr>
      <w:rFonts w:ascii="Calibri" w:eastAsia="Times New Roman" w:hAnsi="Calibri" w:cs="Times New Roman"/>
      <w:lang w:eastAsia="sv-S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0812CE"/>
    <w:pPr>
      <w:spacing w:after="120" w:line="240" w:lineRule="auto"/>
    </w:pPr>
    <w:rPr>
      <w:rFonts w:eastAsiaTheme="minorEastAsia"/>
      <w:b/>
      <w:bCs/>
      <w:smallCaps/>
      <w:color w:val="595959"/>
      <w:spacing w:val="6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qFormat/>
    <w:rsid w:val="000812CE"/>
    <w:pPr>
      <w:spacing w:after="0" w:line="240" w:lineRule="auto"/>
      <w:contextualSpacing/>
    </w:pPr>
    <w:rPr>
      <w:rFonts w:ascii="Calibri Light" w:eastAsia="SimSun" w:hAnsi="Calibri Light" w:cs="Times New Roman"/>
      <w:color w:val="5B9BD5"/>
      <w:spacing w:val="-10"/>
      <w:sz w:val="56"/>
      <w:szCs w:val="56"/>
      <w:lang w:eastAsia="sv-SE"/>
    </w:rPr>
  </w:style>
  <w:style w:type="character" w:customStyle="1" w:styleId="RubrikChar">
    <w:name w:val="Rubrik Char"/>
    <w:basedOn w:val="Standardstycketeckensnitt"/>
    <w:link w:val="Rubrik"/>
    <w:uiPriority w:val="10"/>
    <w:rsid w:val="000812CE"/>
    <w:rPr>
      <w:rFonts w:ascii="Calibri Light" w:eastAsia="SimSun" w:hAnsi="Calibri Light" w:cs="Times New Roman"/>
      <w:color w:val="5B9BD5"/>
      <w:spacing w:val="-10"/>
      <w:sz w:val="56"/>
      <w:szCs w:val="56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812CE"/>
    <w:pPr>
      <w:spacing w:after="120" w:line="240" w:lineRule="auto"/>
    </w:pPr>
    <w:rPr>
      <w:rFonts w:ascii="Calibri Light" w:eastAsia="SimSun" w:hAnsi="Calibri Light" w:cs="Times New Roman"/>
      <w:sz w:val="24"/>
      <w:szCs w:val="24"/>
      <w:lang w:eastAsia="sv-SE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812CE"/>
    <w:rPr>
      <w:rFonts w:ascii="Calibri Light" w:eastAsia="SimSun" w:hAnsi="Calibri Light" w:cs="Times New Roman"/>
      <w:sz w:val="24"/>
      <w:szCs w:val="24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812C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812CE"/>
    <w:rPr>
      <w:rFonts w:eastAsiaTheme="minorEastAsia"/>
      <w:b/>
      <w:bCs/>
      <w:sz w:val="20"/>
      <w:szCs w:val="20"/>
      <w:lang w:eastAsia="sv-SE"/>
    </w:rPr>
  </w:style>
  <w:style w:type="paragraph" w:styleId="Ingetavstnd">
    <w:name w:val="No Spacing"/>
    <w:uiPriority w:val="1"/>
    <w:qFormat/>
    <w:rsid w:val="000812CE"/>
    <w:pPr>
      <w:spacing w:after="0" w:line="240" w:lineRule="auto"/>
    </w:pPr>
    <w:rPr>
      <w:rFonts w:eastAsiaTheme="minorEastAsia"/>
      <w:sz w:val="20"/>
      <w:szCs w:val="20"/>
      <w:lang w:eastAsia="sv-SE"/>
    </w:rPr>
  </w:style>
  <w:style w:type="paragraph" w:styleId="Revision">
    <w:name w:val="Revision"/>
    <w:uiPriority w:val="99"/>
    <w:semiHidden/>
    <w:rsid w:val="000812CE"/>
    <w:pPr>
      <w:spacing w:after="0" w:line="240" w:lineRule="auto"/>
    </w:pPr>
    <w:rPr>
      <w:rFonts w:eastAsiaTheme="minorEastAsia"/>
      <w:sz w:val="20"/>
      <w:szCs w:val="20"/>
      <w:lang w:eastAsia="sv-SE"/>
    </w:rPr>
  </w:style>
  <w:style w:type="paragraph" w:styleId="Citat">
    <w:name w:val="Quote"/>
    <w:basedOn w:val="Normal"/>
    <w:next w:val="Normal"/>
    <w:link w:val="CitatChar"/>
    <w:uiPriority w:val="29"/>
    <w:qFormat/>
    <w:rsid w:val="000812CE"/>
    <w:pPr>
      <w:spacing w:before="160" w:after="120" w:line="264" w:lineRule="auto"/>
      <w:ind w:left="720" w:right="720"/>
    </w:pPr>
    <w:rPr>
      <w:rFonts w:eastAsiaTheme="minorEastAsia"/>
      <w:i/>
      <w:iCs/>
      <w:color w:val="404040"/>
      <w:sz w:val="20"/>
      <w:szCs w:val="20"/>
      <w:lang w:eastAsia="sv-SE"/>
    </w:rPr>
  </w:style>
  <w:style w:type="character" w:customStyle="1" w:styleId="CitatChar">
    <w:name w:val="Citat Char"/>
    <w:basedOn w:val="Standardstycketeckensnitt"/>
    <w:link w:val="Citat"/>
    <w:uiPriority w:val="29"/>
    <w:rsid w:val="000812CE"/>
    <w:rPr>
      <w:rFonts w:eastAsiaTheme="minorEastAsia"/>
      <w:i/>
      <w:iCs/>
      <w:color w:val="404040"/>
      <w:sz w:val="20"/>
      <w:szCs w:val="20"/>
      <w:lang w:eastAsia="sv-SE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0812CE"/>
    <w:pPr>
      <w:spacing w:before="320" w:line="240" w:lineRule="auto"/>
      <w:outlineLvl w:val="9"/>
    </w:pPr>
    <w:rPr>
      <w:rFonts w:ascii="Calibri Light" w:eastAsia="SimSun" w:hAnsi="Calibri Light" w:cs="Times New Roman"/>
      <w:color w:val="2E74B5"/>
      <w:lang w:eastAsia="sv-SE"/>
    </w:rPr>
  </w:style>
  <w:style w:type="paragraph" w:customStyle="1" w:styleId="TableParagraph">
    <w:name w:val="Table Paragraph"/>
    <w:basedOn w:val="Normal"/>
    <w:uiPriority w:val="1"/>
    <w:qFormat/>
    <w:rsid w:val="000812CE"/>
    <w:pPr>
      <w:widowControl w:val="0"/>
      <w:spacing w:after="0" w:line="240" w:lineRule="auto"/>
    </w:pPr>
    <w:rPr>
      <w:rFonts w:eastAsia="Calibri"/>
      <w:lang w:val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812CE"/>
    <w:rPr>
      <w:sz w:val="16"/>
      <w:szCs w:val="16"/>
    </w:rPr>
  </w:style>
  <w:style w:type="character" w:styleId="Diskretbetoning">
    <w:name w:val="Subtle Emphasis"/>
    <w:uiPriority w:val="19"/>
    <w:qFormat/>
    <w:rsid w:val="000812CE"/>
    <w:rPr>
      <w:i/>
      <w:iCs/>
      <w:color w:val="404040"/>
    </w:rPr>
  </w:style>
  <w:style w:type="character" w:styleId="Starkbetoning">
    <w:name w:val="Intense Emphasis"/>
    <w:uiPriority w:val="21"/>
    <w:qFormat/>
    <w:rsid w:val="000812CE"/>
    <w:rPr>
      <w:b/>
      <w:bCs/>
      <w:i/>
      <w:iCs/>
    </w:rPr>
  </w:style>
  <w:style w:type="character" w:styleId="Diskretreferens">
    <w:name w:val="Subtle Reference"/>
    <w:uiPriority w:val="31"/>
    <w:qFormat/>
    <w:rsid w:val="000812CE"/>
    <w:rPr>
      <w:smallCaps/>
      <w:color w:val="404040"/>
      <w:u w:val="single" w:color="7F7F7F"/>
    </w:rPr>
  </w:style>
  <w:style w:type="character" w:styleId="Starkreferens">
    <w:name w:val="Intense Reference"/>
    <w:uiPriority w:val="32"/>
    <w:qFormat/>
    <w:rsid w:val="000812CE"/>
    <w:rPr>
      <w:b/>
      <w:bCs/>
      <w:smallCaps/>
      <w:spacing w:val="5"/>
      <w:u w:val="single"/>
    </w:rPr>
  </w:style>
  <w:style w:type="table" w:styleId="Tabellrutntljust">
    <w:name w:val="Grid Table Light"/>
    <w:basedOn w:val="Normaltabell"/>
    <w:uiPriority w:val="40"/>
    <w:rsid w:val="000812CE"/>
    <w:pPr>
      <w:spacing w:after="0" w:line="240" w:lineRule="auto"/>
    </w:pPr>
    <w:rPr>
      <w:rFonts w:eastAsiaTheme="minorEastAsia"/>
      <w:sz w:val="20"/>
      <w:szCs w:val="20"/>
      <w:lang w:eastAsia="sv-SE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utntstabell6frgstark">
    <w:name w:val="Grid Table 6 Colorful"/>
    <w:basedOn w:val="Normaltabell"/>
    <w:uiPriority w:val="51"/>
    <w:rsid w:val="000812CE"/>
    <w:pPr>
      <w:spacing w:after="0" w:line="240" w:lineRule="auto"/>
    </w:pPr>
    <w:rPr>
      <w:rFonts w:eastAsiaTheme="minorEastAsia"/>
      <w:color w:val="000000" w:themeColor="text1"/>
      <w:sz w:val="20"/>
      <w:szCs w:val="20"/>
      <w:lang w:eastAsia="sv-SE"/>
    </w:rPr>
    <w:tblPr>
      <w:tblStyleRowBandSize w:val="1"/>
      <w:tblStyleColBandSize w:val="1"/>
      <w:tblInd w:w="0" w:type="nil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3dekorfrg1">
    <w:name w:val="Grid Table 3 Accent 1"/>
    <w:basedOn w:val="Normaltabell"/>
    <w:uiPriority w:val="48"/>
    <w:rsid w:val="000812CE"/>
    <w:pPr>
      <w:spacing w:after="0" w:line="240" w:lineRule="auto"/>
    </w:pPr>
    <w:rPr>
      <w:rFonts w:eastAsiaTheme="minorEastAsia"/>
      <w:sz w:val="20"/>
      <w:szCs w:val="20"/>
      <w:lang w:eastAsia="sv-SE"/>
    </w:rPr>
    <w:tblPr>
      <w:tblStyleRowBandSize w:val="1"/>
      <w:tblStyleColBandSize w:val="1"/>
      <w:tblInd w:w="0" w:type="nil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utntstabell1ljusdekorfrg5">
    <w:name w:val="Grid Table 1 Light Accent 5"/>
    <w:basedOn w:val="Normaltabell"/>
    <w:uiPriority w:val="46"/>
    <w:rsid w:val="000812CE"/>
    <w:pPr>
      <w:spacing w:after="0" w:line="240" w:lineRule="auto"/>
    </w:pPr>
    <w:rPr>
      <w:rFonts w:eastAsiaTheme="minorEastAsia"/>
      <w:sz w:val="20"/>
      <w:szCs w:val="20"/>
      <w:lang w:eastAsia="sv-SE"/>
    </w:rPr>
    <w:tblPr>
      <w:tblStyleRowBandSize w:val="1"/>
      <w:tblStyleColBandSize w:val="1"/>
      <w:tblInd w:w="0" w:type="nil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6frgstarkdekorfrg5">
    <w:name w:val="Grid Table 6 Colorful Accent 5"/>
    <w:basedOn w:val="Normaltabell"/>
    <w:uiPriority w:val="51"/>
    <w:rsid w:val="000812CE"/>
    <w:pPr>
      <w:spacing w:after="0" w:line="240" w:lineRule="auto"/>
    </w:pPr>
    <w:rPr>
      <w:rFonts w:eastAsiaTheme="minorEastAsia"/>
      <w:color w:val="2F5496" w:themeColor="accent5" w:themeShade="BF"/>
      <w:sz w:val="20"/>
      <w:szCs w:val="20"/>
      <w:lang w:eastAsia="sv-SE"/>
    </w:rPr>
    <w:tblPr>
      <w:tblStyleRowBandSize w:val="1"/>
      <w:tblStyleColBandSize w:val="1"/>
      <w:tblInd w:w="0" w:type="nil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3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52</Pages>
  <Words>10990</Words>
  <Characters>58253</Characters>
  <Application>Microsoft Office Word</Application>
  <DocSecurity>0</DocSecurity>
  <Lines>485</Lines>
  <Paragraphs>138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ATEA</Company>
  <LinksUpToDate>false</LinksUpToDate>
  <CharactersWithSpaces>69105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Martinsson</dc:creator>
  <cp:keywords/>
  <dc:description/>
  <cp:lastModifiedBy>Anette Martinsson Jakobsson</cp:lastModifiedBy>
  <cp:revision>3</cp:revision>
  <cp:lastPrinted>2018-04-04T06:41:00Z</cp:lastPrinted>
  <dcterms:created xsi:type="dcterms:W3CDTF">2023-04-27T05:26:00Z</dcterms:created>
  <dcterms:modified xsi:type="dcterms:W3CDTF">2023-04-27T05:28:00Z</dcterms:modified>
</cp:coreProperties>
</file>