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B586D" w14:textId="77777777" w:rsidR="00AC1944" w:rsidRDefault="00AC1944" w:rsidP="00645197">
      <w:pPr>
        <w:pStyle w:val="Rubrik"/>
      </w:pPr>
      <w:bookmarkStart w:id="0" w:name="_Toc38982640"/>
    </w:p>
    <w:p w14:paraId="425C40EA" w14:textId="77777777" w:rsidR="00645197" w:rsidRDefault="00BE2A01" w:rsidP="00645197">
      <w:pPr>
        <w:pStyle w:val="Rubrik"/>
      </w:pPr>
      <w:bookmarkStart w:id="1" w:name="_Toc212808552"/>
      <w:bookmarkStart w:id="2" w:name="_Toc220042371"/>
      <w:bookmarkStart w:id="3" w:name="_Toc220045159"/>
      <w:r>
        <w:t>A</w:t>
      </w:r>
      <w:bookmarkEnd w:id="0"/>
      <w:r>
        <w:t>rbetsordning för kommunfullmäktige</w:t>
      </w:r>
      <w:bookmarkEnd w:id="1"/>
      <w:bookmarkEnd w:id="2"/>
      <w:bookmarkEnd w:id="3"/>
    </w:p>
    <w:p w14:paraId="68331963" w14:textId="77777777" w:rsidR="005D5F16" w:rsidRDefault="00BE2A01" w:rsidP="005D5F16">
      <w:pPr>
        <w:pStyle w:val="Underrubrik"/>
      </w:pPr>
      <w:r>
        <w:t>Lidköpings kommun</w:t>
      </w:r>
      <w:r w:rsidR="00865FD4">
        <w:t xml:space="preserve"> </w:t>
      </w:r>
    </w:p>
    <w:p w14:paraId="0B61D6A4" w14:textId="77777777" w:rsidR="00645197" w:rsidRPr="00EF5A21" w:rsidRDefault="00BE2A01" w:rsidP="00EF5A21">
      <w:pPr>
        <w:sectPr w:rsidR="00645197" w:rsidRPr="00EF5A21" w:rsidSect="008F0BFE">
          <w:headerReference w:type="default" r:id="rId11"/>
          <w:footerReference w:type="default" r:id="rId12"/>
          <w:headerReference w:type="first" r:id="rId13"/>
          <w:pgSz w:w="11906" w:h="16838" w:code="9"/>
          <w:pgMar w:top="4820" w:right="1985" w:bottom="8222" w:left="1985" w:header="567" w:footer="567" w:gutter="0"/>
          <w:cols w:space="708"/>
          <w:vAlign w:val="bottom"/>
          <w:titlePg/>
          <w:docGrid w:linePitch="360"/>
        </w:sectPr>
      </w:pPr>
      <w:r w:rsidRPr="003F0D3A">
        <w:rPr>
          <w:noProof/>
          <w:sz w:val="10"/>
          <w:szCs w:val="10"/>
        </w:rPr>
        <mc:AlternateContent>
          <mc:Choice Requires="wps">
            <w:drawing>
              <wp:anchor distT="0" distB="0" distL="114300" distR="114300" simplePos="0" relativeHeight="251658240" behindDoc="0" locked="0" layoutInCell="1" allowOverlap="1" wp14:anchorId="4D38D9E6" wp14:editId="190C2A4B">
                <wp:simplePos x="0" y="0"/>
                <wp:positionH relativeFrom="margin">
                  <wp:posOffset>8890</wp:posOffset>
                </wp:positionH>
                <wp:positionV relativeFrom="margin">
                  <wp:posOffset>8265795</wp:posOffset>
                </wp:positionV>
                <wp:extent cx="5191125" cy="753110"/>
                <wp:effectExtent l="0" t="0" r="9525" b="8890"/>
                <wp:wrapNone/>
                <wp:docPr id="10" name="Textruta 10"/>
                <wp:cNvGraphicFramePr/>
                <a:graphic xmlns:a="http://schemas.openxmlformats.org/drawingml/2006/main">
                  <a:graphicData uri="http://schemas.microsoft.com/office/word/2010/wordprocessingShape">
                    <wps:wsp>
                      <wps:cNvSpPr txBox="1"/>
                      <wps:spPr>
                        <a:xfrm>
                          <a:off x="0" y="0"/>
                          <a:ext cx="5191125" cy="753110"/>
                        </a:xfrm>
                        <a:prstGeom prst="rect">
                          <a:avLst/>
                        </a:prstGeom>
                        <a:noFill/>
                        <a:ln w="6350">
                          <a:noFill/>
                        </a:ln>
                      </wps:spPr>
                      <wps:txbx>
                        <w:txbxContent>
                          <w:p w14:paraId="63795CE4" w14:textId="77777777" w:rsidR="00645197" w:rsidRPr="00D97E14" w:rsidRDefault="00BE2A01" w:rsidP="00645197">
                            <w:pPr>
                              <w:pStyle w:val="UnderrubrikAnsvarig"/>
                            </w:pPr>
                            <w:r>
                              <w:t xml:space="preserve">Antagen av </w:t>
                            </w:r>
                            <w:sdt>
                              <w:sdtPr>
                                <w:id w:val="1877742549"/>
                                <w:temporary/>
                                <w:showingPlcHdr/>
                                <w:text/>
                              </w:sdtPr>
                              <w:sdtEndPr/>
                              <w:sdtContent>
                                <w:r>
                                  <w:rPr>
                                    <w:rStyle w:val="Platshllartext"/>
                                  </w:rPr>
                                  <w:t>Skriv namn</w:t>
                                </w:r>
                              </w:sdtContent>
                            </w:sdt>
                            <w:r>
                              <w:t xml:space="preserve"> </w:t>
                            </w:r>
                            <w:sdt>
                              <w:sdtPr>
                                <w:id w:val="-254218442"/>
                                <w:showingPlcHdr/>
                                <w:date>
                                  <w:dateFormat w:val="yyyy-MM-dd"/>
                                  <w:lid w:val="sv-SE"/>
                                  <w:storeMappedDataAs w:val="dateTime"/>
                                  <w:calendar w:val="gregorian"/>
                                </w:date>
                              </w:sdtPr>
                              <w:sdtEndPr/>
                              <w:sdtContent>
                                <w:r w:rsidRPr="00D97E14">
                                  <w:rPr>
                                    <w:rStyle w:val="Platshllartext"/>
                                  </w:rPr>
                                  <w:t>Klicka för att ange datum.</w:t>
                                </w:r>
                              </w:sdtContent>
                            </w:sdt>
                            <w:r w:rsidRPr="00D97E14">
                              <w:t xml:space="preserve"> </w:t>
                            </w:r>
                          </w:p>
                        </w:txbxContent>
                      </wps:txbx>
                      <wps:bodyPr rot="0" spcFirstLastPara="0" vertOverflow="overflow" horzOverflow="overflow" vert="horz" wrap="square" lIns="3600" tIns="3600" rIns="3600" bIns="360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4D38D9E6" id="_x0000_t202" coordsize="21600,21600" o:spt="202" path="m,l,21600r21600,l21600,xe">
                <v:stroke joinstyle="miter"/>
                <v:path gradientshapeok="t" o:connecttype="rect"/>
              </v:shapetype>
              <v:shape id="Textruta 10" o:spid="_x0000_s1026" type="#_x0000_t202" style="position:absolute;margin-left:.7pt;margin-top:650.85pt;width:408.75pt;height:59.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" filled="f" stroked="f" strokeweight=".5pt">
                <v:textbox inset=".1mm,.1mm,.1mm,.1mm">
                  <w:txbxContent>
                    <w:p w14:paraId="63795CE4" w14:textId="77777777" w:rsidR="00645197" w:rsidRPr="00D97E14" w:rsidRDefault="00BE2A01" w:rsidP="00645197">
                      <w:pPr>
                        <w:pStyle w:val="UnderrubrikAnsvarig"/>
                      </w:pPr>
                      <w:r>
                        <w:t xml:space="preserve">Antagen av </w:t>
                      </w:r>
                      <w:sdt>
                        <w:sdtPr>
                          <w:id w:val="1877742549"/>
                          <w:temporary/>
                          <w:showingPlcHdr/>
                          <w:text/>
                        </w:sdtPr>
                        <w:sdtEndPr/>
                        <w:sdtContent>
                          <w:r>
                            <w:rPr>
                              <w:rStyle w:val="Platshllartext"/>
                            </w:rPr>
                            <w:t>Skriv namn</w:t>
                          </w:r>
                        </w:sdtContent>
                      </w:sdt>
                      <w:r>
                        <w:t xml:space="preserve"> </w:t>
                      </w:r>
                      <w:sdt>
                        <w:sdtPr>
                          <w:id w:val="-254218442"/>
                          <w:showingPlcHdr/>
                          <w:date>
                            <w:dateFormat w:val="yyyy-MM-dd"/>
                            <w:lid w:val="sv-SE"/>
                            <w:storeMappedDataAs w:val="dateTime"/>
                            <w:calendar w:val="gregorian"/>
                          </w:date>
                        </w:sdtPr>
                        <w:sdtEndPr/>
                        <w:sdtContent>
                          <w:r w:rsidRPr="00D97E14">
                            <w:rPr>
                              <w:rStyle w:val="Platshllartext"/>
                            </w:rPr>
                            <w:t>Klicka för att ange datum.</w:t>
                          </w:r>
                        </w:sdtContent>
                      </w:sdt>
                      <w:r w:rsidRPr="00D97E14">
                        <w:t xml:space="preserve"> </w:t>
                      </w:r>
                    </w:p>
                  </w:txbxContent>
                </v:textbox>
                <w10:wrap anchorx="margin" anchory="margin"/>
              </v:shape>
            </w:pict>
          </mc:Fallback>
        </mc:AlternateContent>
      </w:r>
    </w:p>
    <w:p w14:paraId="437405BA" w14:textId="77777777" w:rsidR="00FB4EF4" w:rsidRPr="00F85D36" w:rsidRDefault="00BE2A01" w:rsidP="00F85D36">
      <w:pPr>
        <w:pStyle w:val="Rubrik1"/>
        <w:rPr>
          <w:sz w:val="32"/>
        </w:rPr>
      </w:pPr>
      <w:bookmarkStart w:id="4" w:name="_Toc37867971"/>
      <w:bookmarkStart w:id="5" w:name="_Toc38982641"/>
      <w:bookmarkStart w:id="6" w:name="_Toc39566994"/>
      <w:bookmarkStart w:id="7" w:name="_Toc212808553"/>
      <w:bookmarkStart w:id="8" w:name="_Toc220042372"/>
      <w:bookmarkStart w:id="9" w:name="_Toc220045160"/>
      <w:r w:rsidRPr="00F85D36">
        <w:rPr>
          <w:sz w:val="32"/>
        </w:rPr>
        <w:lastRenderedPageBreak/>
        <w:t>Dokumentinformation</w:t>
      </w:r>
      <w:bookmarkEnd w:id="4"/>
      <w:bookmarkEnd w:id="5"/>
      <w:bookmarkEnd w:id="6"/>
      <w:bookmarkEnd w:id="7"/>
      <w:bookmarkEnd w:id="8"/>
      <w:bookmarkEnd w:id="9"/>
    </w:p>
    <w:p w14:paraId="550C9A98" w14:textId="77777777" w:rsidR="00FB4EF4" w:rsidRDefault="00BE2A01" w:rsidP="00CE27D5">
      <w:pPr>
        <w:pStyle w:val="Dokumentinformation"/>
      </w:pPr>
      <w:r w:rsidRPr="00CE27D5">
        <w:t>Fastställt</w:t>
      </w:r>
      <w:r>
        <w:t xml:space="preserve"> av:</w:t>
      </w:r>
      <w:r>
        <w:tab/>
      </w:r>
      <w:r w:rsidR="00FE4305">
        <w:t>Kommunfullmäktige</w:t>
      </w:r>
    </w:p>
    <w:p w14:paraId="5F9393E1" w14:textId="77777777" w:rsidR="00FB4EF4" w:rsidRPr="0082344C" w:rsidRDefault="00BE2A01" w:rsidP="00CE27D5">
      <w:pPr>
        <w:pStyle w:val="Dokumentinformation"/>
      </w:pPr>
      <w:r w:rsidRPr="0082344C">
        <w:t>Fastställt, datum:</w:t>
      </w:r>
      <w:r w:rsidRPr="0082344C">
        <w:tab/>
      </w:r>
      <w:sdt>
        <w:sdtPr>
          <w:id w:val="-1364672678"/>
          <w:placeholder>
            <w:docPart w:val="562B51A4A61D4D96861EE83C1270CB24"/>
          </w:placeholder>
          <w:date w:fullDate="2026-04-27T00:00:00Z">
            <w:dateFormat w:val="yyyy-MM-dd"/>
            <w:lid w:val="sv-SE"/>
            <w:storeMappedDataAs w:val="dateTime"/>
            <w:calendar w:val="gregorian"/>
          </w:date>
        </w:sdtPr>
        <w:sdtEndPr/>
        <w:sdtContent>
          <w:r w:rsidR="00FE4305" w:rsidRPr="0082344C">
            <w:t>2026-</w:t>
          </w:r>
          <w:r w:rsidR="0082344C" w:rsidRPr="0082344C">
            <w:t>04-27</w:t>
          </w:r>
        </w:sdtContent>
      </w:sdt>
    </w:p>
    <w:p w14:paraId="3B9D16B3" w14:textId="77777777" w:rsidR="00727C42" w:rsidRDefault="00BE2A01" w:rsidP="00CE27D5">
      <w:pPr>
        <w:pStyle w:val="Dokumentinformation"/>
      </w:pPr>
      <w:r>
        <w:t>Dokumentsansvarig:</w:t>
      </w:r>
      <w:r>
        <w:tab/>
      </w:r>
      <w:r w:rsidR="00FE4305">
        <w:t>Demokratiberedningen</w:t>
      </w:r>
    </w:p>
    <w:p w14:paraId="147CA374" w14:textId="77777777" w:rsidR="00FB4EF4" w:rsidRDefault="00BE2A01" w:rsidP="00CE27D5">
      <w:pPr>
        <w:pStyle w:val="Dokumentinformation"/>
      </w:pPr>
      <w:r>
        <w:t>Ansvarig för revidering:</w:t>
      </w:r>
      <w:r>
        <w:tab/>
      </w:r>
      <w:r w:rsidR="00FE4305">
        <w:t>Kanslichef</w:t>
      </w:r>
    </w:p>
    <w:p w14:paraId="0C974521" w14:textId="77777777" w:rsidR="00FB4EF4" w:rsidRDefault="00BE2A01" w:rsidP="00CE27D5">
      <w:pPr>
        <w:pStyle w:val="Dokumentinformation"/>
      </w:pPr>
      <w:r>
        <w:t>Gäller för:</w:t>
      </w:r>
      <w:r>
        <w:tab/>
      </w:r>
      <w:r w:rsidR="00FE4305">
        <w:t>Kommunfullmäktige</w:t>
      </w:r>
    </w:p>
    <w:p w14:paraId="2243A801" w14:textId="77777777" w:rsidR="00CE27D5" w:rsidRDefault="00BE2A01" w:rsidP="00414CA5">
      <w:pPr>
        <w:pStyle w:val="Dokumentinformation"/>
      </w:pPr>
      <w:r>
        <w:t>Gäller till, datum:</w:t>
      </w:r>
      <w:r>
        <w:tab/>
      </w:r>
      <w:sdt>
        <w:sdtPr>
          <w:id w:val="1651631278"/>
          <w:placeholder>
            <w:docPart w:val="2DA3ACABE7154074AD9A2C562A1BE45E"/>
          </w:placeholder>
          <w:date w:fullDate="2030-12-31T00:00:00Z">
            <w:dateFormat w:val="yyyy-MM-dd"/>
            <w:lid w:val="sv-SE"/>
            <w:storeMappedDataAs w:val="dateTime"/>
            <w:calendar w:val="gregorian"/>
          </w:date>
        </w:sdtPr>
        <w:sdtEndPr/>
        <w:sdtContent>
          <w:r w:rsidR="00FE4305">
            <w:t>2030-12-31</w:t>
          </w:r>
        </w:sdtContent>
      </w:sdt>
    </w:p>
    <w:p w14:paraId="1890FDDD" w14:textId="77777777" w:rsidR="00CE27D5" w:rsidRPr="000B686D" w:rsidRDefault="00CE27D5" w:rsidP="00FB4EF4">
      <w:pPr>
        <w:tabs>
          <w:tab w:val="left" w:pos="2835"/>
        </w:tabs>
        <w:sectPr w:rsidR="00CE27D5" w:rsidRPr="000B686D" w:rsidSect="00CE27D5">
          <w:headerReference w:type="first" r:id="rId14"/>
          <w:pgSz w:w="11906" w:h="16838" w:code="9"/>
          <w:pgMar w:top="1418" w:right="2268" w:bottom="1418" w:left="2268" w:header="567" w:footer="567" w:gutter="0"/>
          <w:cols w:space="708"/>
          <w:vAlign w:val="bottom"/>
          <w:docGrid w:linePitch="360"/>
        </w:sectPr>
      </w:pPr>
    </w:p>
    <w:bookmarkStart w:id="10" w:name="_Toc170112914" w:displacedByCustomXml="next"/>
    <w:sdt>
      <w:sdtPr>
        <w:rPr>
          <w:rFonts w:asciiTheme="minorHAnsi" w:eastAsiaTheme="minorHAnsi" w:hAnsiTheme="minorHAnsi" w:cstheme="minorBidi"/>
          <w:sz w:val="24"/>
          <w:szCs w:val="22"/>
          <w:lang w:val="sv-SE"/>
        </w:rPr>
        <w:id w:val="1249158915"/>
        <w:docPartObj>
          <w:docPartGallery w:val="Table of Contents"/>
          <w:docPartUnique/>
        </w:docPartObj>
      </w:sdtPr>
      <w:sdtEndPr>
        <w:rPr>
          <w:b/>
          <w:bCs/>
        </w:rPr>
      </w:sdtEndPr>
      <w:sdtContent>
        <w:p w14:paraId="0D67D66A" w14:textId="77777777" w:rsidR="007309DA" w:rsidRPr="007309DA" w:rsidRDefault="00BE2A01" w:rsidP="007309DA">
          <w:pPr>
            <w:pStyle w:val="Innehllsfrteckningsrubrik"/>
            <w:rPr>
              <w:noProof/>
            </w:rPr>
          </w:pPr>
          <w:r w:rsidRPr="001666F2">
            <w:rPr>
              <w:sz w:val="32"/>
              <w:lang w:val="sv-SE"/>
            </w:rPr>
            <w:t>Innehåll</w:t>
          </w:r>
          <w:r>
            <w:rPr>
              <w:sz w:val="32"/>
              <w:lang w:val="sv-SE"/>
            </w:rPr>
            <w:t>sförteckning</w:t>
          </w:r>
          <w:r>
            <w:fldChar w:fldCharType="begin"/>
          </w:r>
          <w:r>
            <w:instrText xml:space="preserve"> TOC \o "1-3" \h \z \u </w:instrText>
          </w:r>
          <w:r>
            <w:fldChar w:fldCharType="separate"/>
          </w:r>
        </w:p>
        <w:p w14:paraId="63994CCA" w14:textId="77777777" w:rsidR="007309DA" w:rsidRDefault="007309DA">
          <w:pPr>
            <w:pStyle w:val="Innehll1"/>
            <w:tabs>
              <w:tab w:val="right" w:leader="dot" w:pos="7360"/>
            </w:tabs>
            <w:rPr>
              <w:rFonts w:asciiTheme="minorHAnsi" w:eastAsiaTheme="minorEastAsia" w:hAnsiTheme="minorHAnsi"/>
              <w:noProof/>
              <w:kern w:val="2"/>
              <w:szCs w:val="24"/>
              <w:lang w:eastAsia="sv-SE"/>
              <w14:ligatures w14:val="standardContextual"/>
            </w:rPr>
          </w:pPr>
          <w:hyperlink w:anchor="_Toc220045161" w:history="1">
            <w:r w:rsidRPr="00A15499">
              <w:rPr>
                <w:rStyle w:val="Hyperlnk"/>
                <w:noProof/>
              </w:rPr>
              <w:t>Arbetsordning för kommunfullmäktige</w:t>
            </w:r>
            <w:r>
              <w:rPr>
                <w:noProof/>
                <w:webHidden/>
              </w:rPr>
              <w:tab/>
            </w:r>
            <w:r>
              <w:rPr>
                <w:noProof/>
                <w:webHidden/>
              </w:rPr>
              <w:fldChar w:fldCharType="begin"/>
            </w:r>
            <w:r>
              <w:rPr>
                <w:noProof/>
                <w:webHidden/>
              </w:rPr>
              <w:instrText xml:space="preserve"> PAGEREF _Toc220045161 \h </w:instrText>
            </w:r>
            <w:r>
              <w:rPr>
                <w:noProof/>
                <w:webHidden/>
              </w:rPr>
            </w:r>
            <w:r>
              <w:rPr>
                <w:noProof/>
                <w:webHidden/>
              </w:rPr>
              <w:fldChar w:fldCharType="separate"/>
            </w:r>
            <w:r>
              <w:rPr>
                <w:noProof/>
                <w:webHidden/>
              </w:rPr>
              <w:t>5</w:t>
            </w:r>
            <w:r>
              <w:rPr>
                <w:noProof/>
                <w:webHidden/>
              </w:rPr>
              <w:fldChar w:fldCharType="end"/>
            </w:r>
          </w:hyperlink>
        </w:p>
        <w:p w14:paraId="0B23C8A3" w14:textId="77777777" w:rsidR="007309DA" w:rsidRDefault="007309DA">
          <w:pPr>
            <w:pStyle w:val="Innehll3"/>
            <w:rPr>
              <w:rFonts w:asciiTheme="minorHAnsi" w:hAnsiTheme="minorHAnsi" w:cstheme="minorBidi"/>
              <w:kern w:val="2"/>
              <w:sz w:val="24"/>
              <w:szCs w:val="24"/>
              <w:lang w:eastAsia="sv-SE"/>
              <w14:ligatures w14:val="standardContextual"/>
            </w:rPr>
          </w:pPr>
          <w:hyperlink w:anchor="_Toc220045162" w:history="1">
            <w:r w:rsidRPr="00A15499">
              <w:rPr>
                <w:rStyle w:val="Hyperlnk"/>
              </w:rPr>
              <w:t>Inledning</w:t>
            </w:r>
            <w:r>
              <w:rPr>
                <w:webHidden/>
              </w:rPr>
              <w:tab/>
            </w:r>
            <w:r>
              <w:rPr>
                <w:webHidden/>
              </w:rPr>
              <w:fldChar w:fldCharType="begin"/>
            </w:r>
            <w:r>
              <w:rPr>
                <w:webHidden/>
              </w:rPr>
              <w:instrText xml:space="preserve"> PAGEREF _Toc220045162 \h </w:instrText>
            </w:r>
            <w:r>
              <w:rPr>
                <w:webHidden/>
              </w:rPr>
            </w:r>
            <w:r>
              <w:rPr>
                <w:webHidden/>
              </w:rPr>
              <w:fldChar w:fldCharType="separate"/>
            </w:r>
            <w:r>
              <w:rPr>
                <w:webHidden/>
              </w:rPr>
              <w:t>5</w:t>
            </w:r>
            <w:r>
              <w:rPr>
                <w:webHidden/>
              </w:rPr>
              <w:fldChar w:fldCharType="end"/>
            </w:r>
          </w:hyperlink>
        </w:p>
        <w:p w14:paraId="76D4D43A" w14:textId="77777777" w:rsidR="007309DA" w:rsidRDefault="007309DA">
          <w:pPr>
            <w:pStyle w:val="Innehll2"/>
            <w:rPr>
              <w:rFonts w:asciiTheme="minorHAnsi" w:hAnsiTheme="minorHAnsi" w:cstheme="minorBidi"/>
              <w:noProof/>
              <w:kern w:val="2"/>
              <w:sz w:val="24"/>
              <w:szCs w:val="24"/>
              <w:lang w:eastAsia="sv-SE"/>
              <w14:ligatures w14:val="standardContextual"/>
            </w:rPr>
          </w:pPr>
          <w:hyperlink w:anchor="_Toc220045163" w:history="1">
            <w:r w:rsidRPr="00A15499">
              <w:rPr>
                <w:rStyle w:val="Hyperlnk"/>
                <w:noProof/>
              </w:rPr>
              <w:t>Ledamöter och ordförandeskap</w:t>
            </w:r>
            <w:r>
              <w:rPr>
                <w:noProof/>
                <w:webHidden/>
              </w:rPr>
              <w:tab/>
            </w:r>
            <w:r>
              <w:rPr>
                <w:noProof/>
                <w:webHidden/>
              </w:rPr>
              <w:fldChar w:fldCharType="begin"/>
            </w:r>
            <w:r>
              <w:rPr>
                <w:noProof/>
                <w:webHidden/>
              </w:rPr>
              <w:instrText xml:space="preserve"> PAGEREF _Toc220045163 \h </w:instrText>
            </w:r>
            <w:r>
              <w:rPr>
                <w:noProof/>
                <w:webHidden/>
              </w:rPr>
            </w:r>
            <w:r>
              <w:rPr>
                <w:noProof/>
                <w:webHidden/>
              </w:rPr>
              <w:fldChar w:fldCharType="separate"/>
            </w:r>
            <w:r>
              <w:rPr>
                <w:noProof/>
                <w:webHidden/>
              </w:rPr>
              <w:t>5</w:t>
            </w:r>
            <w:r>
              <w:rPr>
                <w:noProof/>
                <w:webHidden/>
              </w:rPr>
              <w:fldChar w:fldCharType="end"/>
            </w:r>
          </w:hyperlink>
        </w:p>
        <w:p w14:paraId="5DDEAC0E" w14:textId="77777777" w:rsidR="007309DA" w:rsidRDefault="007309DA">
          <w:pPr>
            <w:pStyle w:val="Innehll3"/>
            <w:rPr>
              <w:rFonts w:asciiTheme="minorHAnsi" w:hAnsiTheme="minorHAnsi" w:cstheme="minorBidi"/>
              <w:kern w:val="2"/>
              <w:sz w:val="24"/>
              <w:szCs w:val="24"/>
              <w:lang w:eastAsia="sv-SE"/>
              <w14:ligatures w14:val="standardContextual"/>
            </w:rPr>
          </w:pPr>
          <w:hyperlink w:anchor="_Toc220045164" w:history="1">
            <w:r w:rsidRPr="00A15499">
              <w:rPr>
                <w:rStyle w:val="Hyperlnk"/>
              </w:rPr>
              <w:t>Antal ledamöter</w:t>
            </w:r>
            <w:r w:rsidRPr="007309DA">
              <w:rPr>
                <w:rStyle w:val="Hyperlnk"/>
              </w:rPr>
              <w:t xml:space="preserve"> (5 kap 7–8 §§ KL</w:t>
            </w:r>
            <w:r w:rsidRPr="00A15499">
              <w:rPr>
                <w:rStyle w:val="Hyperlnk"/>
                <w:rFonts w:ascii="Arial" w:hAnsi="Arial" w:cs="Arial"/>
              </w:rPr>
              <w:t>)</w:t>
            </w:r>
            <w:r>
              <w:rPr>
                <w:webHidden/>
              </w:rPr>
              <w:tab/>
            </w:r>
            <w:r>
              <w:rPr>
                <w:webHidden/>
              </w:rPr>
              <w:fldChar w:fldCharType="begin"/>
            </w:r>
            <w:r>
              <w:rPr>
                <w:webHidden/>
              </w:rPr>
              <w:instrText xml:space="preserve"> PAGEREF _Toc220045164 \h </w:instrText>
            </w:r>
            <w:r>
              <w:rPr>
                <w:webHidden/>
              </w:rPr>
            </w:r>
            <w:r>
              <w:rPr>
                <w:webHidden/>
              </w:rPr>
              <w:fldChar w:fldCharType="separate"/>
            </w:r>
            <w:r>
              <w:rPr>
                <w:webHidden/>
              </w:rPr>
              <w:t>5</w:t>
            </w:r>
            <w:r>
              <w:rPr>
                <w:webHidden/>
              </w:rPr>
              <w:fldChar w:fldCharType="end"/>
            </w:r>
          </w:hyperlink>
        </w:p>
        <w:p w14:paraId="427B8002" w14:textId="77777777" w:rsidR="007309DA" w:rsidRDefault="007309DA">
          <w:pPr>
            <w:pStyle w:val="Innehll3"/>
            <w:rPr>
              <w:rFonts w:asciiTheme="minorHAnsi" w:hAnsiTheme="minorHAnsi" w:cstheme="minorBidi"/>
              <w:kern w:val="2"/>
              <w:sz w:val="24"/>
              <w:szCs w:val="24"/>
              <w:lang w:eastAsia="sv-SE"/>
              <w14:ligatures w14:val="standardContextual"/>
            </w:rPr>
          </w:pPr>
          <w:hyperlink w:anchor="_Toc220045165" w:history="1">
            <w:r w:rsidRPr="00A15499">
              <w:rPr>
                <w:rStyle w:val="Hyperlnk"/>
              </w:rPr>
              <w:t>Presidium (5 kap 11 § KL)</w:t>
            </w:r>
            <w:r>
              <w:rPr>
                <w:webHidden/>
              </w:rPr>
              <w:tab/>
            </w:r>
            <w:r>
              <w:rPr>
                <w:webHidden/>
              </w:rPr>
              <w:fldChar w:fldCharType="begin"/>
            </w:r>
            <w:r>
              <w:rPr>
                <w:webHidden/>
              </w:rPr>
              <w:instrText xml:space="preserve"> PAGEREF _Toc220045165 \h </w:instrText>
            </w:r>
            <w:r>
              <w:rPr>
                <w:webHidden/>
              </w:rPr>
            </w:r>
            <w:r>
              <w:rPr>
                <w:webHidden/>
              </w:rPr>
              <w:fldChar w:fldCharType="separate"/>
            </w:r>
            <w:r>
              <w:rPr>
                <w:webHidden/>
              </w:rPr>
              <w:t>5</w:t>
            </w:r>
            <w:r>
              <w:rPr>
                <w:webHidden/>
              </w:rPr>
              <w:fldChar w:fldCharType="end"/>
            </w:r>
          </w:hyperlink>
        </w:p>
        <w:p w14:paraId="16EAAE49" w14:textId="77777777" w:rsidR="007309DA" w:rsidRDefault="007309DA">
          <w:pPr>
            <w:pStyle w:val="Innehll3"/>
            <w:rPr>
              <w:rFonts w:asciiTheme="minorHAnsi" w:hAnsiTheme="minorHAnsi" w:cstheme="minorBidi"/>
              <w:kern w:val="2"/>
              <w:sz w:val="24"/>
              <w:szCs w:val="24"/>
              <w:lang w:eastAsia="sv-SE"/>
              <w14:ligatures w14:val="standardContextual"/>
            </w:rPr>
          </w:pPr>
          <w:hyperlink w:anchor="_Toc220045166" w:history="1">
            <w:r w:rsidRPr="00A15499">
              <w:rPr>
                <w:rStyle w:val="Hyperlnk"/>
              </w:rPr>
              <w:t>Presidiets arbetsuppgifter</w:t>
            </w:r>
            <w:r>
              <w:rPr>
                <w:webHidden/>
              </w:rPr>
              <w:tab/>
            </w:r>
            <w:r>
              <w:rPr>
                <w:webHidden/>
              </w:rPr>
              <w:fldChar w:fldCharType="begin"/>
            </w:r>
            <w:r>
              <w:rPr>
                <w:webHidden/>
              </w:rPr>
              <w:instrText xml:space="preserve"> PAGEREF _Toc220045166 \h </w:instrText>
            </w:r>
            <w:r>
              <w:rPr>
                <w:webHidden/>
              </w:rPr>
            </w:r>
            <w:r>
              <w:rPr>
                <w:webHidden/>
              </w:rPr>
              <w:fldChar w:fldCharType="separate"/>
            </w:r>
            <w:r>
              <w:rPr>
                <w:webHidden/>
              </w:rPr>
              <w:t>5</w:t>
            </w:r>
            <w:r>
              <w:rPr>
                <w:webHidden/>
              </w:rPr>
              <w:fldChar w:fldCharType="end"/>
            </w:r>
          </w:hyperlink>
        </w:p>
        <w:p w14:paraId="442CED07" w14:textId="77777777" w:rsidR="007309DA" w:rsidRDefault="007309DA">
          <w:pPr>
            <w:pStyle w:val="Innehll3"/>
            <w:rPr>
              <w:rFonts w:asciiTheme="minorHAnsi" w:hAnsiTheme="minorHAnsi" w:cstheme="minorBidi"/>
              <w:kern w:val="2"/>
              <w:sz w:val="24"/>
              <w:szCs w:val="24"/>
              <w:lang w:eastAsia="sv-SE"/>
              <w14:ligatures w14:val="standardContextual"/>
            </w:rPr>
          </w:pPr>
          <w:hyperlink w:anchor="_Toc220045167" w:history="1">
            <w:r w:rsidRPr="00A15499">
              <w:rPr>
                <w:rStyle w:val="Hyperlnk"/>
              </w:rPr>
              <w:t>Ålderspresident</w:t>
            </w:r>
            <w:r>
              <w:rPr>
                <w:webHidden/>
              </w:rPr>
              <w:tab/>
            </w:r>
            <w:r>
              <w:rPr>
                <w:webHidden/>
              </w:rPr>
              <w:fldChar w:fldCharType="begin"/>
            </w:r>
            <w:r>
              <w:rPr>
                <w:webHidden/>
              </w:rPr>
              <w:instrText xml:space="preserve"> PAGEREF _Toc220045167 \h </w:instrText>
            </w:r>
            <w:r>
              <w:rPr>
                <w:webHidden/>
              </w:rPr>
            </w:r>
            <w:r>
              <w:rPr>
                <w:webHidden/>
              </w:rPr>
              <w:fldChar w:fldCharType="separate"/>
            </w:r>
            <w:r>
              <w:rPr>
                <w:webHidden/>
              </w:rPr>
              <w:t>6</w:t>
            </w:r>
            <w:r>
              <w:rPr>
                <w:webHidden/>
              </w:rPr>
              <w:fldChar w:fldCharType="end"/>
            </w:r>
          </w:hyperlink>
        </w:p>
        <w:p w14:paraId="0A8DFC77" w14:textId="77777777" w:rsidR="007309DA" w:rsidRDefault="007309DA">
          <w:pPr>
            <w:pStyle w:val="Innehll3"/>
            <w:rPr>
              <w:rFonts w:asciiTheme="minorHAnsi" w:hAnsiTheme="minorHAnsi" w:cstheme="minorBidi"/>
              <w:kern w:val="2"/>
              <w:sz w:val="24"/>
              <w:szCs w:val="24"/>
              <w:lang w:eastAsia="sv-SE"/>
              <w14:ligatures w14:val="standardContextual"/>
            </w:rPr>
          </w:pPr>
          <w:hyperlink w:anchor="_Toc220045168" w:history="1">
            <w:r w:rsidRPr="00A15499">
              <w:rPr>
                <w:rStyle w:val="Hyperlnk"/>
              </w:rPr>
              <w:t>Fyllnadsval till kommunfullmäktiges presidium</w:t>
            </w:r>
            <w:r>
              <w:rPr>
                <w:webHidden/>
              </w:rPr>
              <w:tab/>
            </w:r>
            <w:r>
              <w:rPr>
                <w:webHidden/>
              </w:rPr>
              <w:fldChar w:fldCharType="begin"/>
            </w:r>
            <w:r>
              <w:rPr>
                <w:webHidden/>
              </w:rPr>
              <w:instrText xml:space="preserve"> PAGEREF _Toc220045168 \h </w:instrText>
            </w:r>
            <w:r>
              <w:rPr>
                <w:webHidden/>
              </w:rPr>
            </w:r>
            <w:r>
              <w:rPr>
                <w:webHidden/>
              </w:rPr>
              <w:fldChar w:fldCharType="separate"/>
            </w:r>
            <w:r>
              <w:rPr>
                <w:webHidden/>
              </w:rPr>
              <w:t>6</w:t>
            </w:r>
            <w:r>
              <w:rPr>
                <w:webHidden/>
              </w:rPr>
              <w:fldChar w:fldCharType="end"/>
            </w:r>
          </w:hyperlink>
        </w:p>
        <w:p w14:paraId="041B0952" w14:textId="77777777" w:rsidR="007309DA" w:rsidRDefault="007309DA">
          <w:pPr>
            <w:pStyle w:val="Innehll3"/>
            <w:rPr>
              <w:rFonts w:asciiTheme="minorHAnsi" w:hAnsiTheme="minorHAnsi" w:cstheme="minorBidi"/>
              <w:kern w:val="2"/>
              <w:sz w:val="24"/>
              <w:szCs w:val="24"/>
              <w:lang w:eastAsia="sv-SE"/>
              <w14:ligatures w14:val="standardContextual"/>
            </w:rPr>
          </w:pPr>
          <w:hyperlink w:anchor="_Toc220045169" w:history="1">
            <w:r w:rsidRPr="00A15499">
              <w:rPr>
                <w:rStyle w:val="Hyperlnk"/>
              </w:rPr>
              <w:t>Upphörande av uppdraget (4 kap 7 § KL)</w:t>
            </w:r>
            <w:r>
              <w:rPr>
                <w:webHidden/>
              </w:rPr>
              <w:tab/>
            </w:r>
            <w:r>
              <w:rPr>
                <w:webHidden/>
              </w:rPr>
              <w:fldChar w:fldCharType="begin"/>
            </w:r>
            <w:r>
              <w:rPr>
                <w:webHidden/>
              </w:rPr>
              <w:instrText xml:space="preserve"> PAGEREF _Toc220045169 \h </w:instrText>
            </w:r>
            <w:r>
              <w:rPr>
                <w:webHidden/>
              </w:rPr>
            </w:r>
            <w:r>
              <w:rPr>
                <w:webHidden/>
              </w:rPr>
              <w:fldChar w:fldCharType="separate"/>
            </w:r>
            <w:r>
              <w:rPr>
                <w:webHidden/>
              </w:rPr>
              <w:t>6</w:t>
            </w:r>
            <w:r>
              <w:rPr>
                <w:webHidden/>
              </w:rPr>
              <w:fldChar w:fldCharType="end"/>
            </w:r>
          </w:hyperlink>
        </w:p>
        <w:p w14:paraId="1C414916" w14:textId="77777777" w:rsidR="007309DA" w:rsidRDefault="007309DA">
          <w:pPr>
            <w:pStyle w:val="Innehll2"/>
            <w:rPr>
              <w:rFonts w:asciiTheme="minorHAnsi" w:hAnsiTheme="minorHAnsi" w:cstheme="minorBidi"/>
              <w:noProof/>
              <w:kern w:val="2"/>
              <w:sz w:val="24"/>
              <w:szCs w:val="24"/>
              <w:lang w:eastAsia="sv-SE"/>
              <w14:ligatures w14:val="standardContextual"/>
            </w:rPr>
          </w:pPr>
          <w:hyperlink w:anchor="_Toc220045170" w:history="1">
            <w:r w:rsidRPr="00A15499">
              <w:rPr>
                <w:rStyle w:val="Hyperlnk"/>
                <w:noProof/>
              </w:rPr>
              <w:t>Tid och plats för sammanträdena</w:t>
            </w:r>
            <w:r>
              <w:rPr>
                <w:noProof/>
                <w:webHidden/>
              </w:rPr>
              <w:tab/>
            </w:r>
            <w:r>
              <w:rPr>
                <w:noProof/>
                <w:webHidden/>
              </w:rPr>
              <w:fldChar w:fldCharType="begin"/>
            </w:r>
            <w:r>
              <w:rPr>
                <w:noProof/>
                <w:webHidden/>
              </w:rPr>
              <w:instrText xml:space="preserve"> PAGEREF _Toc220045170 \h </w:instrText>
            </w:r>
            <w:r>
              <w:rPr>
                <w:noProof/>
                <w:webHidden/>
              </w:rPr>
            </w:r>
            <w:r>
              <w:rPr>
                <w:noProof/>
                <w:webHidden/>
              </w:rPr>
              <w:fldChar w:fldCharType="separate"/>
            </w:r>
            <w:r>
              <w:rPr>
                <w:noProof/>
                <w:webHidden/>
              </w:rPr>
              <w:t>7</w:t>
            </w:r>
            <w:r>
              <w:rPr>
                <w:noProof/>
                <w:webHidden/>
              </w:rPr>
              <w:fldChar w:fldCharType="end"/>
            </w:r>
          </w:hyperlink>
        </w:p>
        <w:p w14:paraId="0F9D909C" w14:textId="77777777" w:rsidR="007309DA" w:rsidRDefault="007309DA">
          <w:pPr>
            <w:pStyle w:val="Innehll3"/>
            <w:rPr>
              <w:rFonts w:asciiTheme="minorHAnsi" w:hAnsiTheme="minorHAnsi" w:cstheme="minorBidi"/>
              <w:kern w:val="2"/>
              <w:sz w:val="24"/>
              <w:szCs w:val="24"/>
              <w:lang w:eastAsia="sv-SE"/>
              <w14:ligatures w14:val="standardContextual"/>
            </w:rPr>
          </w:pPr>
          <w:hyperlink w:anchor="_Toc220045171" w:history="1">
            <w:r w:rsidRPr="00A15499">
              <w:rPr>
                <w:rStyle w:val="Hyperlnk"/>
              </w:rPr>
              <w:t>Ordinarie sammanträden (5 kap 12 § KL)</w:t>
            </w:r>
            <w:r>
              <w:rPr>
                <w:webHidden/>
              </w:rPr>
              <w:tab/>
            </w:r>
            <w:r>
              <w:rPr>
                <w:webHidden/>
              </w:rPr>
              <w:fldChar w:fldCharType="begin"/>
            </w:r>
            <w:r>
              <w:rPr>
                <w:webHidden/>
              </w:rPr>
              <w:instrText xml:space="preserve"> PAGEREF _Toc220045171 \h </w:instrText>
            </w:r>
            <w:r>
              <w:rPr>
                <w:webHidden/>
              </w:rPr>
            </w:r>
            <w:r>
              <w:rPr>
                <w:webHidden/>
              </w:rPr>
              <w:fldChar w:fldCharType="separate"/>
            </w:r>
            <w:r>
              <w:rPr>
                <w:webHidden/>
              </w:rPr>
              <w:t>7</w:t>
            </w:r>
            <w:r>
              <w:rPr>
                <w:webHidden/>
              </w:rPr>
              <w:fldChar w:fldCharType="end"/>
            </w:r>
          </w:hyperlink>
        </w:p>
        <w:p w14:paraId="2AC16C51" w14:textId="77777777" w:rsidR="007309DA" w:rsidRDefault="007309DA">
          <w:pPr>
            <w:pStyle w:val="Innehll3"/>
            <w:rPr>
              <w:rFonts w:asciiTheme="minorHAnsi" w:hAnsiTheme="minorHAnsi" w:cstheme="minorBidi"/>
              <w:kern w:val="2"/>
              <w:sz w:val="24"/>
              <w:szCs w:val="24"/>
              <w:lang w:eastAsia="sv-SE"/>
              <w14:ligatures w14:val="standardContextual"/>
            </w:rPr>
          </w:pPr>
          <w:hyperlink w:anchor="_Toc220045172" w:history="1">
            <w:r w:rsidRPr="00A15499">
              <w:rPr>
                <w:rStyle w:val="Hyperlnk"/>
              </w:rPr>
              <w:t>Extra sammanträden (5 kap 12 § KL)</w:t>
            </w:r>
            <w:r>
              <w:rPr>
                <w:webHidden/>
              </w:rPr>
              <w:tab/>
            </w:r>
            <w:r>
              <w:rPr>
                <w:webHidden/>
              </w:rPr>
              <w:fldChar w:fldCharType="begin"/>
            </w:r>
            <w:r>
              <w:rPr>
                <w:webHidden/>
              </w:rPr>
              <w:instrText xml:space="preserve"> PAGEREF _Toc220045172 \h </w:instrText>
            </w:r>
            <w:r>
              <w:rPr>
                <w:webHidden/>
              </w:rPr>
            </w:r>
            <w:r>
              <w:rPr>
                <w:webHidden/>
              </w:rPr>
              <w:fldChar w:fldCharType="separate"/>
            </w:r>
            <w:r>
              <w:rPr>
                <w:webHidden/>
              </w:rPr>
              <w:t>7</w:t>
            </w:r>
            <w:r>
              <w:rPr>
                <w:webHidden/>
              </w:rPr>
              <w:fldChar w:fldCharType="end"/>
            </w:r>
          </w:hyperlink>
        </w:p>
        <w:p w14:paraId="59652961" w14:textId="77777777" w:rsidR="007309DA" w:rsidRDefault="007309DA">
          <w:pPr>
            <w:pStyle w:val="Innehll3"/>
            <w:rPr>
              <w:rFonts w:asciiTheme="minorHAnsi" w:hAnsiTheme="minorHAnsi" w:cstheme="minorBidi"/>
              <w:kern w:val="2"/>
              <w:sz w:val="24"/>
              <w:szCs w:val="24"/>
              <w:lang w:eastAsia="sv-SE"/>
              <w14:ligatures w14:val="standardContextual"/>
            </w:rPr>
          </w:pPr>
          <w:hyperlink w:anchor="_Toc220045173" w:history="1">
            <w:r w:rsidRPr="00A15499">
              <w:rPr>
                <w:rStyle w:val="Hyperlnk"/>
              </w:rPr>
              <w:t>Ändringar i sammanträdesordningen</w:t>
            </w:r>
            <w:r>
              <w:rPr>
                <w:webHidden/>
              </w:rPr>
              <w:tab/>
            </w:r>
            <w:r>
              <w:rPr>
                <w:webHidden/>
              </w:rPr>
              <w:fldChar w:fldCharType="begin"/>
            </w:r>
            <w:r>
              <w:rPr>
                <w:webHidden/>
              </w:rPr>
              <w:instrText xml:space="preserve"> PAGEREF _Toc220045173 \h </w:instrText>
            </w:r>
            <w:r>
              <w:rPr>
                <w:webHidden/>
              </w:rPr>
            </w:r>
            <w:r>
              <w:rPr>
                <w:webHidden/>
              </w:rPr>
              <w:fldChar w:fldCharType="separate"/>
            </w:r>
            <w:r>
              <w:rPr>
                <w:webHidden/>
              </w:rPr>
              <w:t>7</w:t>
            </w:r>
            <w:r>
              <w:rPr>
                <w:webHidden/>
              </w:rPr>
              <w:fldChar w:fldCharType="end"/>
            </w:r>
          </w:hyperlink>
        </w:p>
        <w:p w14:paraId="18F152CB" w14:textId="77777777" w:rsidR="007309DA" w:rsidRDefault="007309DA">
          <w:pPr>
            <w:pStyle w:val="Innehll3"/>
            <w:rPr>
              <w:rFonts w:asciiTheme="minorHAnsi" w:hAnsiTheme="minorHAnsi" w:cstheme="minorBidi"/>
              <w:kern w:val="2"/>
              <w:sz w:val="24"/>
              <w:szCs w:val="24"/>
              <w:lang w:eastAsia="sv-SE"/>
              <w14:ligatures w14:val="standardContextual"/>
            </w:rPr>
          </w:pPr>
          <w:hyperlink w:anchor="_Toc220045174" w:history="1">
            <w:r w:rsidRPr="00A15499">
              <w:rPr>
                <w:rStyle w:val="Hyperlnk"/>
              </w:rPr>
              <w:t>Plats för sammanträde</w:t>
            </w:r>
            <w:r>
              <w:rPr>
                <w:webHidden/>
              </w:rPr>
              <w:tab/>
            </w:r>
            <w:r>
              <w:rPr>
                <w:webHidden/>
              </w:rPr>
              <w:fldChar w:fldCharType="begin"/>
            </w:r>
            <w:r>
              <w:rPr>
                <w:webHidden/>
              </w:rPr>
              <w:instrText xml:space="preserve"> PAGEREF _Toc220045174 \h </w:instrText>
            </w:r>
            <w:r>
              <w:rPr>
                <w:webHidden/>
              </w:rPr>
            </w:r>
            <w:r>
              <w:rPr>
                <w:webHidden/>
              </w:rPr>
              <w:fldChar w:fldCharType="separate"/>
            </w:r>
            <w:r>
              <w:rPr>
                <w:webHidden/>
              </w:rPr>
              <w:t>7</w:t>
            </w:r>
            <w:r>
              <w:rPr>
                <w:webHidden/>
              </w:rPr>
              <w:fldChar w:fldCharType="end"/>
            </w:r>
          </w:hyperlink>
        </w:p>
        <w:p w14:paraId="7D020671" w14:textId="77777777" w:rsidR="007309DA" w:rsidRDefault="007309DA">
          <w:pPr>
            <w:pStyle w:val="Innehll3"/>
            <w:rPr>
              <w:rFonts w:asciiTheme="minorHAnsi" w:hAnsiTheme="minorHAnsi" w:cstheme="minorBidi"/>
              <w:kern w:val="2"/>
              <w:sz w:val="24"/>
              <w:szCs w:val="24"/>
              <w:lang w:eastAsia="sv-SE"/>
              <w14:ligatures w14:val="standardContextual"/>
            </w:rPr>
          </w:pPr>
          <w:hyperlink w:anchor="_Toc220045175" w:history="1">
            <w:r w:rsidRPr="00A15499">
              <w:rPr>
                <w:rStyle w:val="Hyperlnk"/>
              </w:rPr>
              <w:t>Deltagande på distans (5 kap 16 § KL)</w:t>
            </w:r>
            <w:r>
              <w:rPr>
                <w:webHidden/>
              </w:rPr>
              <w:tab/>
            </w:r>
            <w:r>
              <w:rPr>
                <w:webHidden/>
              </w:rPr>
              <w:fldChar w:fldCharType="begin"/>
            </w:r>
            <w:r>
              <w:rPr>
                <w:webHidden/>
              </w:rPr>
              <w:instrText xml:space="preserve"> PAGEREF _Toc220045175 \h </w:instrText>
            </w:r>
            <w:r>
              <w:rPr>
                <w:webHidden/>
              </w:rPr>
            </w:r>
            <w:r>
              <w:rPr>
                <w:webHidden/>
              </w:rPr>
              <w:fldChar w:fldCharType="separate"/>
            </w:r>
            <w:r>
              <w:rPr>
                <w:webHidden/>
              </w:rPr>
              <w:t>8</w:t>
            </w:r>
            <w:r>
              <w:rPr>
                <w:webHidden/>
              </w:rPr>
              <w:fldChar w:fldCharType="end"/>
            </w:r>
          </w:hyperlink>
        </w:p>
        <w:p w14:paraId="51BE0EF1" w14:textId="77777777" w:rsidR="007309DA" w:rsidRDefault="007309DA">
          <w:pPr>
            <w:pStyle w:val="Innehll3"/>
            <w:rPr>
              <w:rFonts w:asciiTheme="minorHAnsi" w:hAnsiTheme="minorHAnsi" w:cstheme="minorBidi"/>
              <w:kern w:val="2"/>
              <w:sz w:val="24"/>
              <w:szCs w:val="24"/>
              <w:lang w:eastAsia="sv-SE"/>
              <w14:ligatures w14:val="standardContextual"/>
            </w:rPr>
          </w:pPr>
          <w:hyperlink w:anchor="_Toc220045176" w:history="1">
            <w:r w:rsidRPr="00A15499">
              <w:rPr>
                <w:rStyle w:val="Hyperlnk"/>
              </w:rPr>
              <w:t>Annonsering</w:t>
            </w:r>
            <w:r>
              <w:rPr>
                <w:webHidden/>
              </w:rPr>
              <w:tab/>
            </w:r>
            <w:r>
              <w:rPr>
                <w:webHidden/>
              </w:rPr>
              <w:fldChar w:fldCharType="begin"/>
            </w:r>
            <w:r>
              <w:rPr>
                <w:webHidden/>
              </w:rPr>
              <w:instrText xml:space="preserve"> PAGEREF _Toc220045176 \h </w:instrText>
            </w:r>
            <w:r>
              <w:rPr>
                <w:webHidden/>
              </w:rPr>
            </w:r>
            <w:r>
              <w:rPr>
                <w:webHidden/>
              </w:rPr>
              <w:fldChar w:fldCharType="separate"/>
            </w:r>
            <w:r>
              <w:rPr>
                <w:webHidden/>
              </w:rPr>
              <w:t>8</w:t>
            </w:r>
            <w:r>
              <w:rPr>
                <w:webHidden/>
              </w:rPr>
              <w:fldChar w:fldCharType="end"/>
            </w:r>
          </w:hyperlink>
        </w:p>
        <w:p w14:paraId="035010FE" w14:textId="77777777" w:rsidR="007309DA" w:rsidRDefault="007309DA">
          <w:pPr>
            <w:pStyle w:val="Innehll3"/>
            <w:rPr>
              <w:rFonts w:asciiTheme="minorHAnsi" w:hAnsiTheme="minorHAnsi" w:cstheme="minorBidi"/>
              <w:kern w:val="2"/>
              <w:sz w:val="24"/>
              <w:szCs w:val="24"/>
              <w:lang w:eastAsia="sv-SE"/>
              <w14:ligatures w14:val="standardContextual"/>
            </w:rPr>
          </w:pPr>
          <w:hyperlink w:anchor="_Toc220045177" w:history="1">
            <w:r w:rsidRPr="00A15499">
              <w:rPr>
                <w:rStyle w:val="Hyperlnk"/>
              </w:rPr>
              <w:t>Tillkännagivande (5 kap 13–15 §§ KL)</w:t>
            </w:r>
            <w:r>
              <w:rPr>
                <w:webHidden/>
              </w:rPr>
              <w:tab/>
            </w:r>
            <w:r>
              <w:rPr>
                <w:webHidden/>
              </w:rPr>
              <w:fldChar w:fldCharType="begin"/>
            </w:r>
            <w:r>
              <w:rPr>
                <w:webHidden/>
              </w:rPr>
              <w:instrText xml:space="preserve"> PAGEREF _Toc220045177 \h </w:instrText>
            </w:r>
            <w:r>
              <w:rPr>
                <w:webHidden/>
              </w:rPr>
            </w:r>
            <w:r>
              <w:rPr>
                <w:webHidden/>
              </w:rPr>
              <w:fldChar w:fldCharType="separate"/>
            </w:r>
            <w:r>
              <w:rPr>
                <w:webHidden/>
              </w:rPr>
              <w:t>8</w:t>
            </w:r>
            <w:r>
              <w:rPr>
                <w:webHidden/>
              </w:rPr>
              <w:fldChar w:fldCharType="end"/>
            </w:r>
          </w:hyperlink>
        </w:p>
        <w:p w14:paraId="31A880CB" w14:textId="77777777" w:rsidR="007309DA" w:rsidRDefault="007309DA">
          <w:pPr>
            <w:pStyle w:val="Innehll3"/>
            <w:rPr>
              <w:rFonts w:asciiTheme="minorHAnsi" w:hAnsiTheme="minorHAnsi" w:cstheme="minorBidi"/>
              <w:kern w:val="2"/>
              <w:sz w:val="24"/>
              <w:szCs w:val="24"/>
              <w:lang w:eastAsia="sv-SE"/>
              <w14:ligatures w14:val="standardContextual"/>
            </w:rPr>
          </w:pPr>
          <w:hyperlink w:anchor="_Toc220045178" w:history="1">
            <w:r w:rsidRPr="00A15499">
              <w:rPr>
                <w:rStyle w:val="Hyperlnk"/>
              </w:rPr>
              <w:t>Förlängning av sammanträde och fortsatt sammanträde</w:t>
            </w:r>
            <w:r>
              <w:rPr>
                <w:webHidden/>
              </w:rPr>
              <w:tab/>
            </w:r>
            <w:r>
              <w:rPr>
                <w:webHidden/>
              </w:rPr>
              <w:fldChar w:fldCharType="begin"/>
            </w:r>
            <w:r>
              <w:rPr>
                <w:webHidden/>
              </w:rPr>
              <w:instrText xml:space="preserve"> PAGEREF _Toc220045178 \h </w:instrText>
            </w:r>
            <w:r>
              <w:rPr>
                <w:webHidden/>
              </w:rPr>
            </w:r>
            <w:r>
              <w:rPr>
                <w:webHidden/>
              </w:rPr>
              <w:fldChar w:fldCharType="separate"/>
            </w:r>
            <w:r>
              <w:rPr>
                <w:webHidden/>
              </w:rPr>
              <w:t>8</w:t>
            </w:r>
            <w:r>
              <w:rPr>
                <w:webHidden/>
              </w:rPr>
              <w:fldChar w:fldCharType="end"/>
            </w:r>
          </w:hyperlink>
        </w:p>
        <w:p w14:paraId="2861BF25" w14:textId="77777777" w:rsidR="007309DA" w:rsidRDefault="007309DA">
          <w:pPr>
            <w:pStyle w:val="Innehll2"/>
            <w:rPr>
              <w:rFonts w:asciiTheme="minorHAnsi" w:hAnsiTheme="minorHAnsi" w:cstheme="minorBidi"/>
              <w:noProof/>
              <w:kern w:val="2"/>
              <w:sz w:val="24"/>
              <w:szCs w:val="24"/>
              <w:lang w:eastAsia="sv-SE"/>
              <w14:ligatures w14:val="standardContextual"/>
            </w:rPr>
          </w:pPr>
          <w:hyperlink w:anchor="_Toc220045179" w:history="1">
            <w:r w:rsidRPr="00A15499">
              <w:rPr>
                <w:rStyle w:val="Hyperlnk"/>
                <w:noProof/>
              </w:rPr>
              <w:t>Ärenden och handlingar till sammanträde</w:t>
            </w:r>
            <w:r>
              <w:rPr>
                <w:noProof/>
                <w:webHidden/>
              </w:rPr>
              <w:tab/>
            </w:r>
            <w:r>
              <w:rPr>
                <w:noProof/>
                <w:webHidden/>
              </w:rPr>
              <w:fldChar w:fldCharType="begin"/>
            </w:r>
            <w:r>
              <w:rPr>
                <w:noProof/>
                <w:webHidden/>
              </w:rPr>
              <w:instrText xml:space="preserve"> PAGEREF _Toc220045179 \h </w:instrText>
            </w:r>
            <w:r>
              <w:rPr>
                <w:noProof/>
                <w:webHidden/>
              </w:rPr>
            </w:r>
            <w:r>
              <w:rPr>
                <w:noProof/>
                <w:webHidden/>
              </w:rPr>
              <w:fldChar w:fldCharType="separate"/>
            </w:r>
            <w:r>
              <w:rPr>
                <w:noProof/>
                <w:webHidden/>
              </w:rPr>
              <w:t>8</w:t>
            </w:r>
            <w:r>
              <w:rPr>
                <w:noProof/>
                <w:webHidden/>
              </w:rPr>
              <w:fldChar w:fldCharType="end"/>
            </w:r>
          </w:hyperlink>
        </w:p>
        <w:p w14:paraId="48EEBF4A" w14:textId="77777777" w:rsidR="007309DA" w:rsidRDefault="007309DA">
          <w:pPr>
            <w:pStyle w:val="Innehll2"/>
            <w:rPr>
              <w:rFonts w:asciiTheme="minorHAnsi" w:hAnsiTheme="minorHAnsi" w:cstheme="minorBidi"/>
              <w:noProof/>
              <w:kern w:val="2"/>
              <w:sz w:val="24"/>
              <w:szCs w:val="24"/>
              <w:lang w:eastAsia="sv-SE"/>
              <w14:ligatures w14:val="standardContextual"/>
            </w:rPr>
          </w:pPr>
          <w:hyperlink w:anchor="_Toc220045180" w:history="1">
            <w:r w:rsidRPr="00A15499">
              <w:rPr>
                <w:rStyle w:val="Hyperlnk"/>
                <w:noProof/>
              </w:rPr>
              <w:t>Ersättarnas tjänstgöring</w:t>
            </w:r>
            <w:r>
              <w:rPr>
                <w:noProof/>
                <w:webHidden/>
              </w:rPr>
              <w:tab/>
            </w:r>
            <w:r>
              <w:rPr>
                <w:noProof/>
                <w:webHidden/>
              </w:rPr>
              <w:fldChar w:fldCharType="begin"/>
            </w:r>
            <w:r>
              <w:rPr>
                <w:noProof/>
                <w:webHidden/>
              </w:rPr>
              <w:instrText xml:space="preserve"> PAGEREF _Toc220045180 \h </w:instrText>
            </w:r>
            <w:r>
              <w:rPr>
                <w:noProof/>
                <w:webHidden/>
              </w:rPr>
            </w:r>
            <w:r>
              <w:rPr>
                <w:noProof/>
                <w:webHidden/>
              </w:rPr>
              <w:fldChar w:fldCharType="separate"/>
            </w:r>
            <w:r>
              <w:rPr>
                <w:noProof/>
                <w:webHidden/>
              </w:rPr>
              <w:t>9</w:t>
            </w:r>
            <w:r>
              <w:rPr>
                <w:noProof/>
                <w:webHidden/>
              </w:rPr>
              <w:fldChar w:fldCharType="end"/>
            </w:r>
          </w:hyperlink>
        </w:p>
        <w:p w14:paraId="0A2D535A" w14:textId="77777777" w:rsidR="007309DA" w:rsidRDefault="007309DA">
          <w:pPr>
            <w:pStyle w:val="Innehll3"/>
            <w:rPr>
              <w:rFonts w:asciiTheme="minorHAnsi" w:hAnsiTheme="minorHAnsi" w:cstheme="minorBidi"/>
              <w:kern w:val="2"/>
              <w:sz w:val="24"/>
              <w:szCs w:val="24"/>
              <w:lang w:eastAsia="sv-SE"/>
              <w14:ligatures w14:val="standardContextual"/>
            </w:rPr>
          </w:pPr>
          <w:hyperlink w:anchor="_Toc220045181" w:history="1">
            <w:r w:rsidRPr="00A15499">
              <w:rPr>
                <w:rStyle w:val="Hyperlnk"/>
              </w:rPr>
              <w:t xml:space="preserve">Anmälan av hinder för tjänstgöring och inkallande av ersättare </w:t>
            </w:r>
            <w:r w:rsidRPr="00A15499">
              <w:rPr>
                <w:rStyle w:val="Hyperlnk"/>
                <w:rFonts w:cstheme="majorHAnsi"/>
              </w:rPr>
              <w:t>(5 kap 17–21 §§ KL)</w:t>
            </w:r>
            <w:r>
              <w:rPr>
                <w:webHidden/>
              </w:rPr>
              <w:tab/>
            </w:r>
            <w:r>
              <w:rPr>
                <w:webHidden/>
              </w:rPr>
              <w:fldChar w:fldCharType="begin"/>
            </w:r>
            <w:r>
              <w:rPr>
                <w:webHidden/>
              </w:rPr>
              <w:instrText xml:space="preserve"> PAGEREF _Toc220045181 \h </w:instrText>
            </w:r>
            <w:r>
              <w:rPr>
                <w:webHidden/>
              </w:rPr>
            </w:r>
            <w:r>
              <w:rPr>
                <w:webHidden/>
              </w:rPr>
              <w:fldChar w:fldCharType="separate"/>
            </w:r>
            <w:r>
              <w:rPr>
                <w:webHidden/>
              </w:rPr>
              <w:t>9</w:t>
            </w:r>
            <w:r>
              <w:rPr>
                <w:webHidden/>
              </w:rPr>
              <w:fldChar w:fldCharType="end"/>
            </w:r>
          </w:hyperlink>
        </w:p>
        <w:p w14:paraId="07E35287" w14:textId="77777777" w:rsidR="007309DA" w:rsidRDefault="007309DA">
          <w:pPr>
            <w:pStyle w:val="Innehll2"/>
            <w:rPr>
              <w:rFonts w:asciiTheme="minorHAnsi" w:hAnsiTheme="minorHAnsi" w:cstheme="minorBidi"/>
              <w:noProof/>
              <w:kern w:val="2"/>
              <w:sz w:val="24"/>
              <w:szCs w:val="24"/>
              <w:lang w:eastAsia="sv-SE"/>
              <w14:ligatures w14:val="standardContextual"/>
            </w:rPr>
          </w:pPr>
          <w:hyperlink w:anchor="_Toc220045182" w:history="1">
            <w:r w:rsidRPr="00A15499">
              <w:rPr>
                <w:rStyle w:val="Hyperlnk"/>
                <w:noProof/>
              </w:rPr>
              <w:t>Handläggning av ärenden</w:t>
            </w:r>
            <w:r>
              <w:rPr>
                <w:noProof/>
                <w:webHidden/>
              </w:rPr>
              <w:tab/>
            </w:r>
            <w:r>
              <w:rPr>
                <w:noProof/>
                <w:webHidden/>
              </w:rPr>
              <w:fldChar w:fldCharType="begin"/>
            </w:r>
            <w:r>
              <w:rPr>
                <w:noProof/>
                <w:webHidden/>
              </w:rPr>
              <w:instrText xml:space="preserve"> PAGEREF _Toc220045182 \h </w:instrText>
            </w:r>
            <w:r>
              <w:rPr>
                <w:noProof/>
                <w:webHidden/>
              </w:rPr>
            </w:r>
            <w:r>
              <w:rPr>
                <w:noProof/>
                <w:webHidden/>
              </w:rPr>
              <w:fldChar w:fldCharType="separate"/>
            </w:r>
            <w:r>
              <w:rPr>
                <w:noProof/>
                <w:webHidden/>
              </w:rPr>
              <w:t>9</w:t>
            </w:r>
            <w:r>
              <w:rPr>
                <w:noProof/>
                <w:webHidden/>
              </w:rPr>
              <w:fldChar w:fldCharType="end"/>
            </w:r>
          </w:hyperlink>
        </w:p>
        <w:p w14:paraId="36E1CCAD" w14:textId="77777777" w:rsidR="007309DA" w:rsidRDefault="007309DA">
          <w:pPr>
            <w:pStyle w:val="Innehll3"/>
            <w:rPr>
              <w:rFonts w:asciiTheme="minorHAnsi" w:hAnsiTheme="minorHAnsi" w:cstheme="minorBidi"/>
              <w:kern w:val="2"/>
              <w:sz w:val="24"/>
              <w:szCs w:val="24"/>
              <w:lang w:eastAsia="sv-SE"/>
              <w14:ligatures w14:val="standardContextual"/>
            </w:rPr>
          </w:pPr>
          <w:hyperlink w:anchor="_Toc220045183" w:history="1">
            <w:r w:rsidRPr="00A15499">
              <w:rPr>
                <w:rStyle w:val="Hyperlnk"/>
              </w:rPr>
              <w:t>Närvaroregistrering</w:t>
            </w:r>
            <w:r>
              <w:rPr>
                <w:webHidden/>
              </w:rPr>
              <w:tab/>
            </w:r>
            <w:r>
              <w:rPr>
                <w:webHidden/>
              </w:rPr>
              <w:fldChar w:fldCharType="begin"/>
            </w:r>
            <w:r>
              <w:rPr>
                <w:webHidden/>
              </w:rPr>
              <w:instrText xml:space="preserve"> PAGEREF _Toc220045183 \h </w:instrText>
            </w:r>
            <w:r>
              <w:rPr>
                <w:webHidden/>
              </w:rPr>
            </w:r>
            <w:r>
              <w:rPr>
                <w:webHidden/>
              </w:rPr>
              <w:fldChar w:fldCharType="separate"/>
            </w:r>
            <w:r>
              <w:rPr>
                <w:webHidden/>
              </w:rPr>
              <w:t>9</w:t>
            </w:r>
            <w:r>
              <w:rPr>
                <w:webHidden/>
              </w:rPr>
              <w:fldChar w:fldCharType="end"/>
            </w:r>
          </w:hyperlink>
        </w:p>
        <w:p w14:paraId="0F75D534" w14:textId="77777777" w:rsidR="007309DA" w:rsidRDefault="007309DA">
          <w:pPr>
            <w:pStyle w:val="Innehll3"/>
            <w:rPr>
              <w:rFonts w:asciiTheme="minorHAnsi" w:hAnsiTheme="minorHAnsi" w:cstheme="minorBidi"/>
              <w:kern w:val="2"/>
              <w:sz w:val="24"/>
              <w:szCs w:val="24"/>
              <w:lang w:eastAsia="sv-SE"/>
              <w14:ligatures w14:val="standardContextual"/>
            </w:rPr>
          </w:pPr>
          <w:hyperlink w:anchor="_Toc220045184" w:history="1">
            <w:r w:rsidRPr="00A15499">
              <w:rPr>
                <w:rStyle w:val="Hyperlnk"/>
              </w:rPr>
              <w:t xml:space="preserve">Protokollsjusterare </w:t>
            </w:r>
            <w:r w:rsidRPr="00A15499">
              <w:rPr>
                <w:rStyle w:val="Hyperlnk"/>
                <w:rFonts w:cstheme="majorHAnsi"/>
              </w:rPr>
              <w:t>(5 kap 65–69 §§ KL)</w:t>
            </w:r>
            <w:r>
              <w:rPr>
                <w:webHidden/>
              </w:rPr>
              <w:tab/>
            </w:r>
            <w:r>
              <w:rPr>
                <w:webHidden/>
              </w:rPr>
              <w:fldChar w:fldCharType="begin"/>
            </w:r>
            <w:r>
              <w:rPr>
                <w:webHidden/>
              </w:rPr>
              <w:instrText xml:space="preserve"> PAGEREF _Toc220045184 \h </w:instrText>
            </w:r>
            <w:r>
              <w:rPr>
                <w:webHidden/>
              </w:rPr>
            </w:r>
            <w:r>
              <w:rPr>
                <w:webHidden/>
              </w:rPr>
              <w:fldChar w:fldCharType="separate"/>
            </w:r>
            <w:r>
              <w:rPr>
                <w:webHidden/>
              </w:rPr>
              <w:t>10</w:t>
            </w:r>
            <w:r>
              <w:rPr>
                <w:webHidden/>
              </w:rPr>
              <w:fldChar w:fldCharType="end"/>
            </w:r>
          </w:hyperlink>
        </w:p>
        <w:p w14:paraId="3680E2E4" w14:textId="77777777" w:rsidR="007309DA" w:rsidRDefault="007309DA">
          <w:pPr>
            <w:pStyle w:val="Innehll3"/>
            <w:rPr>
              <w:rFonts w:asciiTheme="minorHAnsi" w:hAnsiTheme="minorHAnsi" w:cstheme="minorBidi"/>
              <w:kern w:val="2"/>
              <w:sz w:val="24"/>
              <w:szCs w:val="24"/>
              <w:lang w:eastAsia="sv-SE"/>
              <w14:ligatures w14:val="standardContextual"/>
            </w:rPr>
          </w:pPr>
          <w:hyperlink w:anchor="_Toc220045185" w:history="1">
            <w:r w:rsidRPr="00A15499">
              <w:rPr>
                <w:rStyle w:val="Hyperlnk"/>
              </w:rPr>
              <w:t>Turordning för handläggning av ärendena</w:t>
            </w:r>
            <w:r>
              <w:rPr>
                <w:webHidden/>
              </w:rPr>
              <w:tab/>
            </w:r>
            <w:r>
              <w:rPr>
                <w:webHidden/>
              </w:rPr>
              <w:fldChar w:fldCharType="begin"/>
            </w:r>
            <w:r>
              <w:rPr>
                <w:webHidden/>
              </w:rPr>
              <w:instrText xml:space="preserve"> PAGEREF _Toc220045185 \h </w:instrText>
            </w:r>
            <w:r>
              <w:rPr>
                <w:webHidden/>
              </w:rPr>
            </w:r>
            <w:r>
              <w:rPr>
                <w:webHidden/>
              </w:rPr>
              <w:fldChar w:fldCharType="separate"/>
            </w:r>
            <w:r>
              <w:rPr>
                <w:webHidden/>
              </w:rPr>
              <w:t>10</w:t>
            </w:r>
            <w:r>
              <w:rPr>
                <w:webHidden/>
              </w:rPr>
              <w:fldChar w:fldCharType="end"/>
            </w:r>
          </w:hyperlink>
        </w:p>
        <w:p w14:paraId="098D04BF" w14:textId="77777777" w:rsidR="007309DA" w:rsidRDefault="007309DA">
          <w:pPr>
            <w:pStyle w:val="Innehll2"/>
            <w:rPr>
              <w:rFonts w:asciiTheme="minorHAnsi" w:hAnsiTheme="minorHAnsi" w:cstheme="minorBidi"/>
              <w:noProof/>
              <w:kern w:val="2"/>
              <w:sz w:val="24"/>
              <w:szCs w:val="24"/>
              <w:lang w:eastAsia="sv-SE"/>
              <w14:ligatures w14:val="standardContextual"/>
            </w:rPr>
          </w:pPr>
          <w:hyperlink w:anchor="_Toc220045186" w:history="1">
            <w:r w:rsidRPr="00A15499">
              <w:rPr>
                <w:rStyle w:val="Hyperlnk"/>
                <w:noProof/>
              </w:rPr>
              <w:t>Yttranderätt och medverkan</w:t>
            </w:r>
            <w:r>
              <w:rPr>
                <w:noProof/>
                <w:webHidden/>
              </w:rPr>
              <w:tab/>
            </w:r>
            <w:r>
              <w:rPr>
                <w:noProof/>
                <w:webHidden/>
              </w:rPr>
              <w:fldChar w:fldCharType="begin"/>
            </w:r>
            <w:r>
              <w:rPr>
                <w:noProof/>
                <w:webHidden/>
              </w:rPr>
              <w:instrText xml:space="preserve"> PAGEREF _Toc220045186 \h </w:instrText>
            </w:r>
            <w:r>
              <w:rPr>
                <w:noProof/>
                <w:webHidden/>
              </w:rPr>
            </w:r>
            <w:r>
              <w:rPr>
                <w:noProof/>
                <w:webHidden/>
              </w:rPr>
              <w:fldChar w:fldCharType="separate"/>
            </w:r>
            <w:r>
              <w:rPr>
                <w:noProof/>
                <w:webHidden/>
              </w:rPr>
              <w:t>10</w:t>
            </w:r>
            <w:r>
              <w:rPr>
                <w:noProof/>
                <w:webHidden/>
              </w:rPr>
              <w:fldChar w:fldCharType="end"/>
            </w:r>
          </w:hyperlink>
        </w:p>
        <w:p w14:paraId="01FBC48B" w14:textId="77777777" w:rsidR="007309DA" w:rsidRDefault="007309DA">
          <w:pPr>
            <w:pStyle w:val="Innehll3"/>
            <w:rPr>
              <w:rFonts w:asciiTheme="minorHAnsi" w:hAnsiTheme="minorHAnsi" w:cstheme="minorBidi"/>
              <w:kern w:val="2"/>
              <w:sz w:val="24"/>
              <w:szCs w:val="24"/>
              <w:lang w:eastAsia="sv-SE"/>
              <w14:ligatures w14:val="standardContextual"/>
            </w:rPr>
          </w:pPr>
          <w:hyperlink w:anchor="_Toc220045187" w:history="1">
            <w:r w:rsidRPr="00A15499">
              <w:rPr>
                <w:rStyle w:val="Hyperlnk"/>
              </w:rPr>
              <w:t>Yttranderätt vid sammanträdena  (4 kap 22 § och 24 §, 5 kap. 39, 40, 32, 63 och 64 §§ KL)</w:t>
            </w:r>
            <w:r>
              <w:rPr>
                <w:webHidden/>
              </w:rPr>
              <w:tab/>
            </w:r>
            <w:r>
              <w:rPr>
                <w:webHidden/>
              </w:rPr>
              <w:fldChar w:fldCharType="begin"/>
            </w:r>
            <w:r>
              <w:rPr>
                <w:webHidden/>
              </w:rPr>
              <w:instrText xml:space="preserve"> PAGEREF _Toc220045187 \h </w:instrText>
            </w:r>
            <w:r>
              <w:rPr>
                <w:webHidden/>
              </w:rPr>
            </w:r>
            <w:r>
              <w:rPr>
                <w:webHidden/>
              </w:rPr>
              <w:fldChar w:fldCharType="separate"/>
            </w:r>
            <w:r>
              <w:rPr>
                <w:webHidden/>
              </w:rPr>
              <w:t>10</w:t>
            </w:r>
            <w:r>
              <w:rPr>
                <w:webHidden/>
              </w:rPr>
              <w:fldChar w:fldCharType="end"/>
            </w:r>
          </w:hyperlink>
        </w:p>
        <w:p w14:paraId="32AFC1F8" w14:textId="77777777" w:rsidR="007309DA" w:rsidRDefault="007309DA">
          <w:pPr>
            <w:pStyle w:val="Innehll3"/>
            <w:rPr>
              <w:rFonts w:asciiTheme="minorHAnsi" w:hAnsiTheme="minorHAnsi" w:cstheme="minorBidi"/>
              <w:kern w:val="2"/>
              <w:sz w:val="24"/>
              <w:szCs w:val="24"/>
              <w:lang w:eastAsia="sv-SE"/>
              <w14:ligatures w14:val="standardContextual"/>
            </w:rPr>
          </w:pPr>
          <w:hyperlink w:anchor="_Toc220045188" w:history="1">
            <w:r w:rsidRPr="00A15499">
              <w:rPr>
                <w:rStyle w:val="Hyperlnk"/>
              </w:rPr>
              <w:t>Revisorernas yttranderätt</w:t>
            </w:r>
            <w:r>
              <w:rPr>
                <w:webHidden/>
              </w:rPr>
              <w:tab/>
            </w:r>
            <w:r>
              <w:rPr>
                <w:webHidden/>
              </w:rPr>
              <w:fldChar w:fldCharType="begin"/>
            </w:r>
            <w:r>
              <w:rPr>
                <w:webHidden/>
              </w:rPr>
              <w:instrText xml:space="preserve"> PAGEREF _Toc220045188 \h </w:instrText>
            </w:r>
            <w:r>
              <w:rPr>
                <w:webHidden/>
              </w:rPr>
            </w:r>
            <w:r>
              <w:rPr>
                <w:webHidden/>
              </w:rPr>
              <w:fldChar w:fldCharType="separate"/>
            </w:r>
            <w:r>
              <w:rPr>
                <w:webHidden/>
              </w:rPr>
              <w:t>10</w:t>
            </w:r>
            <w:r>
              <w:rPr>
                <w:webHidden/>
              </w:rPr>
              <w:fldChar w:fldCharType="end"/>
            </w:r>
          </w:hyperlink>
        </w:p>
        <w:p w14:paraId="1BB106CA" w14:textId="77777777" w:rsidR="007309DA" w:rsidRDefault="007309DA">
          <w:pPr>
            <w:pStyle w:val="Innehll3"/>
            <w:rPr>
              <w:rFonts w:asciiTheme="minorHAnsi" w:hAnsiTheme="minorHAnsi" w:cstheme="minorBidi"/>
              <w:kern w:val="2"/>
              <w:sz w:val="24"/>
              <w:szCs w:val="24"/>
              <w:lang w:eastAsia="sv-SE"/>
              <w14:ligatures w14:val="standardContextual"/>
            </w:rPr>
          </w:pPr>
          <w:hyperlink w:anchor="_Toc220045189" w:history="1">
            <w:r w:rsidRPr="00A15499">
              <w:rPr>
                <w:rStyle w:val="Hyperlnk"/>
              </w:rPr>
              <w:t>Övrig yttranderätt och föredragning av ärenden</w:t>
            </w:r>
            <w:r>
              <w:rPr>
                <w:webHidden/>
              </w:rPr>
              <w:tab/>
            </w:r>
            <w:r>
              <w:rPr>
                <w:webHidden/>
              </w:rPr>
              <w:fldChar w:fldCharType="begin"/>
            </w:r>
            <w:r>
              <w:rPr>
                <w:webHidden/>
              </w:rPr>
              <w:instrText xml:space="preserve"> PAGEREF _Toc220045189 \h </w:instrText>
            </w:r>
            <w:r>
              <w:rPr>
                <w:webHidden/>
              </w:rPr>
            </w:r>
            <w:r>
              <w:rPr>
                <w:webHidden/>
              </w:rPr>
              <w:fldChar w:fldCharType="separate"/>
            </w:r>
            <w:r>
              <w:rPr>
                <w:webHidden/>
              </w:rPr>
              <w:t>11</w:t>
            </w:r>
            <w:r>
              <w:rPr>
                <w:webHidden/>
              </w:rPr>
              <w:fldChar w:fldCharType="end"/>
            </w:r>
          </w:hyperlink>
        </w:p>
        <w:p w14:paraId="715E26A2" w14:textId="77777777" w:rsidR="007309DA" w:rsidRDefault="007309DA">
          <w:pPr>
            <w:pStyle w:val="Innehll2"/>
            <w:rPr>
              <w:rFonts w:asciiTheme="minorHAnsi" w:hAnsiTheme="minorHAnsi" w:cstheme="minorBidi"/>
              <w:noProof/>
              <w:kern w:val="2"/>
              <w:sz w:val="24"/>
              <w:szCs w:val="24"/>
              <w:lang w:eastAsia="sv-SE"/>
              <w14:ligatures w14:val="standardContextual"/>
            </w:rPr>
          </w:pPr>
          <w:hyperlink w:anchor="_Toc220045190" w:history="1">
            <w:r w:rsidRPr="00A15499">
              <w:rPr>
                <w:rStyle w:val="Hyperlnk"/>
                <w:noProof/>
              </w:rPr>
              <w:t>Ordningsregler</w:t>
            </w:r>
            <w:r>
              <w:rPr>
                <w:noProof/>
                <w:webHidden/>
              </w:rPr>
              <w:tab/>
            </w:r>
            <w:r>
              <w:rPr>
                <w:noProof/>
                <w:webHidden/>
              </w:rPr>
              <w:fldChar w:fldCharType="begin"/>
            </w:r>
            <w:r>
              <w:rPr>
                <w:noProof/>
                <w:webHidden/>
              </w:rPr>
              <w:instrText xml:space="preserve"> PAGEREF _Toc220045190 \h </w:instrText>
            </w:r>
            <w:r>
              <w:rPr>
                <w:noProof/>
                <w:webHidden/>
              </w:rPr>
            </w:r>
            <w:r>
              <w:rPr>
                <w:noProof/>
                <w:webHidden/>
              </w:rPr>
              <w:fldChar w:fldCharType="separate"/>
            </w:r>
            <w:r>
              <w:rPr>
                <w:noProof/>
                <w:webHidden/>
              </w:rPr>
              <w:t>11</w:t>
            </w:r>
            <w:r>
              <w:rPr>
                <w:noProof/>
                <w:webHidden/>
              </w:rPr>
              <w:fldChar w:fldCharType="end"/>
            </w:r>
          </w:hyperlink>
        </w:p>
        <w:p w14:paraId="43FCF7FB" w14:textId="77777777" w:rsidR="007309DA" w:rsidRDefault="007309DA">
          <w:pPr>
            <w:pStyle w:val="Innehll3"/>
            <w:rPr>
              <w:rFonts w:asciiTheme="minorHAnsi" w:hAnsiTheme="minorHAnsi" w:cstheme="minorBidi"/>
              <w:kern w:val="2"/>
              <w:sz w:val="24"/>
              <w:szCs w:val="24"/>
              <w:lang w:eastAsia="sv-SE"/>
              <w14:ligatures w14:val="standardContextual"/>
            </w:rPr>
          </w:pPr>
          <w:hyperlink w:anchor="_Toc220045191" w:history="1">
            <w:r w:rsidRPr="00A15499">
              <w:rPr>
                <w:rStyle w:val="Hyperlnk"/>
              </w:rPr>
              <w:t>Talarordning och ordningen vid sammanträdena</w:t>
            </w:r>
            <w:r>
              <w:rPr>
                <w:webHidden/>
              </w:rPr>
              <w:tab/>
            </w:r>
            <w:r>
              <w:rPr>
                <w:webHidden/>
              </w:rPr>
              <w:fldChar w:fldCharType="begin"/>
            </w:r>
            <w:r>
              <w:rPr>
                <w:webHidden/>
              </w:rPr>
              <w:instrText xml:space="preserve"> PAGEREF _Toc220045191 \h </w:instrText>
            </w:r>
            <w:r>
              <w:rPr>
                <w:webHidden/>
              </w:rPr>
            </w:r>
            <w:r>
              <w:rPr>
                <w:webHidden/>
              </w:rPr>
              <w:fldChar w:fldCharType="separate"/>
            </w:r>
            <w:r>
              <w:rPr>
                <w:webHidden/>
              </w:rPr>
              <w:t>11</w:t>
            </w:r>
            <w:r>
              <w:rPr>
                <w:webHidden/>
              </w:rPr>
              <w:fldChar w:fldCharType="end"/>
            </w:r>
          </w:hyperlink>
        </w:p>
        <w:p w14:paraId="5AC23E03" w14:textId="77777777" w:rsidR="007309DA" w:rsidRDefault="007309DA">
          <w:pPr>
            <w:pStyle w:val="Innehll3"/>
            <w:rPr>
              <w:rFonts w:asciiTheme="minorHAnsi" w:hAnsiTheme="minorHAnsi" w:cstheme="minorBidi"/>
              <w:kern w:val="2"/>
              <w:sz w:val="24"/>
              <w:szCs w:val="24"/>
              <w:lang w:eastAsia="sv-SE"/>
              <w14:ligatures w14:val="standardContextual"/>
            </w:rPr>
          </w:pPr>
          <w:hyperlink w:anchor="_Toc220045192" w:history="1">
            <w:r w:rsidRPr="00A15499">
              <w:rPr>
                <w:rStyle w:val="Hyperlnk"/>
              </w:rPr>
              <w:t>Debattregler för ärendedebatt</w:t>
            </w:r>
            <w:r>
              <w:rPr>
                <w:webHidden/>
              </w:rPr>
              <w:tab/>
            </w:r>
            <w:r>
              <w:rPr>
                <w:webHidden/>
              </w:rPr>
              <w:fldChar w:fldCharType="begin"/>
            </w:r>
            <w:r>
              <w:rPr>
                <w:webHidden/>
              </w:rPr>
              <w:instrText xml:space="preserve"> PAGEREF _Toc220045192 \h </w:instrText>
            </w:r>
            <w:r>
              <w:rPr>
                <w:webHidden/>
              </w:rPr>
            </w:r>
            <w:r>
              <w:rPr>
                <w:webHidden/>
              </w:rPr>
              <w:fldChar w:fldCharType="separate"/>
            </w:r>
            <w:r>
              <w:rPr>
                <w:webHidden/>
              </w:rPr>
              <w:t>11</w:t>
            </w:r>
            <w:r>
              <w:rPr>
                <w:webHidden/>
              </w:rPr>
              <w:fldChar w:fldCharType="end"/>
            </w:r>
          </w:hyperlink>
        </w:p>
        <w:p w14:paraId="68D1CD28" w14:textId="77777777" w:rsidR="007309DA" w:rsidRDefault="007309DA">
          <w:pPr>
            <w:pStyle w:val="Innehll2"/>
            <w:rPr>
              <w:rFonts w:asciiTheme="minorHAnsi" w:hAnsiTheme="minorHAnsi" w:cstheme="minorBidi"/>
              <w:noProof/>
              <w:kern w:val="2"/>
              <w:sz w:val="24"/>
              <w:szCs w:val="24"/>
              <w:lang w:eastAsia="sv-SE"/>
              <w14:ligatures w14:val="standardContextual"/>
            </w:rPr>
          </w:pPr>
          <w:hyperlink w:anchor="_Toc220045193" w:history="1">
            <w:r w:rsidRPr="00A15499">
              <w:rPr>
                <w:rStyle w:val="Hyperlnk"/>
                <w:noProof/>
              </w:rPr>
              <w:t>Hur ärenden avgörs</w:t>
            </w:r>
            <w:r>
              <w:rPr>
                <w:noProof/>
                <w:webHidden/>
              </w:rPr>
              <w:tab/>
            </w:r>
            <w:r>
              <w:rPr>
                <w:noProof/>
                <w:webHidden/>
              </w:rPr>
              <w:fldChar w:fldCharType="begin"/>
            </w:r>
            <w:r>
              <w:rPr>
                <w:noProof/>
                <w:webHidden/>
              </w:rPr>
              <w:instrText xml:space="preserve"> PAGEREF _Toc220045193 \h </w:instrText>
            </w:r>
            <w:r>
              <w:rPr>
                <w:noProof/>
                <w:webHidden/>
              </w:rPr>
            </w:r>
            <w:r>
              <w:rPr>
                <w:noProof/>
                <w:webHidden/>
              </w:rPr>
              <w:fldChar w:fldCharType="separate"/>
            </w:r>
            <w:r>
              <w:rPr>
                <w:noProof/>
                <w:webHidden/>
              </w:rPr>
              <w:t>12</w:t>
            </w:r>
            <w:r>
              <w:rPr>
                <w:noProof/>
                <w:webHidden/>
              </w:rPr>
              <w:fldChar w:fldCharType="end"/>
            </w:r>
          </w:hyperlink>
        </w:p>
        <w:p w14:paraId="53B87017" w14:textId="77777777" w:rsidR="007309DA" w:rsidRDefault="007309DA">
          <w:pPr>
            <w:pStyle w:val="Innehll3"/>
            <w:rPr>
              <w:rFonts w:asciiTheme="minorHAnsi" w:hAnsiTheme="minorHAnsi" w:cstheme="minorBidi"/>
              <w:kern w:val="2"/>
              <w:sz w:val="24"/>
              <w:szCs w:val="24"/>
              <w:lang w:eastAsia="sv-SE"/>
              <w14:ligatures w14:val="standardContextual"/>
            </w:rPr>
          </w:pPr>
          <w:hyperlink w:anchor="_Toc220045194" w:history="1">
            <w:r w:rsidRPr="00A15499">
              <w:rPr>
                <w:rStyle w:val="Hyperlnk"/>
              </w:rPr>
              <w:t>Yrkanden</w:t>
            </w:r>
            <w:r>
              <w:rPr>
                <w:webHidden/>
              </w:rPr>
              <w:tab/>
            </w:r>
            <w:r>
              <w:rPr>
                <w:webHidden/>
              </w:rPr>
              <w:fldChar w:fldCharType="begin"/>
            </w:r>
            <w:r>
              <w:rPr>
                <w:webHidden/>
              </w:rPr>
              <w:instrText xml:space="preserve"> PAGEREF _Toc220045194 \h </w:instrText>
            </w:r>
            <w:r>
              <w:rPr>
                <w:webHidden/>
              </w:rPr>
            </w:r>
            <w:r>
              <w:rPr>
                <w:webHidden/>
              </w:rPr>
              <w:fldChar w:fldCharType="separate"/>
            </w:r>
            <w:r>
              <w:rPr>
                <w:webHidden/>
              </w:rPr>
              <w:t>12</w:t>
            </w:r>
            <w:r>
              <w:rPr>
                <w:webHidden/>
              </w:rPr>
              <w:fldChar w:fldCharType="end"/>
            </w:r>
          </w:hyperlink>
        </w:p>
        <w:p w14:paraId="65B10628" w14:textId="77777777" w:rsidR="007309DA" w:rsidRDefault="007309DA">
          <w:pPr>
            <w:pStyle w:val="Innehll3"/>
            <w:rPr>
              <w:rFonts w:asciiTheme="minorHAnsi" w:hAnsiTheme="minorHAnsi" w:cstheme="minorBidi"/>
              <w:kern w:val="2"/>
              <w:sz w:val="24"/>
              <w:szCs w:val="24"/>
              <w:lang w:eastAsia="sv-SE"/>
              <w14:ligatures w14:val="standardContextual"/>
            </w:rPr>
          </w:pPr>
          <w:hyperlink w:anchor="_Toc220045195" w:history="1">
            <w:r w:rsidRPr="00A15499">
              <w:rPr>
                <w:rStyle w:val="Hyperlnk"/>
              </w:rPr>
              <w:t>Jäv</w:t>
            </w:r>
            <w:r>
              <w:rPr>
                <w:webHidden/>
              </w:rPr>
              <w:tab/>
            </w:r>
            <w:r>
              <w:rPr>
                <w:webHidden/>
              </w:rPr>
              <w:fldChar w:fldCharType="begin"/>
            </w:r>
            <w:r>
              <w:rPr>
                <w:webHidden/>
              </w:rPr>
              <w:instrText xml:space="preserve"> PAGEREF _Toc220045195 \h </w:instrText>
            </w:r>
            <w:r>
              <w:rPr>
                <w:webHidden/>
              </w:rPr>
            </w:r>
            <w:r>
              <w:rPr>
                <w:webHidden/>
              </w:rPr>
              <w:fldChar w:fldCharType="separate"/>
            </w:r>
            <w:r>
              <w:rPr>
                <w:webHidden/>
              </w:rPr>
              <w:t>12</w:t>
            </w:r>
            <w:r>
              <w:rPr>
                <w:webHidden/>
              </w:rPr>
              <w:fldChar w:fldCharType="end"/>
            </w:r>
          </w:hyperlink>
        </w:p>
        <w:p w14:paraId="53462AA2" w14:textId="77777777" w:rsidR="007309DA" w:rsidRDefault="007309DA">
          <w:pPr>
            <w:pStyle w:val="Innehll3"/>
            <w:rPr>
              <w:rFonts w:asciiTheme="minorHAnsi" w:hAnsiTheme="minorHAnsi" w:cstheme="minorBidi"/>
              <w:kern w:val="2"/>
              <w:sz w:val="24"/>
              <w:szCs w:val="24"/>
              <w:lang w:eastAsia="sv-SE"/>
              <w14:ligatures w14:val="standardContextual"/>
            </w:rPr>
          </w:pPr>
          <w:hyperlink w:anchor="_Toc220045196" w:history="1">
            <w:r w:rsidRPr="00A15499">
              <w:rPr>
                <w:rStyle w:val="Hyperlnk"/>
              </w:rPr>
              <w:t>Deltagande i beslut (4 kap 24–25 § KL)</w:t>
            </w:r>
            <w:r>
              <w:rPr>
                <w:webHidden/>
              </w:rPr>
              <w:tab/>
            </w:r>
            <w:r>
              <w:rPr>
                <w:webHidden/>
              </w:rPr>
              <w:fldChar w:fldCharType="begin"/>
            </w:r>
            <w:r>
              <w:rPr>
                <w:webHidden/>
              </w:rPr>
              <w:instrText xml:space="preserve"> PAGEREF _Toc220045196 \h </w:instrText>
            </w:r>
            <w:r>
              <w:rPr>
                <w:webHidden/>
              </w:rPr>
            </w:r>
            <w:r>
              <w:rPr>
                <w:webHidden/>
              </w:rPr>
              <w:fldChar w:fldCharType="separate"/>
            </w:r>
            <w:r>
              <w:rPr>
                <w:webHidden/>
              </w:rPr>
              <w:t>12</w:t>
            </w:r>
            <w:r>
              <w:rPr>
                <w:webHidden/>
              </w:rPr>
              <w:fldChar w:fldCharType="end"/>
            </w:r>
          </w:hyperlink>
        </w:p>
        <w:p w14:paraId="45DE7D97" w14:textId="77777777" w:rsidR="007309DA" w:rsidRDefault="007309DA">
          <w:pPr>
            <w:pStyle w:val="Innehll3"/>
            <w:rPr>
              <w:rFonts w:asciiTheme="minorHAnsi" w:hAnsiTheme="minorHAnsi" w:cstheme="minorBidi"/>
              <w:kern w:val="2"/>
              <w:sz w:val="24"/>
              <w:szCs w:val="24"/>
              <w:lang w:eastAsia="sv-SE"/>
              <w14:ligatures w14:val="standardContextual"/>
            </w:rPr>
          </w:pPr>
          <w:hyperlink w:anchor="_Toc220045197" w:history="1">
            <w:r w:rsidRPr="00A15499">
              <w:rPr>
                <w:rStyle w:val="Hyperlnk"/>
              </w:rPr>
              <w:t>Omröstningar  (4 kap 24 §, 5 kap 54 § KL, samt 2 § lag (1992:339) om proportionellt valsätt)</w:t>
            </w:r>
            <w:r>
              <w:rPr>
                <w:webHidden/>
              </w:rPr>
              <w:tab/>
            </w:r>
            <w:r>
              <w:rPr>
                <w:webHidden/>
              </w:rPr>
              <w:fldChar w:fldCharType="begin"/>
            </w:r>
            <w:r>
              <w:rPr>
                <w:webHidden/>
              </w:rPr>
              <w:instrText xml:space="preserve"> PAGEREF _Toc220045197 \h </w:instrText>
            </w:r>
            <w:r>
              <w:rPr>
                <w:webHidden/>
              </w:rPr>
            </w:r>
            <w:r>
              <w:rPr>
                <w:webHidden/>
              </w:rPr>
              <w:fldChar w:fldCharType="separate"/>
            </w:r>
            <w:r>
              <w:rPr>
                <w:webHidden/>
              </w:rPr>
              <w:t>12</w:t>
            </w:r>
            <w:r>
              <w:rPr>
                <w:webHidden/>
              </w:rPr>
              <w:fldChar w:fldCharType="end"/>
            </w:r>
          </w:hyperlink>
        </w:p>
        <w:p w14:paraId="0384E38C" w14:textId="77777777" w:rsidR="007309DA" w:rsidRDefault="007309DA">
          <w:pPr>
            <w:pStyle w:val="Innehll3"/>
            <w:rPr>
              <w:rFonts w:asciiTheme="minorHAnsi" w:hAnsiTheme="minorHAnsi" w:cstheme="minorBidi"/>
              <w:kern w:val="2"/>
              <w:sz w:val="24"/>
              <w:szCs w:val="24"/>
              <w:lang w:eastAsia="sv-SE"/>
              <w14:ligatures w14:val="standardContextual"/>
            </w:rPr>
          </w:pPr>
          <w:hyperlink w:anchor="_Toc220045198" w:history="1">
            <w:r w:rsidRPr="00A15499">
              <w:rPr>
                <w:rStyle w:val="Hyperlnk"/>
              </w:rPr>
              <w:t>Sluten omröstning</w:t>
            </w:r>
            <w:r>
              <w:rPr>
                <w:webHidden/>
              </w:rPr>
              <w:tab/>
            </w:r>
            <w:r>
              <w:rPr>
                <w:webHidden/>
              </w:rPr>
              <w:fldChar w:fldCharType="begin"/>
            </w:r>
            <w:r>
              <w:rPr>
                <w:webHidden/>
              </w:rPr>
              <w:instrText xml:space="preserve"> PAGEREF _Toc220045198 \h </w:instrText>
            </w:r>
            <w:r>
              <w:rPr>
                <w:webHidden/>
              </w:rPr>
            </w:r>
            <w:r>
              <w:rPr>
                <w:webHidden/>
              </w:rPr>
              <w:fldChar w:fldCharType="separate"/>
            </w:r>
            <w:r>
              <w:rPr>
                <w:webHidden/>
              </w:rPr>
              <w:t>13</w:t>
            </w:r>
            <w:r>
              <w:rPr>
                <w:webHidden/>
              </w:rPr>
              <w:fldChar w:fldCharType="end"/>
            </w:r>
          </w:hyperlink>
        </w:p>
        <w:p w14:paraId="1C1A3599" w14:textId="77777777" w:rsidR="007309DA" w:rsidRDefault="007309DA">
          <w:pPr>
            <w:pStyle w:val="Innehll2"/>
            <w:rPr>
              <w:rFonts w:asciiTheme="minorHAnsi" w:hAnsiTheme="minorHAnsi" w:cstheme="minorBidi"/>
              <w:noProof/>
              <w:kern w:val="2"/>
              <w:sz w:val="24"/>
              <w:szCs w:val="24"/>
              <w:lang w:eastAsia="sv-SE"/>
              <w14:ligatures w14:val="standardContextual"/>
            </w:rPr>
          </w:pPr>
          <w:hyperlink w:anchor="_Toc220045199" w:history="1">
            <w:r w:rsidRPr="00A15499">
              <w:rPr>
                <w:rStyle w:val="Hyperlnk"/>
                <w:noProof/>
              </w:rPr>
              <w:t>Initiativrätt i fullmäktige</w:t>
            </w:r>
            <w:r>
              <w:rPr>
                <w:noProof/>
                <w:webHidden/>
              </w:rPr>
              <w:tab/>
            </w:r>
            <w:r>
              <w:rPr>
                <w:noProof/>
                <w:webHidden/>
              </w:rPr>
              <w:fldChar w:fldCharType="begin"/>
            </w:r>
            <w:r>
              <w:rPr>
                <w:noProof/>
                <w:webHidden/>
              </w:rPr>
              <w:instrText xml:space="preserve"> PAGEREF _Toc220045199 \h </w:instrText>
            </w:r>
            <w:r>
              <w:rPr>
                <w:noProof/>
                <w:webHidden/>
              </w:rPr>
            </w:r>
            <w:r>
              <w:rPr>
                <w:noProof/>
                <w:webHidden/>
              </w:rPr>
              <w:fldChar w:fldCharType="separate"/>
            </w:r>
            <w:r>
              <w:rPr>
                <w:noProof/>
                <w:webHidden/>
              </w:rPr>
              <w:t>13</w:t>
            </w:r>
            <w:r>
              <w:rPr>
                <w:noProof/>
                <w:webHidden/>
              </w:rPr>
              <w:fldChar w:fldCharType="end"/>
            </w:r>
          </w:hyperlink>
        </w:p>
        <w:p w14:paraId="3486E9DA" w14:textId="77777777" w:rsidR="007309DA" w:rsidRDefault="007309DA">
          <w:pPr>
            <w:pStyle w:val="Innehll3"/>
            <w:rPr>
              <w:rFonts w:asciiTheme="minorHAnsi" w:hAnsiTheme="minorHAnsi" w:cstheme="minorBidi"/>
              <w:kern w:val="2"/>
              <w:sz w:val="24"/>
              <w:szCs w:val="24"/>
              <w:lang w:eastAsia="sv-SE"/>
              <w14:ligatures w14:val="standardContextual"/>
            </w:rPr>
          </w:pPr>
          <w:hyperlink w:anchor="_Toc220045200" w:history="1">
            <w:r w:rsidRPr="00A15499">
              <w:rPr>
                <w:rStyle w:val="Hyperlnk"/>
              </w:rPr>
              <w:t>Nämndinitiativ (5 kap 22 § 1 p KL)</w:t>
            </w:r>
            <w:r>
              <w:rPr>
                <w:webHidden/>
              </w:rPr>
              <w:tab/>
            </w:r>
            <w:r>
              <w:rPr>
                <w:webHidden/>
              </w:rPr>
              <w:fldChar w:fldCharType="begin"/>
            </w:r>
            <w:r>
              <w:rPr>
                <w:webHidden/>
              </w:rPr>
              <w:instrText xml:space="preserve"> PAGEREF _Toc220045200 \h </w:instrText>
            </w:r>
            <w:r>
              <w:rPr>
                <w:webHidden/>
              </w:rPr>
            </w:r>
            <w:r>
              <w:rPr>
                <w:webHidden/>
              </w:rPr>
              <w:fldChar w:fldCharType="separate"/>
            </w:r>
            <w:r>
              <w:rPr>
                <w:webHidden/>
              </w:rPr>
              <w:t>13</w:t>
            </w:r>
            <w:r>
              <w:rPr>
                <w:webHidden/>
              </w:rPr>
              <w:fldChar w:fldCharType="end"/>
            </w:r>
          </w:hyperlink>
        </w:p>
        <w:p w14:paraId="36C61DAC" w14:textId="77777777" w:rsidR="007309DA" w:rsidRDefault="007309DA">
          <w:pPr>
            <w:pStyle w:val="Innehll3"/>
            <w:rPr>
              <w:rFonts w:asciiTheme="minorHAnsi" w:hAnsiTheme="minorHAnsi" w:cstheme="minorBidi"/>
              <w:kern w:val="2"/>
              <w:sz w:val="24"/>
              <w:szCs w:val="24"/>
              <w:lang w:eastAsia="sv-SE"/>
              <w14:ligatures w14:val="standardContextual"/>
            </w:rPr>
          </w:pPr>
          <w:hyperlink w:anchor="_Toc220045201" w:history="1">
            <w:r w:rsidRPr="00A15499">
              <w:rPr>
                <w:rStyle w:val="Hyperlnk"/>
              </w:rPr>
              <w:t>Motioner (5 kap 22 § 2 p KL)</w:t>
            </w:r>
            <w:r>
              <w:rPr>
                <w:webHidden/>
              </w:rPr>
              <w:tab/>
            </w:r>
            <w:r>
              <w:rPr>
                <w:webHidden/>
              </w:rPr>
              <w:fldChar w:fldCharType="begin"/>
            </w:r>
            <w:r>
              <w:rPr>
                <w:webHidden/>
              </w:rPr>
              <w:instrText xml:space="preserve"> PAGEREF _Toc220045201 \h </w:instrText>
            </w:r>
            <w:r>
              <w:rPr>
                <w:webHidden/>
              </w:rPr>
            </w:r>
            <w:r>
              <w:rPr>
                <w:webHidden/>
              </w:rPr>
              <w:fldChar w:fldCharType="separate"/>
            </w:r>
            <w:r>
              <w:rPr>
                <w:webHidden/>
              </w:rPr>
              <w:t>14</w:t>
            </w:r>
            <w:r>
              <w:rPr>
                <w:webHidden/>
              </w:rPr>
              <w:fldChar w:fldCharType="end"/>
            </w:r>
          </w:hyperlink>
        </w:p>
        <w:p w14:paraId="696D2247" w14:textId="77777777" w:rsidR="007309DA" w:rsidRDefault="007309DA">
          <w:pPr>
            <w:pStyle w:val="Innehll3"/>
            <w:rPr>
              <w:rFonts w:asciiTheme="minorHAnsi" w:hAnsiTheme="minorHAnsi" w:cstheme="minorBidi"/>
              <w:kern w:val="2"/>
              <w:sz w:val="24"/>
              <w:szCs w:val="24"/>
              <w:lang w:eastAsia="sv-SE"/>
              <w14:ligatures w14:val="standardContextual"/>
            </w:rPr>
          </w:pPr>
          <w:hyperlink w:anchor="_Toc220045202" w:history="1">
            <w:r w:rsidRPr="00A15499">
              <w:rPr>
                <w:rStyle w:val="Hyperlnk"/>
              </w:rPr>
              <w:t>Folkinitiativ</w:t>
            </w:r>
            <w:r>
              <w:rPr>
                <w:webHidden/>
              </w:rPr>
              <w:tab/>
            </w:r>
            <w:r>
              <w:rPr>
                <w:webHidden/>
              </w:rPr>
              <w:fldChar w:fldCharType="begin"/>
            </w:r>
            <w:r>
              <w:rPr>
                <w:webHidden/>
              </w:rPr>
              <w:instrText xml:space="preserve"> PAGEREF _Toc220045202 \h </w:instrText>
            </w:r>
            <w:r>
              <w:rPr>
                <w:webHidden/>
              </w:rPr>
            </w:r>
            <w:r>
              <w:rPr>
                <w:webHidden/>
              </w:rPr>
              <w:fldChar w:fldCharType="separate"/>
            </w:r>
            <w:r>
              <w:rPr>
                <w:webHidden/>
              </w:rPr>
              <w:t>14</w:t>
            </w:r>
            <w:r>
              <w:rPr>
                <w:webHidden/>
              </w:rPr>
              <w:fldChar w:fldCharType="end"/>
            </w:r>
          </w:hyperlink>
        </w:p>
        <w:p w14:paraId="1AC8F2FC" w14:textId="77777777" w:rsidR="007309DA" w:rsidRDefault="007309DA">
          <w:pPr>
            <w:pStyle w:val="Innehll3"/>
            <w:rPr>
              <w:rFonts w:asciiTheme="minorHAnsi" w:hAnsiTheme="minorHAnsi" w:cstheme="minorBidi"/>
              <w:kern w:val="2"/>
              <w:sz w:val="24"/>
              <w:szCs w:val="24"/>
              <w:lang w:eastAsia="sv-SE"/>
              <w14:ligatures w14:val="standardContextual"/>
            </w:rPr>
          </w:pPr>
          <w:hyperlink w:anchor="_Toc220045203" w:history="1">
            <w:r w:rsidRPr="00A15499">
              <w:rPr>
                <w:rStyle w:val="Hyperlnk"/>
              </w:rPr>
              <w:t>De kommunala bolagens initiativrätt  (10 kap 3 § och 5 kap 22 § 5 p KL)</w:t>
            </w:r>
            <w:r>
              <w:rPr>
                <w:webHidden/>
              </w:rPr>
              <w:tab/>
            </w:r>
            <w:r>
              <w:rPr>
                <w:webHidden/>
              </w:rPr>
              <w:fldChar w:fldCharType="begin"/>
            </w:r>
            <w:r>
              <w:rPr>
                <w:webHidden/>
              </w:rPr>
              <w:instrText xml:space="preserve"> PAGEREF _Toc220045203 \h </w:instrText>
            </w:r>
            <w:r>
              <w:rPr>
                <w:webHidden/>
              </w:rPr>
            </w:r>
            <w:r>
              <w:rPr>
                <w:webHidden/>
              </w:rPr>
              <w:fldChar w:fldCharType="separate"/>
            </w:r>
            <w:r>
              <w:rPr>
                <w:webHidden/>
              </w:rPr>
              <w:t>14</w:t>
            </w:r>
            <w:r>
              <w:rPr>
                <w:webHidden/>
              </w:rPr>
              <w:fldChar w:fldCharType="end"/>
            </w:r>
          </w:hyperlink>
        </w:p>
        <w:p w14:paraId="2A1E6452" w14:textId="77777777" w:rsidR="007309DA" w:rsidRDefault="007309DA">
          <w:pPr>
            <w:pStyle w:val="Innehll3"/>
            <w:rPr>
              <w:rFonts w:asciiTheme="minorHAnsi" w:hAnsiTheme="minorHAnsi" w:cstheme="minorBidi"/>
              <w:kern w:val="2"/>
              <w:sz w:val="24"/>
              <w:szCs w:val="24"/>
              <w:lang w:eastAsia="sv-SE"/>
              <w14:ligatures w14:val="standardContextual"/>
            </w:rPr>
          </w:pPr>
          <w:hyperlink w:anchor="_Toc220045204" w:history="1">
            <w:r w:rsidRPr="00A15499">
              <w:rPr>
                <w:rStyle w:val="Hyperlnk"/>
              </w:rPr>
              <w:t>Revisorernas initiativrätt (5 kap 22 § 3 p KL)</w:t>
            </w:r>
            <w:r>
              <w:rPr>
                <w:webHidden/>
              </w:rPr>
              <w:tab/>
            </w:r>
            <w:r>
              <w:rPr>
                <w:webHidden/>
              </w:rPr>
              <w:fldChar w:fldCharType="begin"/>
            </w:r>
            <w:r>
              <w:rPr>
                <w:webHidden/>
              </w:rPr>
              <w:instrText xml:space="preserve"> PAGEREF _Toc220045204 \h </w:instrText>
            </w:r>
            <w:r>
              <w:rPr>
                <w:webHidden/>
              </w:rPr>
            </w:r>
            <w:r>
              <w:rPr>
                <w:webHidden/>
              </w:rPr>
              <w:fldChar w:fldCharType="separate"/>
            </w:r>
            <w:r>
              <w:rPr>
                <w:webHidden/>
              </w:rPr>
              <w:t>14</w:t>
            </w:r>
            <w:r>
              <w:rPr>
                <w:webHidden/>
              </w:rPr>
              <w:fldChar w:fldCharType="end"/>
            </w:r>
          </w:hyperlink>
        </w:p>
        <w:p w14:paraId="6AFB6F29" w14:textId="77777777" w:rsidR="007309DA" w:rsidRDefault="007309DA">
          <w:pPr>
            <w:pStyle w:val="Innehll2"/>
            <w:rPr>
              <w:rFonts w:asciiTheme="minorHAnsi" w:hAnsiTheme="minorHAnsi" w:cstheme="minorBidi"/>
              <w:noProof/>
              <w:kern w:val="2"/>
              <w:sz w:val="24"/>
              <w:szCs w:val="24"/>
              <w:lang w:eastAsia="sv-SE"/>
              <w14:ligatures w14:val="standardContextual"/>
            </w:rPr>
          </w:pPr>
          <w:hyperlink w:anchor="_Toc220045205" w:history="1">
            <w:r w:rsidRPr="00A15499">
              <w:rPr>
                <w:rStyle w:val="Hyperlnk"/>
                <w:noProof/>
              </w:rPr>
              <w:t>Interpellationer och frågor</w:t>
            </w:r>
            <w:r>
              <w:rPr>
                <w:noProof/>
                <w:webHidden/>
              </w:rPr>
              <w:tab/>
            </w:r>
            <w:r>
              <w:rPr>
                <w:noProof/>
                <w:webHidden/>
              </w:rPr>
              <w:fldChar w:fldCharType="begin"/>
            </w:r>
            <w:r>
              <w:rPr>
                <w:noProof/>
                <w:webHidden/>
              </w:rPr>
              <w:instrText xml:space="preserve"> PAGEREF _Toc220045205 \h </w:instrText>
            </w:r>
            <w:r>
              <w:rPr>
                <w:noProof/>
                <w:webHidden/>
              </w:rPr>
            </w:r>
            <w:r>
              <w:rPr>
                <w:noProof/>
                <w:webHidden/>
              </w:rPr>
              <w:fldChar w:fldCharType="separate"/>
            </w:r>
            <w:r>
              <w:rPr>
                <w:noProof/>
                <w:webHidden/>
              </w:rPr>
              <w:t>15</w:t>
            </w:r>
            <w:r>
              <w:rPr>
                <w:noProof/>
                <w:webHidden/>
              </w:rPr>
              <w:fldChar w:fldCharType="end"/>
            </w:r>
          </w:hyperlink>
        </w:p>
        <w:p w14:paraId="4AE45BC6" w14:textId="77777777" w:rsidR="007309DA" w:rsidRDefault="007309DA">
          <w:pPr>
            <w:pStyle w:val="Innehll3"/>
            <w:rPr>
              <w:rFonts w:asciiTheme="minorHAnsi" w:hAnsiTheme="minorHAnsi" w:cstheme="minorBidi"/>
              <w:kern w:val="2"/>
              <w:sz w:val="24"/>
              <w:szCs w:val="24"/>
              <w:lang w:eastAsia="sv-SE"/>
              <w14:ligatures w14:val="standardContextual"/>
            </w:rPr>
          </w:pPr>
          <w:hyperlink w:anchor="_Toc220045206" w:history="1">
            <w:r w:rsidRPr="00A15499">
              <w:rPr>
                <w:rStyle w:val="Hyperlnk"/>
              </w:rPr>
              <w:t>Interpellationer (5 kap 59–63 §§ KL)</w:t>
            </w:r>
            <w:r>
              <w:rPr>
                <w:webHidden/>
              </w:rPr>
              <w:tab/>
            </w:r>
            <w:r>
              <w:rPr>
                <w:webHidden/>
              </w:rPr>
              <w:fldChar w:fldCharType="begin"/>
            </w:r>
            <w:r>
              <w:rPr>
                <w:webHidden/>
              </w:rPr>
              <w:instrText xml:space="preserve"> PAGEREF _Toc220045206 \h </w:instrText>
            </w:r>
            <w:r>
              <w:rPr>
                <w:webHidden/>
              </w:rPr>
            </w:r>
            <w:r>
              <w:rPr>
                <w:webHidden/>
              </w:rPr>
              <w:fldChar w:fldCharType="separate"/>
            </w:r>
            <w:r>
              <w:rPr>
                <w:webHidden/>
              </w:rPr>
              <w:t>15</w:t>
            </w:r>
            <w:r>
              <w:rPr>
                <w:webHidden/>
              </w:rPr>
              <w:fldChar w:fldCharType="end"/>
            </w:r>
          </w:hyperlink>
        </w:p>
        <w:p w14:paraId="35A199B7" w14:textId="77777777" w:rsidR="007309DA" w:rsidRDefault="007309DA">
          <w:pPr>
            <w:pStyle w:val="Innehll3"/>
            <w:rPr>
              <w:rFonts w:asciiTheme="minorHAnsi" w:hAnsiTheme="minorHAnsi" w:cstheme="minorBidi"/>
              <w:kern w:val="2"/>
              <w:sz w:val="24"/>
              <w:szCs w:val="24"/>
              <w:lang w:eastAsia="sv-SE"/>
              <w14:ligatures w14:val="standardContextual"/>
            </w:rPr>
          </w:pPr>
          <w:hyperlink w:anchor="_Toc220045207" w:history="1">
            <w:r w:rsidRPr="00A15499">
              <w:rPr>
                <w:rStyle w:val="Hyperlnk"/>
              </w:rPr>
              <w:t>Frågor (5 kap 64 § KL)</w:t>
            </w:r>
            <w:r>
              <w:rPr>
                <w:webHidden/>
              </w:rPr>
              <w:tab/>
            </w:r>
            <w:r>
              <w:rPr>
                <w:webHidden/>
              </w:rPr>
              <w:fldChar w:fldCharType="begin"/>
            </w:r>
            <w:r>
              <w:rPr>
                <w:webHidden/>
              </w:rPr>
              <w:instrText xml:space="preserve"> PAGEREF _Toc220045207 \h </w:instrText>
            </w:r>
            <w:r>
              <w:rPr>
                <w:webHidden/>
              </w:rPr>
            </w:r>
            <w:r>
              <w:rPr>
                <w:webHidden/>
              </w:rPr>
              <w:fldChar w:fldCharType="separate"/>
            </w:r>
            <w:r>
              <w:rPr>
                <w:webHidden/>
              </w:rPr>
              <w:t>16</w:t>
            </w:r>
            <w:r>
              <w:rPr>
                <w:webHidden/>
              </w:rPr>
              <w:fldChar w:fldCharType="end"/>
            </w:r>
          </w:hyperlink>
        </w:p>
        <w:p w14:paraId="1392D2B5" w14:textId="77777777" w:rsidR="007309DA" w:rsidRDefault="007309DA">
          <w:pPr>
            <w:pStyle w:val="Innehll3"/>
            <w:rPr>
              <w:rFonts w:asciiTheme="minorHAnsi" w:hAnsiTheme="minorHAnsi" w:cstheme="minorBidi"/>
              <w:kern w:val="2"/>
              <w:sz w:val="24"/>
              <w:szCs w:val="24"/>
              <w:lang w:eastAsia="sv-SE"/>
              <w14:ligatures w14:val="standardContextual"/>
            </w:rPr>
          </w:pPr>
          <w:hyperlink w:anchor="_Toc220045208" w:history="1">
            <w:r w:rsidRPr="00A15499">
              <w:rPr>
                <w:rStyle w:val="Hyperlnk"/>
              </w:rPr>
              <w:t>Allmänhetens frågestund</w:t>
            </w:r>
            <w:r>
              <w:rPr>
                <w:webHidden/>
              </w:rPr>
              <w:tab/>
            </w:r>
            <w:r>
              <w:rPr>
                <w:webHidden/>
              </w:rPr>
              <w:fldChar w:fldCharType="begin"/>
            </w:r>
            <w:r>
              <w:rPr>
                <w:webHidden/>
              </w:rPr>
              <w:instrText xml:space="preserve"> PAGEREF _Toc220045208 \h </w:instrText>
            </w:r>
            <w:r>
              <w:rPr>
                <w:webHidden/>
              </w:rPr>
            </w:r>
            <w:r>
              <w:rPr>
                <w:webHidden/>
              </w:rPr>
              <w:fldChar w:fldCharType="separate"/>
            </w:r>
            <w:r>
              <w:rPr>
                <w:webHidden/>
              </w:rPr>
              <w:t>16</w:t>
            </w:r>
            <w:r>
              <w:rPr>
                <w:webHidden/>
              </w:rPr>
              <w:fldChar w:fldCharType="end"/>
            </w:r>
          </w:hyperlink>
        </w:p>
        <w:p w14:paraId="02AA1956" w14:textId="77777777" w:rsidR="007309DA" w:rsidRDefault="007309DA">
          <w:pPr>
            <w:pStyle w:val="Innehll3"/>
            <w:rPr>
              <w:rFonts w:asciiTheme="minorHAnsi" w:hAnsiTheme="minorHAnsi" w:cstheme="minorBidi"/>
              <w:kern w:val="2"/>
              <w:sz w:val="24"/>
              <w:szCs w:val="24"/>
              <w:lang w:eastAsia="sv-SE"/>
              <w14:ligatures w14:val="standardContextual"/>
            </w:rPr>
          </w:pPr>
          <w:hyperlink w:anchor="_Toc220045209" w:history="1">
            <w:r w:rsidRPr="00A15499">
              <w:rPr>
                <w:rStyle w:val="Hyperlnk"/>
              </w:rPr>
              <w:t>Allmänpolitisk debatt</w:t>
            </w:r>
            <w:r>
              <w:rPr>
                <w:webHidden/>
              </w:rPr>
              <w:tab/>
            </w:r>
            <w:r>
              <w:rPr>
                <w:webHidden/>
              </w:rPr>
              <w:fldChar w:fldCharType="begin"/>
            </w:r>
            <w:r>
              <w:rPr>
                <w:webHidden/>
              </w:rPr>
              <w:instrText xml:space="preserve"> PAGEREF _Toc220045209 \h </w:instrText>
            </w:r>
            <w:r>
              <w:rPr>
                <w:webHidden/>
              </w:rPr>
            </w:r>
            <w:r>
              <w:rPr>
                <w:webHidden/>
              </w:rPr>
              <w:fldChar w:fldCharType="separate"/>
            </w:r>
            <w:r>
              <w:rPr>
                <w:webHidden/>
              </w:rPr>
              <w:t>17</w:t>
            </w:r>
            <w:r>
              <w:rPr>
                <w:webHidden/>
              </w:rPr>
              <w:fldChar w:fldCharType="end"/>
            </w:r>
          </w:hyperlink>
        </w:p>
        <w:p w14:paraId="529AB8D4" w14:textId="77777777" w:rsidR="007309DA" w:rsidRDefault="007309DA">
          <w:pPr>
            <w:pStyle w:val="Innehll2"/>
            <w:rPr>
              <w:rFonts w:asciiTheme="minorHAnsi" w:hAnsiTheme="minorHAnsi" w:cstheme="minorBidi"/>
              <w:noProof/>
              <w:kern w:val="2"/>
              <w:sz w:val="24"/>
              <w:szCs w:val="24"/>
              <w:lang w:eastAsia="sv-SE"/>
              <w14:ligatures w14:val="standardContextual"/>
            </w:rPr>
          </w:pPr>
          <w:hyperlink w:anchor="_Toc220045210" w:history="1">
            <w:r w:rsidRPr="00A15499">
              <w:rPr>
                <w:rStyle w:val="Hyperlnk"/>
                <w:noProof/>
              </w:rPr>
              <w:t>Beredning</w:t>
            </w:r>
            <w:r>
              <w:rPr>
                <w:noProof/>
                <w:webHidden/>
              </w:rPr>
              <w:tab/>
            </w:r>
            <w:r>
              <w:rPr>
                <w:noProof/>
                <w:webHidden/>
              </w:rPr>
              <w:fldChar w:fldCharType="begin"/>
            </w:r>
            <w:r>
              <w:rPr>
                <w:noProof/>
                <w:webHidden/>
              </w:rPr>
              <w:instrText xml:space="preserve"> PAGEREF _Toc220045210 \h </w:instrText>
            </w:r>
            <w:r>
              <w:rPr>
                <w:noProof/>
                <w:webHidden/>
              </w:rPr>
            </w:r>
            <w:r>
              <w:rPr>
                <w:noProof/>
                <w:webHidden/>
              </w:rPr>
              <w:fldChar w:fldCharType="separate"/>
            </w:r>
            <w:r>
              <w:rPr>
                <w:noProof/>
                <w:webHidden/>
              </w:rPr>
              <w:t>17</w:t>
            </w:r>
            <w:r>
              <w:rPr>
                <w:noProof/>
                <w:webHidden/>
              </w:rPr>
              <w:fldChar w:fldCharType="end"/>
            </w:r>
          </w:hyperlink>
        </w:p>
        <w:p w14:paraId="14B18CE4" w14:textId="77777777" w:rsidR="007309DA" w:rsidRDefault="007309DA">
          <w:pPr>
            <w:pStyle w:val="Innehll3"/>
            <w:rPr>
              <w:rFonts w:asciiTheme="minorHAnsi" w:hAnsiTheme="minorHAnsi" w:cstheme="minorBidi"/>
              <w:kern w:val="2"/>
              <w:sz w:val="24"/>
              <w:szCs w:val="24"/>
              <w:lang w:eastAsia="sv-SE"/>
              <w14:ligatures w14:val="standardContextual"/>
            </w:rPr>
          </w:pPr>
          <w:hyperlink w:anchor="_Toc220045211" w:history="1">
            <w:r w:rsidRPr="00A15499">
              <w:rPr>
                <w:rStyle w:val="Hyperlnk"/>
              </w:rPr>
              <w:t>Beredning av ärenden (5 kap 26–34 §§ KL)</w:t>
            </w:r>
            <w:r>
              <w:rPr>
                <w:webHidden/>
              </w:rPr>
              <w:tab/>
            </w:r>
            <w:r>
              <w:rPr>
                <w:webHidden/>
              </w:rPr>
              <w:fldChar w:fldCharType="begin"/>
            </w:r>
            <w:r>
              <w:rPr>
                <w:webHidden/>
              </w:rPr>
              <w:instrText xml:space="preserve"> PAGEREF _Toc220045211 \h </w:instrText>
            </w:r>
            <w:r>
              <w:rPr>
                <w:webHidden/>
              </w:rPr>
            </w:r>
            <w:r>
              <w:rPr>
                <w:webHidden/>
              </w:rPr>
              <w:fldChar w:fldCharType="separate"/>
            </w:r>
            <w:r>
              <w:rPr>
                <w:webHidden/>
              </w:rPr>
              <w:t>17</w:t>
            </w:r>
            <w:r>
              <w:rPr>
                <w:webHidden/>
              </w:rPr>
              <w:fldChar w:fldCharType="end"/>
            </w:r>
          </w:hyperlink>
        </w:p>
        <w:p w14:paraId="7A76B235" w14:textId="77777777" w:rsidR="007309DA" w:rsidRDefault="007309DA">
          <w:pPr>
            <w:pStyle w:val="Innehll2"/>
            <w:rPr>
              <w:rFonts w:asciiTheme="minorHAnsi" w:hAnsiTheme="minorHAnsi" w:cstheme="minorBidi"/>
              <w:noProof/>
              <w:kern w:val="2"/>
              <w:sz w:val="24"/>
              <w:szCs w:val="24"/>
              <w:lang w:eastAsia="sv-SE"/>
              <w14:ligatures w14:val="standardContextual"/>
            </w:rPr>
          </w:pPr>
          <w:hyperlink w:anchor="_Toc220045212" w:history="1">
            <w:r w:rsidRPr="00A15499">
              <w:rPr>
                <w:rStyle w:val="Hyperlnk"/>
                <w:noProof/>
              </w:rPr>
              <w:t>Nämndernas och bolagens ansvar inför fullmäktige</w:t>
            </w:r>
            <w:r>
              <w:rPr>
                <w:noProof/>
                <w:webHidden/>
              </w:rPr>
              <w:tab/>
            </w:r>
            <w:r>
              <w:rPr>
                <w:noProof/>
                <w:webHidden/>
              </w:rPr>
              <w:fldChar w:fldCharType="begin"/>
            </w:r>
            <w:r>
              <w:rPr>
                <w:noProof/>
                <w:webHidden/>
              </w:rPr>
              <w:instrText xml:space="preserve"> PAGEREF _Toc220045212 \h </w:instrText>
            </w:r>
            <w:r>
              <w:rPr>
                <w:noProof/>
                <w:webHidden/>
              </w:rPr>
            </w:r>
            <w:r>
              <w:rPr>
                <w:noProof/>
                <w:webHidden/>
              </w:rPr>
              <w:fldChar w:fldCharType="separate"/>
            </w:r>
            <w:r>
              <w:rPr>
                <w:noProof/>
                <w:webHidden/>
              </w:rPr>
              <w:t>17</w:t>
            </w:r>
            <w:r>
              <w:rPr>
                <w:noProof/>
                <w:webHidden/>
              </w:rPr>
              <w:fldChar w:fldCharType="end"/>
            </w:r>
          </w:hyperlink>
        </w:p>
        <w:p w14:paraId="369FA1FA" w14:textId="77777777" w:rsidR="007309DA" w:rsidRDefault="007309DA">
          <w:pPr>
            <w:pStyle w:val="Innehll3"/>
            <w:rPr>
              <w:rFonts w:asciiTheme="minorHAnsi" w:hAnsiTheme="minorHAnsi" w:cstheme="minorBidi"/>
              <w:kern w:val="2"/>
              <w:sz w:val="24"/>
              <w:szCs w:val="24"/>
              <w:lang w:eastAsia="sv-SE"/>
              <w14:ligatures w14:val="standardContextual"/>
            </w:rPr>
          </w:pPr>
          <w:hyperlink w:anchor="_Toc220045213" w:history="1">
            <w:r w:rsidRPr="00A15499">
              <w:rPr>
                <w:rStyle w:val="Hyperlnk"/>
              </w:rPr>
              <w:t>Återredovisning från nämnderna (6 kap 5 § KL)</w:t>
            </w:r>
            <w:r>
              <w:rPr>
                <w:webHidden/>
              </w:rPr>
              <w:tab/>
            </w:r>
            <w:r>
              <w:rPr>
                <w:webHidden/>
              </w:rPr>
              <w:fldChar w:fldCharType="begin"/>
            </w:r>
            <w:r>
              <w:rPr>
                <w:webHidden/>
              </w:rPr>
              <w:instrText xml:space="preserve"> PAGEREF _Toc220045213 \h </w:instrText>
            </w:r>
            <w:r>
              <w:rPr>
                <w:webHidden/>
              </w:rPr>
            </w:r>
            <w:r>
              <w:rPr>
                <w:webHidden/>
              </w:rPr>
              <w:fldChar w:fldCharType="separate"/>
            </w:r>
            <w:r>
              <w:rPr>
                <w:webHidden/>
              </w:rPr>
              <w:t>17</w:t>
            </w:r>
            <w:r>
              <w:rPr>
                <w:webHidden/>
              </w:rPr>
              <w:fldChar w:fldCharType="end"/>
            </w:r>
          </w:hyperlink>
        </w:p>
        <w:p w14:paraId="2515BE14" w14:textId="77777777" w:rsidR="007309DA" w:rsidRDefault="007309DA">
          <w:pPr>
            <w:pStyle w:val="Innehll3"/>
            <w:rPr>
              <w:rFonts w:asciiTheme="minorHAnsi" w:hAnsiTheme="minorHAnsi" w:cstheme="minorBidi"/>
              <w:kern w:val="2"/>
              <w:sz w:val="24"/>
              <w:szCs w:val="24"/>
              <w:lang w:eastAsia="sv-SE"/>
              <w14:ligatures w14:val="standardContextual"/>
            </w:rPr>
          </w:pPr>
          <w:hyperlink w:anchor="_Toc220045214" w:history="1">
            <w:r w:rsidRPr="00A15499">
              <w:rPr>
                <w:rStyle w:val="Hyperlnk"/>
              </w:rPr>
              <w:t>Information från de helägda kommunala bolagen</w:t>
            </w:r>
            <w:r>
              <w:rPr>
                <w:webHidden/>
              </w:rPr>
              <w:tab/>
            </w:r>
            <w:r>
              <w:rPr>
                <w:webHidden/>
              </w:rPr>
              <w:fldChar w:fldCharType="begin"/>
            </w:r>
            <w:r>
              <w:rPr>
                <w:webHidden/>
              </w:rPr>
              <w:instrText xml:space="preserve"> PAGEREF _Toc220045214 \h </w:instrText>
            </w:r>
            <w:r>
              <w:rPr>
                <w:webHidden/>
              </w:rPr>
            </w:r>
            <w:r>
              <w:rPr>
                <w:webHidden/>
              </w:rPr>
              <w:fldChar w:fldCharType="separate"/>
            </w:r>
            <w:r>
              <w:rPr>
                <w:webHidden/>
              </w:rPr>
              <w:t>17</w:t>
            </w:r>
            <w:r>
              <w:rPr>
                <w:webHidden/>
              </w:rPr>
              <w:fldChar w:fldCharType="end"/>
            </w:r>
          </w:hyperlink>
        </w:p>
        <w:p w14:paraId="4E29B8F7" w14:textId="77777777" w:rsidR="007309DA" w:rsidRDefault="007309DA">
          <w:pPr>
            <w:pStyle w:val="Innehll2"/>
            <w:rPr>
              <w:rFonts w:asciiTheme="minorHAnsi" w:hAnsiTheme="minorHAnsi" w:cstheme="minorBidi"/>
              <w:noProof/>
              <w:kern w:val="2"/>
              <w:sz w:val="24"/>
              <w:szCs w:val="24"/>
              <w:lang w:eastAsia="sv-SE"/>
              <w14:ligatures w14:val="standardContextual"/>
            </w:rPr>
          </w:pPr>
          <w:hyperlink w:anchor="_Toc220045215" w:history="1">
            <w:r w:rsidRPr="00A15499">
              <w:rPr>
                <w:rStyle w:val="Hyperlnk"/>
                <w:noProof/>
              </w:rPr>
              <w:t>Prövning av frågan om anmärkning och ansvarsfrihet</w:t>
            </w:r>
            <w:r>
              <w:rPr>
                <w:noProof/>
                <w:webHidden/>
              </w:rPr>
              <w:tab/>
            </w:r>
            <w:r>
              <w:rPr>
                <w:noProof/>
                <w:webHidden/>
              </w:rPr>
              <w:fldChar w:fldCharType="begin"/>
            </w:r>
            <w:r>
              <w:rPr>
                <w:noProof/>
                <w:webHidden/>
              </w:rPr>
              <w:instrText xml:space="preserve"> PAGEREF _Toc220045215 \h </w:instrText>
            </w:r>
            <w:r>
              <w:rPr>
                <w:noProof/>
                <w:webHidden/>
              </w:rPr>
            </w:r>
            <w:r>
              <w:rPr>
                <w:noProof/>
                <w:webHidden/>
              </w:rPr>
              <w:fldChar w:fldCharType="separate"/>
            </w:r>
            <w:r>
              <w:rPr>
                <w:noProof/>
                <w:webHidden/>
              </w:rPr>
              <w:t>17</w:t>
            </w:r>
            <w:r>
              <w:rPr>
                <w:noProof/>
                <w:webHidden/>
              </w:rPr>
              <w:fldChar w:fldCharType="end"/>
            </w:r>
          </w:hyperlink>
        </w:p>
        <w:p w14:paraId="31A9C24F" w14:textId="77777777" w:rsidR="007309DA" w:rsidRDefault="007309DA">
          <w:pPr>
            <w:pStyle w:val="Innehll2"/>
            <w:rPr>
              <w:rFonts w:asciiTheme="minorHAnsi" w:hAnsiTheme="minorHAnsi" w:cstheme="minorBidi"/>
              <w:noProof/>
              <w:kern w:val="2"/>
              <w:sz w:val="24"/>
              <w:szCs w:val="24"/>
              <w:lang w:eastAsia="sv-SE"/>
              <w14:ligatures w14:val="standardContextual"/>
            </w:rPr>
          </w:pPr>
          <w:hyperlink w:anchor="_Toc220045216" w:history="1">
            <w:r w:rsidRPr="00A15499">
              <w:rPr>
                <w:rStyle w:val="Hyperlnk"/>
                <w:noProof/>
              </w:rPr>
              <w:t>Fullmäktigeberedningar</w:t>
            </w:r>
            <w:r>
              <w:rPr>
                <w:noProof/>
                <w:webHidden/>
              </w:rPr>
              <w:tab/>
            </w:r>
            <w:r>
              <w:rPr>
                <w:noProof/>
                <w:webHidden/>
              </w:rPr>
              <w:fldChar w:fldCharType="begin"/>
            </w:r>
            <w:r>
              <w:rPr>
                <w:noProof/>
                <w:webHidden/>
              </w:rPr>
              <w:instrText xml:space="preserve"> PAGEREF _Toc220045216 \h </w:instrText>
            </w:r>
            <w:r>
              <w:rPr>
                <w:noProof/>
                <w:webHidden/>
              </w:rPr>
            </w:r>
            <w:r>
              <w:rPr>
                <w:noProof/>
                <w:webHidden/>
              </w:rPr>
              <w:fldChar w:fldCharType="separate"/>
            </w:r>
            <w:r>
              <w:rPr>
                <w:noProof/>
                <w:webHidden/>
              </w:rPr>
              <w:t>18</w:t>
            </w:r>
            <w:r>
              <w:rPr>
                <w:noProof/>
                <w:webHidden/>
              </w:rPr>
              <w:fldChar w:fldCharType="end"/>
            </w:r>
          </w:hyperlink>
        </w:p>
        <w:p w14:paraId="58901DB9" w14:textId="77777777" w:rsidR="007309DA" w:rsidRDefault="007309DA">
          <w:pPr>
            <w:pStyle w:val="Innehll3"/>
            <w:rPr>
              <w:rFonts w:asciiTheme="minorHAnsi" w:hAnsiTheme="minorHAnsi" w:cstheme="minorBidi"/>
              <w:kern w:val="2"/>
              <w:sz w:val="24"/>
              <w:szCs w:val="24"/>
              <w:lang w:eastAsia="sv-SE"/>
              <w14:ligatures w14:val="standardContextual"/>
            </w:rPr>
          </w:pPr>
          <w:hyperlink w:anchor="_Toc220045217" w:history="1">
            <w:r w:rsidRPr="00A15499">
              <w:rPr>
                <w:rStyle w:val="Hyperlnk"/>
              </w:rPr>
              <w:t>Valberedning</w:t>
            </w:r>
            <w:r>
              <w:rPr>
                <w:webHidden/>
              </w:rPr>
              <w:tab/>
            </w:r>
            <w:r>
              <w:rPr>
                <w:webHidden/>
              </w:rPr>
              <w:fldChar w:fldCharType="begin"/>
            </w:r>
            <w:r>
              <w:rPr>
                <w:webHidden/>
              </w:rPr>
              <w:instrText xml:space="preserve"> PAGEREF _Toc220045217 \h </w:instrText>
            </w:r>
            <w:r>
              <w:rPr>
                <w:webHidden/>
              </w:rPr>
            </w:r>
            <w:r>
              <w:rPr>
                <w:webHidden/>
              </w:rPr>
              <w:fldChar w:fldCharType="separate"/>
            </w:r>
            <w:r>
              <w:rPr>
                <w:webHidden/>
              </w:rPr>
              <w:t>18</w:t>
            </w:r>
            <w:r>
              <w:rPr>
                <w:webHidden/>
              </w:rPr>
              <w:fldChar w:fldCharType="end"/>
            </w:r>
          </w:hyperlink>
        </w:p>
        <w:p w14:paraId="2BD137EC" w14:textId="77777777" w:rsidR="007309DA" w:rsidRDefault="007309DA">
          <w:pPr>
            <w:pStyle w:val="Innehll3"/>
            <w:rPr>
              <w:rFonts w:asciiTheme="minorHAnsi" w:hAnsiTheme="minorHAnsi" w:cstheme="minorBidi"/>
              <w:kern w:val="2"/>
              <w:sz w:val="24"/>
              <w:szCs w:val="24"/>
              <w:lang w:eastAsia="sv-SE"/>
              <w14:ligatures w14:val="standardContextual"/>
            </w:rPr>
          </w:pPr>
          <w:hyperlink w:anchor="_Toc220045218" w:history="1">
            <w:r w:rsidRPr="00A15499">
              <w:rPr>
                <w:rStyle w:val="Hyperlnk"/>
              </w:rPr>
              <w:t>Arvodesberedning</w:t>
            </w:r>
            <w:r>
              <w:rPr>
                <w:webHidden/>
              </w:rPr>
              <w:tab/>
            </w:r>
            <w:r>
              <w:rPr>
                <w:webHidden/>
              </w:rPr>
              <w:fldChar w:fldCharType="begin"/>
            </w:r>
            <w:r>
              <w:rPr>
                <w:webHidden/>
              </w:rPr>
              <w:instrText xml:space="preserve"> PAGEREF _Toc220045218 \h </w:instrText>
            </w:r>
            <w:r>
              <w:rPr>
                <w:webHidden/>
              </w:rPr>
            </w:r>
            <w:r>
              <w:rPr>
                <w:webHidden/>
              </w:rPr>
              <w:fldChar w:fldCharType="separate"/>
            </w:r>
            <w:r>
              <w:rPr>
                <w:webHidden/>
              </w:rPr>
              <w:t>18</w:t>
            </w:r>
            <w:r>
              <w:rPr>
                <w:webHidden/>
              </w:rPr>
              <w:fldChar w:fldCharType="end"/>
            </w:r>
          </w:hyperlink>
        </w:p>
        <w:p w14:paraId="145B19ED" w14:textId="77777777" w:rsidR="007309DA" w:rsidRDefault="007309DA">
          <w:pPr>
            <w:pStyle w:val="Innehll3"/>
            <w:rPr>
              <w:rFonts w:asciiTheme="minorHAnsi" w:hAnsiTheme="minorHAnsi" w:cstheme="minorBidi"/>
              <w:kern w:val="2"/>
              <w:sz w:val="24"/>
              <w:szCs w:val="24"/>
              <w:lang w:eastAsia="sv-SE"/>
              <w14:ligatures w14:val="standardContextual"/>
            </w:rPr>
          </w:pPr>
          <w:hyperlink w:anchor="_Toc220045219" w:history="1">
            <w:r w:rsidRPr="00A15499">
              <w:rPr>
                <w:rStyle w:val="Hyperlnk"/>
              </w:rPr>
              <w:t>Demokratiberedning</w:t>
            </w:r>
            <w:r>
              <w:rPr>
                <w:webHidden/>
              </w:rPr>
              <w:tab/>
            </w:r>
            <w:r>
              <w:rPr>
                <w:webHidden/>
              </w:rPr>
              <w:fldChar w:fldCharType="begin"/>
            </w:r>
            <w:r>
              <w:rPr>
                <w:webHidden/>
              </w:rPr>
              <w:instrText xml:space="preserve"> PAGEREF _Toc220045219 \h </w:instrText>
            </w:r>
            <w:r>
              <w:rPr>
                <w:webHidden/>
              </w:rPr>
            </w:r>
            <w:r>
              <w:rPr>
                <w:webHidden/>
              </w:rPr>
              <w:fldChar w:fldCharType="separate"/>
            </w:r>
            <w:r>
              <w:rPr>
                <w:webHidden/>
              </w:rPr>
              <w:t>19</w:t>
            </w:r>
            <w:r>
              <w:rPr>
                <w:webHidden/>
              </w:rPr>
              <w:fldChar w:fldCharType="end"/>
            </w:r>
          </w:hyperlink>
        </w:p>
        <w:p w14:paraId="05FE4DA0" w14:textId="77777777" w:rsidR="007309DA" w:rsidRDefault="007309DA">
          <w:pPr>
            <w:pStyle w:val="Innehll3"/>
            <w:rPr>
              <w:rFonts w:asciiTheme="minorHAnsi" w:hAnsiTheme="minorHAnsi" w:cstheme="minorBidi"/>
              <w:kern w:val="2"/>
              <w:sz w:val="24"/>
              <w:szCs w:val="24"/>
              <w:lang w:eastAsia="sv-SE"/>
              <w14:ligatures w14:val="standardContextual"/>
            </w:rPr>
          </w:pPr>
          <w:hyperlink w:anchor="_Toc220045220" w:history="1">
            <w:r w:rsidRPr="00A15499">
              <w:rPr>
                <w:rStyle w:val="Hyperlnk"/>
              </w:rPr>
              <w:t>Beredning av revisorernas budget</w:t>
            </w:r>
            <w:r>
              <w:rPr>
                <w:webHidden/>
              </w:rPr>
              <w:tab/>
            </w:r>
            <w:r>
              <w:rPr>
                <w:webHidden/>
              </w:rPr>
              <w:fldChar w:fldCharType="begin"/>
            </w:r>
            <w:r>
              <w:rPr>
                <w:webHidden/>
              </w:rPr>
              <w:instrText xml:space="preserve"> PAGEREF _Toc220045220 \h </w:instrText>
            </w:r>
            <w:r>
              <w:rPr>
                <w:webHidden/>
              </w:rPr>
            </w:r>
            <w:r>
              <w:rPr>
                <w:webHidden/>
              </w:rPr>
              <w:fldChar w:fldCharType="separate"/>
            </w:r>
            <w:r>
              <w:rPr>
                <w:webHidden/>
              </w:rPr>
              <w:t>20</w:t>
            </w:r>
            <w:r>
              <w:rPr>
                <w:webHidden/>
              </w:rPr>
              <w:fldChar w:fldCharType="end"/>
            </w:r>
          </w:hyperlink>
        </w:p>
        <w:p w14:paraId="07F4B344" w14:textId="77777777" w:rsidR="007309DA" w:rsidRDefault="007309DA">
          <w:pPr>
            <w:pStyle w:val="Innehll2"/>
            <w:rPr>
              <w:rFonts w:asciiTheme="minorHAnsi" w:hAnsiTheme="minorHAnsi" w:cstheme="minorBidi"/>
              <w:noProof/>
              <w:kern w:val="2"/>
              <w:sz w:val="24"/>
              <w:szCs w:val="24"/>
              <w:lang w:eastAsia="sv-SE"/>
              <w14:ligatures w14:val="standardContextual"/>
            </w:rPr>
          </w:pPr>
          <w:hyperlink w:anchor="_Toc220045221" w:history="1">
            <w:r w:rsidRPr="00A15499">
              <w:rPr>
                <w:rStyle w:val="Hyperlnk"/>
                <w:noProof/>
              </w:rPr>
              <w:t>Protokoll och expediering</w:t>
            </w:r>
            <w:r>
              <w:rPr>
                <w:noProof/>
                <w:webHidden/>
              </w:rPr>
              <w:tab/>
            </w:r>
            <w:r>
              <w:rPr>
                <w:noProof/>
                <w:webHidden/>
              </w:rPr>
              <w:fldChar w:fldCharType="begin"/>
            </w:r>
            <w:r>
              <w:rPr>
                <w:noProof/>
                <w:webHidden/>
              </w:rPr>
              <w:instrText xml:space="preserve"> PAGEREF _Toc220045221 \h </w:instrText>
            </w:r>
            <w:r>
              <w:rPr>
                <w:noProof/>
                <w:webHidden/>
              </w:rPr>
            </w:r>
            <w:r>
              <w:rPr>
                <w:noProof/>
                <w:webHidden/>
              </w:rPr>
              <w:fldChar w:fldCharType="separate"/>
            </w:r>
            <w:r>
              <w:rPr>
                <w:noProof/>
                <w:webHidden/>
              </w:rPr>
              <w:t>20</w:t>
            </w:r>
            <w:r>
              <w:rPr>
                <w:noProof/>
                <w:webHidden/>
              </w:rPr>
              <w:fldChar w:fldCharType="end"/>
            </w:r>
          </w:hyperlink>
        </w:p>
        <w:p w14:paraId="518DFDC3" w14:textId="77777777" w:rsidR="007309DA" w:rsidRDefault="007309DA">
          <w:pPr>
            <w:pStyle w:val="Innehll3"/>
            <w:rPr>
              <w:rFonts w:asciiTheme="minorHAnsi" w:hAnsiTheme="minorHAnsi" w:cstheme="minorBidi"/>
              <w:kern w:val="2"/>
              <w:sz w:val="24"/>
              <w:szCs w:val="24"/>
              <w:lang w:eastAsia="sv-SE"/>
              <w14:ligatures w14:val="standardContextual"/>
            </w:rPr>
          </w:pPr>
          <w:hyperlink w:anchor="_Toc220045222" w:history="1">
            <w:r w:rsidRPr="00A15499">
              <w:rPr>
                <w:rStyle w:val="Hyperlnk"/>
              </w:rPr>
              <w:t>Justering av protokollet (5 kap 65–70 §§ KL)</w:t>
            </w:r>
            <w:r>
              <w:rPr>
                <w:webHidden/>
              </w:rPr>
              <w:tab/>
            </w:r>
            <w:r>
              <w:rPr>
                <w:webHidden/>
              </w:rPr>
              <w:fldChar w:fldCharType="begin"/>
            </w:r>
            <w:r>
              <w:rPr>
                <w:webHidden/>
              </w:rPr>
              <w:instrText xml:space="preserve"> PAGEREF _Toc220045222 \h </w:instrText>
            </w:r>
            <w:r>
              <w:rPr>
                <w:webHidden/>
              </w:rPr>
            </w:r>
            <w:r>
              <w:rPr>
                <w:webHidden/>
              </w:rPr>
              <w:fldChar w:fldCharType="separate"/>
            </w:r>
            <w:r>
              <w:rPr>
                <w:webHidden/>
              </w:rPr>
              <w:t>20</w:t>
            </w:r>
            <w:r>
              <w:rPr>
                <w:webHidden/>
              </w:rPr>
              <w:fldChar w:fldCharType="end"/>
            </w:r>
          </w:hyperlink>
        </w:p>
        <w:p w14:paraId="4F4CF54F" w14:textId="77777777" w:rsidR="007309DA" w:rsidRDefault="007309DA">
          <w:pPr>
            <w:pStyle w:val="Innehll3"/>
            <w:rPr>
              <w:rFonts w:asciiTheme="minorHAnsi" w:hAnsiTheme="minorHAnsi" w:cstheme="minorBidi"/>
              <w:kern w:val="2"/>
              <w:sz w:val="24"/>
              <w:szCs w:val="24"/>
              <w:lang w:eastAsia="sv-SE"/>
              <w14:ligatures w14:val="standardContextual"/>
            </w:rPr>
          </w:pPr>
          <w:hyperlink w:anchor="_Toc220045223" w:history="1">
            <w:r w:rsidRPr="00A15499">
              <w:rPr>
                <w:rStyle w:val="Hyperlnk"/>
              </w:rPr>
              <w:t>Reservation (4 kap 27 § KL)</w:t>
            </w:r>
            <w:r>
              <w:rPr>
                <w:webHidden/>
              </w:rPr>
              <w:tab/>
            </w:r>
            <w:r>
              <w:rPr>
                <w:webHidden/>
              </w:rPr>
              <w:fldChar w:fldCharType="begin"/>
            </w:r>
            <w:r>
              <w:rPr>
                <w:webHidden/>
              </w:rPr>
              <w:instrText xml:space="preserve"> PAGEREF _Toc220045223 \h </w:instrText>
            </w:r>
            <w:r>
              <w:rPr>
                <w:webHidden/>
              </w:rPr>
            </w:r>
            <w:r>
              <w:rPr>
                <w:webHidden/>
              </w:rPr>
              <w:fldChar w:fldCharType="separate"/>
            </w:r>
            <w:r>
              <w:rPr>
                <w:webHidden/>
              </w:rPr>
              <w:t>20</w:t>
            </w:r>
            <w:r>
              <w:rPr>
                <w:webHidden/>
              </w:rPr>
              <w:fldChar w:fldCharType="end"/>
            </w:r>
          </w:hyperlink>
        </w:p>
        <w:p w14:paraId="566BBEE0" w14:textId="77777777" w:rsidR="007309DA" w:rsidRDefault="007309DA">
          <w:pPr>
            <w:pStyle w:val="Innehll3"/>
            <w:rPr>
              <w:rFonts w:asciiTheme="minorHAnsi" w:hAnsiTheme="minorHAnsi" w:cstheme="minorBidi"/>
              <w:kern w:val="2"/>
              <w:sz w:val="24"/>
              <w:szCs w:val="24"/>
              <w:lang w:eastAsia="sv-SE"/>
              <w14:ligatures w14:val="standardContextual"/>
            </w:rPr>
          </w:pPr>
          <w:hyperlink w:anchor="_Toc220045224" w:history="1">
            <w:r w:rsidRPr="00A15499">
              <w:rPr>
                <w:rStyle w:val="Hyperlnk"/>
              </w:rPr>
              <w:t>Protokollsanteckning</w:t>
            </w:r>
            <w:r>
              <w:rPr>
                <w:webHidden/>
              </w:rPr>
              <w:tab/>
            </w:r>
            <w:r>
              <w:rPr>
                <w:webHidden/>
              </w:rPr>
              <w:fldChar w:fldCharType="begin"/>
            </w:r>
            <w:r>
              <w:rPr>
                <w:webHidden/>
              </w:rPr>
              <w:instrText xml:space="preserve"> PAGEREF _Toc220045224 \h </w:instrText>
            </w:r>
            <w:r>
              <w:rPr>
                <w:webHidden/>
              </w:rPr>
            </w:r>
            <w:r>
              <w:rPr>
                <w:webHidden/>
              </w:rPr>
              <w:fldChar w:fldCharType="separate"/>
            </w:r>
            <w:r>
              <w:rPr>
                <w:webHidden/>
              </w:rPr>
              <w:t>21</w:t>
            </w:r>
            <w:r>
              <w:rPr>
                <w:webHidden/>
              </w:rPr>
              <w:fldChar w:fldCharType="end"/>
            </w:r>
          </w:hyperlink>
        </w:p>
        <w:p w14:paraId="7E8675C8" w14:textId="77777777" w:rsidR="007309DA" w:rsidRDefault="007309DA">
          <w:pPr>
            <w:pStyle w:val="Innehll3"/>
            <w:rPr>
              <w:rFonts w:asciiTheme="minorHAnsi" w:hAnsiTheme="minorHAnsi" w:cstheme="minorBidi"/>
              <w:kern w:val="2"/>
              <w:sz w:val="24"/>
              <w:szCs w:val="24"/>
              <w:lang w:eastAsia="sv-SE"/>
              <w14:ligatures w14:val="standardContextual"/>
            </w:rPr>
          </w:pPr>
          <w:hyperlink w:anchor="_Toc220045225" w:history="1">
            <w:r w:rsidRPr="00A15499">
              <w:rPr>
                <w:rStyle w:val="Hyperlnk"/>
              </w:rPr>
              <w:t>Expediering och publicering (8 kap 12 § KL)</w:t>
            </w:r>
            <w:r>
              <w:rPr>
                <w:webHidden/>
              </w:rPr>
              <w:tab/>
            </w:r>
            <w:r>
              <w:rPr>
                <w:webHidden/>
              </w:rPr>
              <w:fldChar w:fldCharType="begin"/>
            </w:r>
            <w:r>
              <w:rPr>
                <w:webHidden/>
              </w:rPr>
              <w:instrText xml:space="preserve"> PAGEREF _Toc220045225 \h </w:instrText>
            </w:r>
            <w:r>
              <w:rPr>
                <w:webHidden/>
              </w:rPr>
            </w:r>
            <w:r>
              <w:rPr>
                <w:webHidden/>
              </w:rPr>
              <w:fldChar w:fldCharType="separate"/>
            </w:r>
            <w:r>
              <w:rPr>
                <w:webHidden/>
              </w:rPr>
              <w:t>21</w:t>
            </w:r>
            <w:r>
              <w:rPr>
                <w:webHidden/>
              </w:rPr>
              <w:fldChar w:fldCharType="end"/>
            </w:r>
          </w:hyperlink>
        </w:p>
        <w:p w14:paraId="076174C4" w14:textId="77777777" w:rsidR="007309DA" w:rsidRDefault="007309DA">
          <w:pPr>
            <w:pStyle w:val="Innehll3"/>
            <w:rPr>
              <w:rFonts w:asciiTheme="minorHAnsi" w:hAnsiTheme="minorHAnsi" w:cstheme="minorBidi"/>
              <w:kern w:val="2"/>
              <w:sz w:val="24"/>
              <w:szCs w:val="24"/>
              <w:lang w:eastAsia="sv-SE"/>
              <w14:ligatures w14:val="standardContextual"/>
            </w:rPr>
          </w:pPr>
          <w:hyperlink w:anchor="_Toc220045226" w:history="1">
            <w:r w:rsidRPr="00A15499">
              <w:rPr>
                <w:rStyle w:val="Hyperlnk"/>
              </w:rPr>
              <w:t>Webb-sändning av kommunfullmäktige</w:t>
            </w:r>
            <w:r>
              <w:rPr>
                <w:webHidden/>
              </w:rPr>
              <w:tab/>
            </w:r>
            <w:r>
              <w:rPr>
                <w:webHidden/>
              </w:rPr>
              <w:fldChar w:fldCharType="begin"/>
            </w:r>
            <w:r>
              <w:rPr>
                <w:webHidden/>
              </w:rPr>
              <w:instrText xml:space="preserve"> PAGEREF _Toc220045226 \h </w:instrText>
            </w:r>
            <w:r>
              <w:rPr>
                <w:webHidden/>
              </w:rPr>
            </w:r>
            <w:r>
              <w:rPr>
                <w:webHidden/>
              </w:rPr>
              <w:fldChar w:fldCharType="separate"/>
            </w:r>
            <w:r>
              <w:rPr>
                <w:webHidden/>
              </w:rPr>
              <w:t>21</w:t>
            </w:r>
            <w:r>
              <w:rPr>
                <w:webHidden/>
              </w:rPr>
              <w:fldChar w:fldCharType="end"/>
            </w:r>
          </w:hyperlink>
        </w:p>
        <w:p w14:paraId="40C94777" w14:textId="77777777" w:rsidR="001666F2" w:rsidRDefault="00BE2A01">
          <w:r>
            <w:rPr>
              <w:b/>
              <w:bCs/>
            </w:rPr>
            <w:fldChar w:fldCharType="end"/>
          </w:r>
        </w:p>
      </w:sdtContent>
    </w:sdt>
    <w:p w14:paraId="04C765EB" w14:textId="77777777" w:rsidR="00721436" w:rsidRPr="000B686D" w:rsidRDefault="00BE2A01" w:rsidP="00721436">
      <w:pPr>
        <w:pStyle w:val="Rubrik1"/>
        <w:ind w:left="-284"/>
        <w:rPr>
          <w:sz w:val="40"/>
          <w:szCs w:val="40"/>
        </w:rPr>
      </w:pPr>
      <w:bookmarkStart w:id="11" w:name="_Toc212808554"/>
      <w:bookmarkStart w:id="12" w:name="_Toc220045161"/>
      <w:r w:rsidRPr="000B686D">
        <w:rPr>
          <w:sz w:val="40"/>
          <w:szCs w:val="40"/>
        </w:rPr>
        <w:lastRenderedPageBreak/>
        <w:t>Arbetsordning för kommunfullmäktige</w:t>
      </w:r>
      <w:bookmarkEnd w:id="11"/>
      <w:bookmarkEnd w:id="12"/>
    </w:p>
    <w:p w14:paraId="709D98FF" w14:textId="77777777" w:rsidR="00182492" w:rsidRPr="00721436" w:rsidRDefault="00BE2A01" w:rsidP="00721436">
      <w:pPr>
        <w:pStyle w:val="Rubrik3"/>
        <w:numPr>
          <w:ilvl w:val="0"/>
          <w:numId w:val="0"/>
        </w:numPr>
        <w:ind w:left="-284"/>
        <w:rPr>
          <w:sz w:val="28"/>
          <w:szCs w:val="28"/>
        </w:rPr>
      </w:pPr>
      <w:bookmarkStart w:id="13" w:name="_Toc220045162"/>
      <w:r w:rsidRPr="00721436">
        <w:rPr>
          <w:sz w:val="28"/>
          <w:szCs w:val="28"/>
        </w:rPr>
        <w:t>Inledning</w:t>
      </w:r>
      <w:bookmarkEnd w:id="13"/>
      <w:bookmarkEnd w:id="10"/>
    </w:p>
    <w:p w14:paraId="69036A6B" w14:textId="77777777" w:rsidR="00241F14" w:rsidRDefault="00BE2A01" w:rsidP="00FE4305">
      <w:pPr>
        <w:pStyle w:val="Ingetavstnd"/>
        <w:ind w:left="-284" w:right="-143"/>
      </w:pPr>
      <w:r w:rsidRPr="006609FE">
        <w:t xml:space="preserve">Utöver det som föreskrivs om kommunfullmäktige i lag eller annan författning gäller bestämmelserna i denna arbetsordning. </w:t>
      </w:r>
    </w:p>
    <w:p w14:paraId="43166768" w14:textId="77777777" w:rsidR="00241F14" w:rsidRPr="00241F14" w:rsidRDefault="00241F14" w:rsidP="00FE4305">
      <w:pPr>
        <w:pStyle w:val="Ingetavstnd"/>
        <w:ind w:left="-284" w:right="-143"/>
        <w:rPr>
          <w:sz w:val="16"/>
          <w:szCs w:val="16"/>
        </w:rPr>
      </w:pPr>
    </w:p>
    <w:p w14:paraId="4D89E722" w14:textId="77777777" w:rsidR="00182492" w:rsidRDefault="00BE2A01" w:rsidP="00241F14">
      <w:pPr>
        <w:pStyle w:val="Ingetavstnd"/>
        <w:ind w:left="-284" w:right="-143"/>
      </w:pPr>
      <w:r w:rsidRPr="006609FE">
        <w:t xml:space="preserve">Enligt kommunallagen (2017:725) 5 kap. </w:t>
      </w:r>
      <w:r w:rsidR="00E30949" w:rsidRPr="006609FE">
        <w:t>71–72</w:t>
      </w:r>
      <w:r w:rsidRPr="006609FE">
        <w:t xml:space="preserve"> §§ ska fullmäktige anta en arbetsordning.</w:t>
      </w:r>
      <w:r w:rsidR="00241F14">
        <w:t xml:space="preserve"> </w:t>
      </w:r>
      <w:r w:rsidRPr="00721436">
        <w:t xml:space="preserve">Arbetsordningen ska </w:t>
      </w:r>
      <w:r w:rsidR="00721436" w:rsidRPr="00721436">
        <w:t>reglera:</w:t>
      </w:r>
    </w:p>
    <w:p w14:paraId="3E74E1D6" w14:textId="77777777" w:rsidR="00721436" w:rsidRPr="00FE4305" w:rsidRDefault="00721436" w:rsidP="00721436">
      <w:pPr>
        <w:pStyle w:val="Ingetavstnd"/>
        <w:ind w:left="-284"/>
        <w:rPr>
          <w:sz w:val="10"/>
          <w:szCs w:val="10"/>
        </w:rPr>
      </w:pPr>
    </w:p>
    <w:p w14:paraId="2508AA75" w14:textId="77777777" w:rsidR="00182492" w:rsidRDefault="00BE2A01" w:rsidP="00FE4305">
      <w:pPr>
        <w:pStyle w:val="Ingetavstnd"/>
        <w:numPr>
          <w:ilvl w:val="6"/>
          <w:numId w:val="7"/>
        </w:numPr>
        <w:ind w:left="284"/>
      </w:pPr>
      <w:r>
        <w:t>A</w:t>
      </w:r>
      <w:r w:rsidRPr="00721436">
        <w:t>ntalet ledamöter i fullmäktige</w:t>
      </w:r>
      <w:r>
        <w:t>.</w:t>
      </w:r>
    </w:p>
    <w:p w14:paraId="58800A91" w14:textId="77777777" w:rsidR="00FE4305" w:rsidRPr="00FE4305" w:rsidRDefault="00FE4305" w:rsidP="00FE4305">
      <w:pPr>
        <w:pStyle w:val="Ingetavstnd"/>
        <w:ind w:left="284"/>
        <w:rPr>
          <w:sz w:val="8"/>
          <w:szCs w:val="8"/>
        </w:rPr>
      </w:pPr>
    </w:p>
    <w:p w14:paraId="43224221" w14:textId="77777777" w:rsidR="00182492" w:rsidRDefault="00BE2A01" w:rsidP="00FE4305">
      <w:pPr>
        <w:pStyle w:val="Ingetavstnd"/>
        <w:numPr>
          <w:ilvl w:val="6"/>
          <w:numId w:val="7"/>
        </w:numPr>
        <w:ind w:left="284"/>
      </w:pPr>
      <w:r>
        <w:t>N</w:t>
      </w:r>
      <w:r w:rsidRPr="00721436">
        <w:t>är sammanträden ska hållas</w:t>
      </w:r>
      <w:r>
        <w:t>.</w:t>
      </w:r>
    </w:p>
    <w:p w14:paraId="144FC395" w14:textId="77777777" w:rsidR="00FE4305" w:rsidRPr="00FE4305" w:rsidRDefault="00FE4305" w:rsidP="00FE4305">
      <w:pPr>
        <w:pStyle w:val="Ingetavstnd"/>
        <w:ind w:left="284"/>
        <w:rPr>
          <w:sz w:val="8"/>
          <w:szCs w:val="8"/>
        </w:rPr>
      </w:pPr>
    </w:p>
    <w:p w14:paraId="530EEB91" w14:textId="77777777" w:rsidR="00182492" w:rsidRDefault="00BE2A01" w:rsidP="00FE4305">
      <w:pPr>
        <w:pStyle w:val="Ingetavstnd"/>
        <w:numPr>
          <w:ilvl w:val="6"/>
          <w:numId w:val="7"/>
        </w:numPr>
        <w:ind w:left="284"/>
      </w:pPr>
      <w:r>
        <w:t>A</w:t>
      </w:r>
      <w:r w:rsidRPr="00721436">
        <w:t>nmälan av hinder att delta i sammanträden</w:t>
      </w:r>
      <w:r>
        <w:t>.</w:t>
      </w:r>
    </w:p>
    <w:p w14:paraId="7E6FFB9B" w14:textId="77777777" w:rsidR="00FE4305" w:rsidRPr="00FE4305" w:rsidRDefault="00FE4305" w:rsidP="00FE4305">
      <w:pPr>
        <w:pStyle w:val="Ingetavstnd"/>
        <w:ind w:left="284"/>
        <w:rPr>
          <w:sz w:val="8"/>
          <w:szCs w:val="8"/>
        </w:rPr>
      </w:pPr>
    </w:p>
    <w:p w14:paraId="291452A9" w14:textId="77777777" w:rsidR="00182492" w:rsidRDefault="00BE2A01" w:rsidP="00FE4305">
      <w:pPr>
        <w:pStyle w:val="Ingetavstnd"/>
        <w:numPr>
          <w:ilvl w:val="6"/>
          <w:numId w:val="7"/>
        </w:numPr>
        <w:ind w:left="284"/>
      </w:pPr>
      <w:r>
        <w:t>I</w:t>
      </w:r>
      <w:r w:rsidRPr="00721436">
        <w:t>nkallande av ersättare och deras tjänstgöring</w:t>
      </w:r>
      <w:r>
        <w:t>.</w:t>
      </w:r>
    </w:p>
    <w:p w14:paraId="0BB3DFDC" w14:textId="77777777" w:rsidR="00FE4305" w:rsidRPr="00FE4305" w:rsidRDefault="00FE4305" w:rsidP="00FE4305">
      <w:pPr>
        <w:pStyle w:val="Ingetavstnd"/>
        <w:ind w:left="284"/>
        <w:rPr>
          <w:sz w:val="8"/>
          <w:szCs w:val="8"/>
        </w:rPr>
      </w:pPr>
    </w:p>
    <w:p w14:paraId="0E9FB2D2" w14:textId="77777777" w:rsidR="00182492" w:rsidRDefault="00BE2A01" w:rsidP="00FE4305">
      <w:pPr>
        <w:pStyle w:val="Ingetavstnd"/>
        <w:numPr>
          <w:ilvl w:val="6"/>
          <w:numId w:val="7"/>
        </w:numPr>
        <w:ind w:left="284"/>
      </w:pPr>
      <w:r>
        <w:t>V</w:t>
      </w:r>
      <w:r w:rsidRPr="00721436">
        <w:t>em som ska föra ordet tills ordförande utsetts</w:t>
      </w:r>
      <w:r>
        <w:t>.</w:t>
      </w:r>
    </w:p>
    <w:p w14:paraId="1F9BE919" w14:textId="77777777" w:rsidR="00FE4305" w:rsidRPr="00FE4305" w:rsidRDefault="00FE4305" w:rsidP="00FE4305">
      <w:pPr>
        <w:pStyle w:val="Ingetavstnd"/>
        <w:ind w:left="284"/>
        <w:rPr>
          <w:sz w:val="8"/>
          <w:szCs w:val="8"/>
        </w:rPr>
      </w:pPr>
    </w:p>
    <w:p w14:paraId="3B4A3082" w14:textId="77777777" w:rsidR="00182492" w:rsidRDefault="00BE2A01" w:rsidP="00FE4305">
      <w:pPr>
        <w:pStyle w:val="Ingetavstnd"/>
        <w:numPr>
          <w:ilvl w:val="6"/>
          <w:numId w:val="7"/>
        </w:numPr>
        <w:ind w:left="284"/>
      </w:pPr>
      <w:r>
        <w:t>R</w:t>
      </w:r>
      <w:r w:rsidRPr="00721436">
        <w:t>ätten att delta i fullmäktiges överläggningar</w:t>
      </w:r>
      <w:r>
        <w:t>.</w:t>
      </w:r>
    </w:p>
    <w:p w14:paraId="2833CF8F" w14:textId="77777777" w:rsidR="00FE4305" w:rsidRPr="00FE4305" w:rsidRDefault="00FE4305" w:rsidP="00FE4305">
      <w:pPr>
        <w:pStyle w:val="Ingetavstnd"/>
        <w:ind w:left="284"/>
        <w:rPr>
          <w:sz w:val="8"/>
          <w:szCs w:val="8"/>
        </w:rPr>
      </w:pPr>
    </w:p>
    <w:p w14:paraId="66AE5CBD" w14:textId="77777777" w:rsidR="00182492" w:rsidRDefault="00BE2A01" w:rsidP="00FE4305">
      <w:pPr>
        <w:pStyle w:val="Ingetavstnd"/>
        <w:numPr>
          <w:ilvl w:val="6"/>
          <w:numId w:val="7"/>
        </w:numPr>
        <w:ind w:left="284"/>
      </w:pPr>
      <w:r>
        <w:t>F</w:t>
      </w:r>
      <w:r w:rsidRPr="00721436">
        <w:t>örfarandet vid omröstningar</w:t>
      </w:r>
      <w:r>
        <w:t>.</w:t>
      </w:r>
    </w:p>
    <w:p w14:paraId="4A28BCEA" w14:textId="77777777" w:rsidR="00FE4305" w:rsidRPr="00FE4305" w:rsidRDefault="00FE4305" w:rsidP="00FE4305">
      <w:pPr>
        <w:pStyle w:val="Ingetavstnd"/>
        <w:ind w:left="284"/>
        <w:rPr>
          <w:sz w:val="8"/>
          <w:szCs w:val="8"/>
        </w:rPr>
      </w:pPr>
    </w:p>
    <w:p w14:paraId="17E43952" w14:textId="77777777" w:rsidR="00182492" w:rsidRDefault="00BE2A01" w:rsidP="00FE4305">
      <w:pPr>
        <w:pStyle w:val="Ingetavstnd"/>
        <w:numPr>
          <w:ilvl w:val="6"/>
          <w:numId w:val="7"/>
        </w:numPr>
        <w:ind w:left="284"/>
      </w:pPr>
      <w:r>
        <w:t>H</w:t>
      </w:r>
      <w:r w:rsidRPr="00721436">
        <w:t>andläggningen av motioner, interpellationer och frågor</w:t>
      </w:r>
      <w:r>
        <w:t>.</w:t>
      </w:r>
    </w:p>
    <w:p w14:paraId="2977D03D" w14:textId="77777777" w:rsidR="00FE4305" w:rsidRPr="00FE4305" w:rsidRDefault="00FE4305" w:rsidP="00FE4305">
      <w:pPr>
        <w:pStyle w:val="Ingetavstnd"/>
        <w:ind w:left="284"/>
        <w:rPr>
          <w:sz w:val="8"/>
          <w:szCs w:val="8"/>
        </w:rPr>
      </w:pPr>
    </w:p>
    <w:p w14:paraId="747C78A4" w14:textId="77777777" w:rsidR="00FE4305" w:rsidRDefault="00BE2A01" w:rsidP="00FE4305">
      <w:pPr>
        <w:pStyle w:val="Ingetavstnd"/>
        <w:numPr>
          <w:ilvl w:val="6"/>
          <w:numId w:val="7"/>
        </w:numPr>
        <w:ind w:left="284"/>
      </w:pPr>
      <w:r>
        <w:t>F</w:t>
      </w:r>
      <w:r w:rsidR="00182492" w:rsidRPr="00721436">
        <w:t>ormerna för justeringen av protokollet</w:t>
      </w:r>
      <w:r>
        <w:t>.</w:t>
      </w:r>
    </w:p>
    <w:p w14:paraId="662D2C87" w14:textId="77777777" w:rsidR="00FE4305" w:rsidRPr="00FE4305" w:rsidRDefault="00FE4305" w:rsidP="00FE4305">
      <w:pPr>
        <w:pStyle w:val="Ingetavstnd"/>
        <w:rPr>
          <w:sz w:val="8"/>
          <w:szCs w:val="8"/>
        </w:rPr>
      </w:pPr>
    </w:p>
    <w:p w14:paraId="6E12281B" w14:textId="77777777" w:rsidR="00182492" w:rsidRPr="00721436" w:rsidRDefault="00BE2A01" w:rsidP="00FE4305">
      <w:pPr>
        <w:pStyle w:val="Ingetavstnd"/>
        <w:numPr>
          <w:ilvl w:val="6"/>
          <w:numId w:val="7"/>
        </w:numPr>
        <w:ind w:left="284"/>
      </w:pPr>
      <w:r>
        <w:t>Kommunf</w:t>
      </w:r>
      <w:r w:rsidRPr="00721436">
        <w:t>ullmäktigepresidiets arbetsuppgifter.</w:t>
      </w:r>
    </w:p>
    <w:p w14:paraId="499997AF" w14:textId="77777777" w:rsidR="00182492" w:rsidRPr="00CB40EA" w:rsidRDefault="00182492" w:rsidP="00721436">
      <w:pPr>
        <w:pStyle w:val="Ingetavstnd"/>
        <w:rPr>
          <w:szCs w:val="24"/>
        </w:rPr>
      </w:pPr>
    </w:p>
    <w:p w14:paraId="245CE26D" w14:textId="77777777" w:rsidR="00182492" w:rsidRPr="00E04731" w:rsidRDefault="00BE2A01" w:rsidP="00E30949">
      <w:pPr>
        <w:pStyle w:val="Rubrik2"/>
        <w:numPr>
          <w:ilvl w:val="1"/>
          <w:numId w:val="0"/>
        </w:numPr>
        <w:ind w:left="-284"/>
        <w:rPr>
          <w:sz w:val="36"/>
          <w:szCs w:val="36"/>
        </w:rPr>
      </w:pPr>
      <w:bookmarkStart w:id="14" w:name="_Toc220045163"/>
      <w:r w:rsidRPr="00E04731">
        <w:rPr>
          <w:sz w:val="36"/>
          <w:szCs w:val="36"/>
        </w:rPr>
        <w:t>Ledamöter och ordförandeskap</w:t>
      </w:r>
      <w:bookmarkEnd w:id="14"/>
    </w:p>
    <w:p w14:paraId="1A673EE0" w14:textId="77777777" w:rsidR="00182492" w:rsidRPr="000B686D" w:rsidRDefault="00BE2A01" w:rsidP="00E30949">
      <w:pPr>
        <w:pStyle w:val="Rubrik3"/>
        <w:numPr>
          <w:ilvl w:val="2"/>
          <w:numId w:val="0"/>
        </w:numPr>
        <w:ind w:left="-284"/>
      </w:pPr>
      <w:bookmarkStart w:id="15" w:name="_Toc170112916"/>
      <w:bookmarkStart w:id="16" w:name="_Toc220045164"/>
      <w:r w:rsidRPr="000B686D">
        <w:rPr>
          <w:sz w:val="28"/>
          <w:szCs w:val="28"/>
        </w:rPr>
        <w:t>Antal ledamöter</w:t>
      </w:r>
      <w:r w:rsidRPr="000B686D">
        <w:t xml:space="preserve"> </w:t>
      </w:r>
      <w:r w:rsidRPr="000B686D">
        <w:rPr>
          <w:rFonts w:ascii="Arial" w:hAnsi="Arial" w:cs="Arial"/>
          <w:sz w:val="20"/>
          <w:szCs w:val="20"/>
        </w:rPr>
        <w:t xml:space="preserve">(5 kap </w:t>
      </w:r>
      <w:r w:rsidR="000B686D" w:rsidRPr="000B686D">
        <w:rPr>
          <w:rFonts w:ascii="Arial" w:hAnsi="Arial" w:cs="Arial"/>
          <w:sz w:val="20"/>
          <w:szCs w:val="20"/>
        </w:rPr>
        <w:t>7–8</w:t>
      </w:r>
      <w:r w:rsidR="00FE4305" w:rsidRPr="000B686D">
        <w:rPr>
          <w:rFonts w:ascii="Arial" w:hAnsi="Arial" w:cs="Arial"/>
          <w:sz w:val="20"/>
          <w:szCs w:val="20"/>
        </w:rPr>
        <w:t xml:space="preserve"> </w:t>
      </w:r>
      <w:r w:rsidRPr="000B686D">
        <w:rPr>
          <w:rFonts w:ascii="Arial" w:hAnsi="Arial" w:cs="Arial"/>
          <w:sz w:val="20"/>
          <w:szCs w:val="20"/>
        </w:rPr>
        <w:t>§§ KL)</w:t>
      </w:r>
      <w:bookmarkEnd w:id="15"/>
      <w:bookmarkEnd w:id="16"/>
    </w:p>
    <w:p w14:paraId="05E3D199" w14:textId="77777777" w:rsidR="00182492" w:rsidRPr="008A783B" w:rsidRDefault="00BE2A01" w:rsidP="00721436">
      <w:pPr>
        <w:pStyle w:val="Ingetavstnd"/>
        <w:ind w:left="-284"/>
        <w:rPr>
          <w:sz w:val="16"/>
          <w:szCs w:val="16"/>
        </w:rPr>
      </w:pPr>
      <w:r>
        <w:t xml:space="preserve">Kommunfullmäktige har 51 ledamöter. </w:t>
      </w:r>
      <w:r w:rsidRPr="006609FE">
        <w:t>Antalet ersättare får uppgå till högst hälften av de antal platser varje parti fått i fullmäktige.</w:t>
      </w:r>
      <w:r>
        <w:cr/>
      </w:r>
    </w:p>
    <w:p w14:paraId="0FEC933B" w14:textId="77777777" w:rsidR="00182492" w:rsidRDefault="00BE2A01" w:rsidP="00E30949">
      <w:pPr>
        <w:pStyle w:val="Rubrik3"/>
        <w:numPr>
          <w:ilvl w:val="2"/>
          <w:numId w:val="0"/>
        </w:numPr>
        <w:ind w:left="-284"/>
      </w:pPr>
      <w:bookmarkStart w:id="17" w:name="_Toc170112917"/>
      <w:bookmarkStart w:id="18" w:name="_Toc220045165"/>
      <w:r w:rsidRPr="00721436">
        <w:rPr>
          <w:sz w:val="28"/>
          <w:szCs w:val="28"/>
        </w:rPr>
        <w:t>Presidium</w:t>
      </w:r>
      <w:r>
        <w:t xml:space="preserve"> </w:t>
      </w:r>
      <w:r w:rsidRPr="00855485">
        <w:rPr>
          <w:sz w:val="20"/>
          <w:szCs w:val="20"/>
        </w:rPr>
        <w:t>(5 kap 11 § KL)</w:t>
      </w:r>
      <w:bookmarkEnd w:id="17"/>
      <w:bookmarkEnd w:id="18"/>
    </w:p>
    <w:p w14:paraId="01D8FE34" w14:textId="77777777" w:rsidR="00182492" w:rsidRDefault="00BE2A01" w:rsidP="001666F2">
      <w:pPr>
        <w:pStyle w:val="Ingetavstnd"/>
        <w:ind w:left="-284" w:right="-285"/>
      </w:pPr>
      <w:r w:rsidRPr="000B686D">
        <w:t xml:space="preserve">De år då val av kommunfullmäktige har ägt rum i hela landet, väljer fullmäktige bland ledamöterna en ordförande samt en förste och en andra vice ordförande som tillsammans utgör fullmäktiges presidium. </w:t>
      </w:r>
      <w:r w:rsidR="00855485" w:rsidRPr="000B686D">
        <w:t xml:space="preserve">Val av presidium ska förrättas </w:t>
      </w:r>
      <w:r w:rsidRPr="000B686D">
        <w:t>senast i december månad vid en ny mandatperiod.</w:t>
      </w:r>
      <w:r w:rsidR="001666F2" w:rsidRPr="000B686D">
        <w:t xml:space="preserve"> </w:t>
      </w:r>
      <w:r w:rsidRPr="000B686D">
        <w:t xml:space="preserve">Vid valet bestämmer fullmäktige tiden </w:t>
      </w:r>
      <w:r w:rsidRPr="0077287B">
        <w:t>för uppdragen.</w:t>
      </w:r>
    </w:p>
    <w:p w14:paraId="7C9CB41B" w14:textId="77777777" w:rsidR="00721436" w:rsidRPr="00855485" w:rsidRDefault="00721436" w:rsidP="00721436">
      <w:pPr>
        <w:pStyle w:val="Ingetavstnd"/>
        <w:ind w:left="-284"/>
        <w:rPr>
          <w:sz w:val="16"/>
          <w:szCs w:val="16"/>
        </w:rPr>
      </w:pPr>
    </w:p>
    <w:p w14:paraId="22B657E3" w14:textId="77777777" w:rsidR="00182492" w:rsidRDefault="00BE2A01" w:rsidP="00721436">
      <w:pPr>
        <w:pStyle w:val="Ingetavstnd"/>
        <w:ind w:left="-284"/>
      </w:pPr>
      <w:r>
        <w:t>Viceordförandena ska biträda ordföranden i uppgiften att planera och leda sammanträdet i den mån ordföranden anser att det behövs.</w:t>
      </w:r>
    </w:p>
    <w:p w14:paraId="48567568" w14:textId="77777777" w:rsidR="00D76BA8" w:rsidRPr="008A783B" w:rsidRDefault="00D76BA8" w:rsidP="00721436">
      <w:pPr>
        <w:pStyle w:val="Ingetavstnd"/>
        <w:ind w:left="-284"/>
        <w:rPr>
          <w:sz w:val="16"/>
          <w:szCs w:val="16"/>
        </w:rPr>
      </w:pPr>
    </w:p>
    <w:p w14:paraId="37E2FDBC" w14:textId="77777777" w:rsidR="00D76BA8" w:rsidRPr="00E04731" w:rsidRDefault="00BE2A01" w:rsidP="00D76BA8">
      <w:pPr>
        <w:pStyle w:val="Rubrik3"/>
        <w:numPr>
          <w:ilvl w:val="2"/>
          <w:numId w:val="0"/>
        </w:numPr>
        <w:ind w:left="-284"/>
        <w:rPr>
          <w:sz w:val="28"/>
          <w:szCs w:val="28"/>
        </w:rPr>
      </w:pPr>
      <w:bookmarkStart w:id="19" w:name="_Toc170112921"/>
      <w:bookmarkStart w:id="20" w:name="_Toc220045166"/>
      <w:r w:rsidRPr="00E04731">
        <w:rPr>
          <w:sz w:val="28"/>
          <w:szCs w:val="28"/>
        </w:rPr>
        <w:t>Presidiets arbetsuppgifter</w:t>
      </w:r>
      <w:bookmarkEnd w:id="19"/>
      <w:bookmarkEnd w:id="20"/>
    </w:p>
    <w:p w14:paraId="1A2CDECE" w14:textId="77777777" w:rsidR="00D76BA8" w:rsidRPr="00CB40EA" w:rsidRDefault="00BE2A01" w:rsidP="00CB40EA">
      <w:pPr>
        <w:pStyle w:val="Ingetavstnd"/>
        <w:ind w:left="-284"/>
      </w:pPr>
      <w:r w:rsidRPr="00721436">
        <w:t>Kommunfullmäktiges presidium:</w:t>
      </w:r>
    </w:p>
    <w:p w14:paraId="466C3F94" w14:textId="77777777" w:rsidR="00D76BA8" w:rsidRPr="00CB40EA" w:rsidRDefault="00BE2A01" w:rsidP="00CB40EA">
      <w:pPr>
        <w:pStyle w:val="Ingetavstnd"/>
        <w:numPr>
          <w:ilvl w:val="0"/>
          <w:numId w:val="35"/>
        </w:numPr>
        <w:ind w:left="284" w:right="-285"/>
        <w:rPr>
          <w:szCs w:val="24"/>
        </w:rPr>
      </w:pPr>
      <w:bookmarkStart w:id="21" w:name="_Hlk212798007"/>
      <w:r w:rsidRPr="00CB40EA">
        <w:rPr>
          <w:szCs w:val="24"/>
        </w:rPr>
        <w:t xml:space="preserve">Bestämmer placeringsordningen för fullmäktiges ledamöter. </w:t>
      </w:r>
      <w:bookmarkEnd w:id="21"/>
    </w:p>
    <w:p w14:paraId="41CFFA31" w14:textId="77777777" w:rsidR="00CB40EA" w:rsidRPr="00CB40EA" w:rsidRDefault="00CB40EA" w:rsidP="00CB40EA">
      <w:pPr>
        <w:pStyle w:val="Ingetavstnd"/>
        <w:ind w:left="284" w:right="-285"/>
        <w:rPr>
          <w:sz w:val="10"/>
          <w:szCs w:val="10"/>
        </w:rPr>
      </w:pPr>
    </w:p>
    <w:p w14:paraId="62BDF314" w14:textId="77777777" w:rsidR="00D76BA8" w:rsidRPr="00CB40EA" w:rsidRDefault="00BE2A01" w:rsidP="00CB40EA">
      <w:pPr>
        <w:pStyle w:val="Ingetavstnd"/>
        <w:numPr>
          <w:ilvl w:val="0"/>
          <w:numId w:val="35"/>
        </w:numPr>
        <w:ind w:left="284" w:right="-285"/>
        <w:rPr>
          <w:szCs w:val="24"/>
        </w:rPr>
      </w:pPr>
      <w:r w:rsidRPr="00CB40EA">
        <w:rPr>
          <w:szCs w:val="24"/>
        </w:rPr>
        <w:t>Leder fullmäktiges sammanträden.</w:t>
      </w:r>
    </w:p>
    <w:p w14:paraId="2C2338D5" w14:textId="77777777" w:rsidR="00D76BA8" w:rsidRPr="00CB40EA" w:rsidRDefault="00D76BA8" w:rsidP="00D76BA8">
      <w:pPr>
        <w:pStyle w:val="Ingetavstnd"/>
        <w:ind w:right="-285"/>
        <w:rPr>
          <w:szCs w:val="24"/>
        </w:rPr>
      </w:pPr>
    </w:p>
    <w:p w14:paraId="5E4812CD" w14:textId="77777777" w:rsidR="00D76BA8" w:rsidRPr="000B686D" w:rsidRDefault="00BE2A01" w:rsidP="00CB40EA">
      <w:pPr>
        <w:pStyle w:val="Ingetavstnd"/>
        <w:numPr>
          <w:ilvl w:val="0"/>
          <w:numId w:val="23"/>
        </w:numPr>
        <w:ind w:left="284" w:right="-568"/>
      </w:pPr>
      <w:r w:rsidRPr="000B686D">
        <w:lastRenderedPageBreak/>
        <w:t xml:space="preserve">Ansvarar för utbildningen för förtroendevalda vid ny mandatperiod. </w:t>
      </w:r>
      <w:r w:rsidR="008B3ABE" w:rsidRPr="000B686D">
        <w:t>Det åligger fullmäktiges demokratiberedning att lämna förslag till utbildningsinsatser.</w:t>
      </w:r>
    </w:p>
    <w:p w14:paraId="0E0630FF" w14:textId="77777777" w:rsidR="00D76BA8" w:rsidRPr="00E04731" w:rsidRDefault="00D76BA8" w:rsidP="00D76BA8">
      <w:pPr>
        <w:pStyle w:val="Ingetavstnd"/>
        <w:ind w:left="284" w:right="-285"/>
        <w:rPr>
          <w:sz w:val="10"/>
          <w:szCs w:val="10"/>
        </w:rPr>
      </w:pPr>
    </w:p>
    <w:p w14:paraId="1E92570B" w14:textId="77777777" w:rsidR="00D76BA8" w:rsidRPr="00721436" w:rsidRDefault="00BE2A01" w:rsidP="00D76BA8">
      <w:pPr>
        <w:pStyle w:val="Ingetavstnd"/>
        <w:numPr>
          <w:ilvl w:val="0"/>
          <w:numId w:val="23"/>
        </w:numPr>
        <w:ind w:left="284" w:right="-285"/>
      </w:pPr>
      <w:r>
        <w:t>A</w:t>
      </w:r>
      <w:r w:rsidRPr="00721436">
        <w:t>nsvarar för kontakt med revisorerna och beredning av revisorernas budget.</w:t>
      </w:r>
    </w:p>
    <w:p w14:paraId="6F220182" w14:textId="77777777" w:rsidR="00D76BA8" w:rsidRPr="00E04731" w:rsidRDefault="00D76BA8" w:rsidP="00D76BA8">
      <w:pPr>
        <w:pStyle w:val="Ingetavstnd"/>
        <w:ind w:left="284" w:right="-285"/>
        <w:rPr>
          <w:sz w:val="10"/>
          <w:szCs w:val="10"/>
        </w:rPr>
      </w:pPr>
    </w:p>
    <w:p w14:paraId="06A0C121" w14:textId="77777777" w:rsidR="00D76BA8" w:rsidRPr="00721436" w:rsidRDefault="00BE2A01" w:rsidP="00D76BA8">
      <w:pPr>
        <w:pStyle w:val="Ingetavstnd"/>
        <w:numPr>
          <w:ilvl w:val="0"/>
          <w:numId w:val="23"/>
        </w:numPr>
        <w:ind w:left="284" w:right="-285"/>
      </w:pPr>
      <w:r>
        <w:t>B</w:t>
      </w:r>
      <w:r w:rsidRPr="00721436">
        <w:t>ereder frågor och ärenden om ansvarsfrihet och anmärkning.</w:t>
      </w:r>
    </w:p>
    <w:p w14:paraId="601DCDDA" w14:textId="77777777" w:rsidR="00D76BA8" w:rsidRPr="00E04731" w:rsidRDefault="00D76BA8" w:rsidP="00D76BA8">
      <w:pPr>
        <w:pStyle w:val="Ingetavstnd"/>
        <w:ind w:left="284" w:right="-285"/>
        <w:rPr>
          <w:sz w:val="10"/>
          <w:szCs w:val="10"/>
        </w:rPr>
      </w:pPr>
    </w:p>
    <w:p w14:paraId="726F0D3E" w14:textId="77777777" w:rsidR="00D76BA8" w:rsidRPr="00721436" w:rsidRDefault="00BE2A01" w:rsidP="00D76BA8">
      <w:pPr>
        <w:pStyle w:val="Ingetavstnd"/>
        <w:numPr>
          <w:ilvl w:val="0"/>
          <w:numId w:val="23"/>
        </w:numPr>
        <w:ind w:left="284" w:right="-285"/>
      </w:pPr>
      <w:r>
        <w:t>A</w:t>
      </w:r>
      <w:r w:rsidRPr="00721436">
        <w:t>nsvarar för avtackning av avgående ledamöter i samband med ny mandatperiod med stöd av kommunledningskontorets kansli.</w:t>
      </w:r>
    </w:p>
    <w:p w14:paraId="295BF6B1" w14:textId="77777777" w:rsidR="00D76BA8" w:rsidRPr="00E04731" w:rsidRDefault="00D76BA8" w:rsidP="00D76BA8">
      <w:pPr>
        <w:pStyle w:val="Ingetavstnd"/>
        <w:ind w:left="284" w:right="-285"/>
        <w:rPr>
          <w:sz w:val="10"/>
          <w:szCs w:val="10"/>
        </w:rPr>
      </w:pPr>
    </w:p>
    <w:p w14:paraId="48139ED2" w14:textId="77777777" w:rsidR="00D76BA8" w:rsidRPr="00721436" w:rsidRDefault="00BE2A01" w:rsidP="00D76BA8">
      <w:pPr>
        <w:pStyle w:val="Ingetavstnd"/>
        <w:numPr>
          <w:ilvl w:val="0"/>
          <w:numId w:val="23"/>
        </w:numPr>
        <w:ind w:left="284" w:right="-285"/>
      </w:pPr>
      <w:r>
        <w:t>A</w:t>
      </w:r>
      <w:r w:rsidRPr="00721436">
        <w:t xml:space="preserve">nsvarar för utdelning av minnesgåva till förtroendevald vid 24-års tjänstgöring, enligt beslutade kriterier. </w:t>
      </w:r>
    </w:p>
    <w:p w14:paraId="33C0B2CF" w14:textId="77777777" w:rsidR="00E3443B" w:rsidRPr="00E3443B" w:rsidRDefault="00E3443B" w:rsidP="00E3443B">
      <w:pPr>
        <w:pStyle w:val="Ingetavstnd"/>
        <w:rPr>
          <w:sz w:val="16"/>
          <w:szCs w:val="16"/>
        </w:rPr>
      </w:pPr>
    </w:p>
    <w:p w14:paraId="029884D9" w14:textId="77777777" w:rsidR="00E3443B" w:rsidRPr="000B686D" w:rsidRDefault="00BE2A01" w:rsidP="00E3443B">
      <w:pPr>
        <w:pStyle w:val="Ingetavstnd"/>
        <w:ind w:left="-284" w:right="-427"/>
      </w:pPr>
      <w:r w:rsidRPr="000B686D">
        <w:t xml:space="preserve">Kommunfullmäktiges presidium ska träffa demokratiberedningen </w:t>
      </w:r>
      <w:r w:rsidR="009F2D71" w:rsidRPr="000B686D">
        <w:t xml:space="preserve">minst </w:t>
      </w:r>
      <w:r w:rsidRPr="000B686D">
        <w:t xml:space="preserve">två gånger årligen med utgångspunkt i beredningens uppdrag att </w:t>
      </w:r>
      <w:r w:rsidRPr="000B686D">
        <w:rPr>
          <w:i/>
          <w:iCs/>
        </w:rPr>
        <w:t>utveckla kommunfullmäktiges arbetsformer samt lämna förslag till revidering av fullmäktiges arbetsordning</w:t>
      </w:r>
      <w:r w:rsidRPr="000B686D">
        <w:t>.</w:t>
      </w:r>
    </w:p>
    <w:p w14:paraId="302D1D8C" w14:textId="77777777" w:rsidR="00D76BA8" w:rsidRPr="006035D1" w:rsidRDefault="00D76BA8" w:rsidP="00D76BA8">
      <w:pPr>
        <w:pStyle w:val="Ingetavstnd"/>
        <w:ind w:right="-285"/>
        <w:rPr>
          <w:sz w:val="16"/>
          <w:szCs w:val="16"/>
        </w:rPr>
      </w:pPr>
    </w:p>
    <w:p w14:paraId="4DD35DDA" w14:textId="77777777" w:rsidR="00D76BA8" w:rsidRDefault="00BE2A01" w:rsidP="008B3ABE">
      <w:pPr>
        <w:pStyle w:val="Ingetavstnd"/>
        <w:ind w:left="-284" w:right="-710"/>
      </w:pPr>
      <w:r w:rsidRPr="006609FE">
        <w:t>Fullmäktiges ordförandes representation vid officiella besök, värdskap, invigningar, uppvaktningar och andra evenemang sker i dialog med kommunstyrelsens ordförande.</w:t>
      </w:r>
    </w:p>
    <w:p w14:paraId="40C44472" w14:textId="77777777" w:rsidR="00D76BA8" w:rsidRPr="00E04731" w:rsidRDefault="00D76BA8" w:rsidP="00D76BA8">
      <w:pPr>
        <w:pStyle w:val="Ingetavstnd"/>
        <w:ind w:left="-284" w:right="-285"/>
        <w:rPr>
          <w:sz w:val="16"/>
          <w:szCs w:val="16"/>
        </w:rPr>
      </w:pPr>
    </w:p>
    <w:p w14:paraId="4482917F" w14:textId="77777777" w:rsidR="00B15DDE" w:rsidRPr="000B686D" w:rsidRDefault="00BE2A01" w:rsidP="00B15DDE">
      <w:pPr>
        <w:pStyle w:val="Ingetavstnd"/>
        <w:ind w:left="-284" w:right="-427"/>
      </w:pPr>
      <w:r w:rsidRPr="000B686D">
        <w:t>Fullmäktiges ordförande beslutar om deltagande i kurser och konferenser för ledamöter och ersättare</w:t>
      </w:r>
      <w:r w:rsidR="00241F14" w:rsidRPr="000B686D">
        <w:t xml:space="preserve"> i kommunfullmäktige samt</w:t>
      </w:r>
      <w:r w:rsidRPr="000B686D">
        <w:t xml:space="preserve"> i fullmäktiges beredningar.</w:t>
      </w:r>
    </w:p>
    <w:p w14:paraId="601484EF" w14:textId="77777777" w:rsidR="00B15DDE" w:rsidRDefault="00B15DDE" w:rsidP="008B3ABE">
      <w:pPr>
        <w:pStyle w:val="Ingetavstnd"/>
        <w:ind w:left="-284" w:right="-427"/>
      </w:pPr>
    </w:p>
    <w:p w14:paraId="0E3CAFD3" w14:textId="77777777" w:rsidR="00182492" w:rsidRPr="005B1AE3" w:rsidRDefault="00BE2A01" w:rsidP="00E30949">
      <w:pPr>
        <w:pStyle w:val="Rubrik3"/>
        <w:numPr>
          <w:ilvl w:val="2"/>
          <w:numId w:val="0"/>
        </w:numPr>
        <w:ind w:left="-284"/>
        <w:rPr>
          <w:sz w:val="28"/>
          <w:szCs w:val="28"/>
        </w:rPr>
      </w:pPr>
      <w:bookmarkStart w:id="22" w:name="_Toc170112918"/>
      <w:bookmarkStart w:id="23" w:name="_Toc220045167"/>
      <w:r w:rsidRPr="005B1AE3">
        <w:rPr>
          <w:sz w:val="28"/>
          <w:szCs w:val="28"/>
        </w:rPr>
        <w:t>Å</w:t>
      </w:r>
      <w:r w:rsidR="004247AA" w:rsidRPr="005B1AE3">
        <w:rPr>
          <w:sz w:val="28"/>
          <w:szCs w:val="28"/>
        </w:rPr>
        <w:t>lderspresident</w:t>
      </w:r>
      <w:bookmarkEnd w:id="22"/>
      <w:bookmarkEnd w:id="23"/>
    </w:p>
    <w:p w14:paraId="4931F3D0" w14:textId="77777777" w:rsidR="00182492" w:rsidRPr="005B1AE3" w:rsidRDefault="00BE2A01" w:rsidP="00F4114A">
      <w:pPr>
        <w:pStyle w:val="Ingetavstnd"/>
        <w:ind w:left="-284" w:right="-285"/>
      </w:pPr>
      <w:r w:rsidRPr="005B1AE3">
        <w:t xml:space="preserve">Till dess att val av </w:t>
      </w:r>
      <w:r w:rsidR="009F2D71" w:rsidRPr="005B1AE3">
        <w:t xml:space="preserve">Kommunfullmäktiges presidium </w:t>
      </w:r>
      <w:r w:rsidRPr="005B1AE3">
        <w:t xml:space="preserve">har </w:t>
      </w:r>
      <w:r w:rsidR="00D87986" w:rsidRPr="005B1AE3">
        <w:t>förrättats</w:t>
      </w:r>
      <w:r w:rsidRPr="005B1AE3">
        <w:t xml:space="preserve"> tjänstgör som ordförande den som har varit ledamot i fullmäktige längst tid (ålderspresident</w:t>
      </w:r>
      <w:r w:rsidR="00D87986" w:rsidRPr="005B1AE3">
        <w:t>en).</w:t>
      </w:r>
      <w:r w:rsidR="00F4114A">
        <w:t xml:space="preserve"> </w:t>
      </w:r>
      <w:r w:rsidRPr="005B1AE3">
        <w:t>Om flera ledamöter har lika lång tjänstgöringstid som ledamot, ska den äldsta av dem vara ålderspresident.</w:t>
      </w:r>
    </w:p>
    <w:p w14:paraId="1C635B51" w14:textId="77777777" w:rsidR="00D87986" w:rsidRPr="005B1AE3" w:rsidRDefault="00D87986" w:rsidP="00721436">
      <w:pPr>
        <w:pStyle w:val="Ingetavstnd"/>
        <w:ind w:left="-284"/>
        <w:rPr>
          <w:sz w:val="16"/>
          <w:szCs w:val="16"/>
        </w:rPr>
      </w:pPr>
    </w:p>
    <w:p w14:paraId="2AB2E35B" w14:textId="77777777" w:rsidR="00182492" w:rsidRPr="005B1AE3" w:rsidRDefault="00BE2A01" w:rsidP="00721436">
      <w:pPr>
        <w:pStyle w:val="Ingetavstnd"/>
        <w:ind w:left="-284"/>
      </w:pPr>
      <w:r w:rsidRPr="005B1AE3">
        <w:t xml:space="preserve">Ålderspresidenten tjänstgör som ordförande om samtliga i presidiet är förhindrade att delta vid ett sammanträde. </w:t>
      </w:r>
    </w:p>
    <w:p w14:paraId="2BC8E4FD" w14:textId="77777777" w:rsidR="00B15DDE" w:rsidRPr="005B1AE3" w:rsidRDefault="00B15DDE" w:rsidP="008A783B">
      <w:pPr>
        <w:pStyle w:val="Ingetavstnd"/>
        <w:rPr>
          <w:szCs w:val="24"/>
        </w:rPr>
      </w:pPr>
    </w:p>
    <w:p w14:paraId="550589F6" w14:textId="77777777" w:rsidR="00182492" w:rsidRPr="005B1AE3" w:rsidRDefault="00BE2A01" w:rsidP="00E30949">
      <w:pPr>
        <w:pStyle w:val="Rubrik3"/>
        <w:numPr>
          <w:ilvl w:val="2"/>
          <w:numId w:val="0"/>
        </w:numPr>
        <w:ind w:left="-284"/>
        <w:rPr>
          <w:sz w:val="28"/>
          <w:szCs w:val="28"/>
        </w:rPr>
      </w:pPr>
      <w:bookmarkStart w:id="24" w:name="_Toc220045168"/>
      <w:bookmarkStart w:id="25" w:name="_Toc170112919"/>
      <w:r w:rsidRPr="005B1AE3">
        <w:rPr>
          <w:sz w:val="28"/>
          <w:szCs w:val="28"/>
        </w:rPr>
        <w:t xml:space="preserve">Fyllnadsval till </w:t>
      </w:r>
      <w:r w:rsidR="00EB01F3" w:rsidRPr="005B1AE3">
        <w:rPr>
          <w:sz w:val="28"/>
          <w:szCs w:val="28"/>
        </w:rPr>
        <w:t xml:space="preserve">kommunfullmäktiges </w:t>
      </w:r>
      <w:r w:rsidRPr="005B1AE3">
        <w:rPr>
          <w:sz w:val="28"/>
          <w:szCs w:val="28"/>
        </w:rPr>
        <w:t>presidi</w:t>
      </w:r>
      <w:r w:rsidR="00EB01F3" w:rsidRPr="005B1AE3">
        <w:rPr>
          <w:sz w:val="28"/>
          <w:szCs w:val="28"/>
        </w:rPr>
        <w:t>um</w:t>
      </w:r>
      <w:bookmarkEnd w:id="24"/>
      <w:r w:rsidRPr="005B1AE3">
        <w:rPr>
          <w:sz w:val="28"/>
          <w:szCs w:val="28"/>
        </w:rPr>
        <w:t xml:space="preserve"> </w:t>
      </w:r>
      <w:bookmarkEnd w:id="25"/>
    </w:p>
    <w:p w14:paraId="508A8A38" w14:textId="77777777" w:rsidR="00182492" w:rsidRDefault="00BE2A01" w:rsidP="00D87986">
      <w:pPr>
        <w:pStyle w:val="Ingetavstnd"/>
        <w:ind w:left="-284" w:right="-285"/>
      </w:pPr>
      <w:r w:rsidRPr="006609FE">
        <w:t xml:space="preserve">Om ordföranden eller någon av vice ordförandena avgår som ledamot eller från sin presidiepost, bör fullmäktige så snart det kan ske välja en annan ledamot till uppdraget för återstoden </w:t>
      </w:r>
      <w:r w:rsidRPr="005B1AE3">
        <w:t xml:space="preserve">av </w:t>
      </w:r>
      <w:r w:rsidR="00241F14" w:rsidRPr="005B1AE3">
        <w:t>mandatperioden</w:t>
      </w:r>
      <w:r w:rsidRPr="005B1AE3">
        <w:t>.</w:t>
      </w:r>
    </w:p>
    <w:p w14:paraId="6DE556BD" w14:textId="77777777" w:rsidR="00721436" w:rsidRPr="00D87986" w:rsidRDefault="00721436" w:rsidP="00D87986">
      <w:pPr>
        <w:pStyle w:val="Ingetavstnd"/>
        <w:ind w:left="-284" w:right="-285"/>
        <w:rPr>
          <w:sz w:val="16"/>
          <w:szCs w:val="16"/>
        </w:rPr>
      </w:pPr>
    </w:p>
    <w:p w14:paraId="123D8D0B" w14:textId="77777777" w:rsidR="00182492" w:rsidRDefault="00BE2A01" w:rsidP="00D87986">
      <w:pPr>
        <w:pStyle w:val="Ingetavstnd"/>
        <w:ind w:left="-284" w:right="-285"/>
      </w:pPr>
      <w:r w:rsidRPr="006609FE">
        <w:t>Om ordföranden eller vice ordförandena på grund av sjukdom eller av annat skäl är hindrad att fullgöra uppdraget under en längre period, kan kommunfullmäktige utse en annan ledamot att vara ersättare för ordföranden eller vice ordförandena.</w:t>
      </w:r>
    </w:p>
    <w:p w14:paraId="5E58A68D" w14:textId="77777777" w:rsidR="00721436" w:rsidRPr="00731856" w:rsidRDefault="00721436" w:rsidP="00721436">
      <w:pPr>
        <w:pStyle w:val="Ingetavstnd"/>
        <w:ind w:left="-284"/>
        <w:rPr>
          <w:sz w:val="16"/>
          <w:szCs w:val="16"/>
        </w:rPr>
      </w:pPr>
    </w:p>
    <w:p w14:paraId="09FA5AF9" w14:textId="77777777" w:rsidR="00182492" w:rsidRPr="006609FE" w:rsidRDefault="00BE2A01" w:rsidP="00E30949">
      <w:pPr>
        <w:pStyle w:val="Rubrik3"/>
        <w:numPr>
          <w:ilvl w:val="2"/>
          <w:numId w:val="0"/>
        </w:numPr>
        <w:ind w:left="-284"/>
        <w:rPr>
          <w:sz w:val="24"/>
          <w:szCs w:val="24"/>
        </w:rPr>
      </w:pPr>
      <w:bookmarkStart w:id="26" w:name="_Toc170112920"/>
      <w:bookmarkStart w:id="27" w:name="_Toc220045169"/>
      <w:r w:rsidRPr="00721436">
        <w:rPr>
          <w:sz w:val="28"/>
          <w:szCs w:val="28"/>
        </w:rPr>
        <w:t>Upphörande av uppdraget</w:t>
      </w:r>
      <w:r w:rsidRPr="006609FE">
        <w:t xml:space="preserve"> </w:t>
      </w:r>
      <w:r w:rsidRPr="00855485">
        <w:rPr>
          <w:sz w:val="20"/>
          <w:szCs w:val="20"/>
        </w:rPr>
        <w:t>(4 kap 7 § KL)</w:t>
      </w:r>
      <w:bookmarkEnd w:id="26"/>
      <w:bookmarkEnd w:id="27"/>
    </w:p>
    <w:p w14:paraId="6480BD93" w14:textId="77777777" w:rsidR="00182492" w:rsidRPr="00F4114A" w:rsidRDefault="00BE2A01" w:rsidP="00F4114A">
      <w:pPr>
        <w:pStyle w:val="Ingetavstnd"/>
        <w:ind w:left="-284" w:right="-852"/>
      </w:pPr>
      <w:r w:rsidRPr="006609FE">
        <w:t>Om en förtroendevald som valts av fullmäktige upphör att vara valbar, upphör uppdraget vid nästa fullmäktigesammanträde om inte fullmäktige, efter ansökan, beslutar att den förtroendevalde får ha kvar sitt uppdrag under återstoden av mandattiden. En sådan ansökan ska vara skriftlig och innehålla skälen för att uppdraget ska bestå. Ansökan ska göras i så god tid att den hinner behandlas av fullmäktige innan uppdraget upphör. Ansökan lämnas in till kommunledningskontorets kansli.</w:t>
      </w:r>
      <w:r>
        <w:cr/>
      </w:r>
    </w:p>
    <w:p w14:paraId="39F5964E" w14:textId="77777777" w:rsidR="00182492" w:rsidRPr="00E04731" w:rsidRDefault="00BE2A01" w:rsidP="00E04731">
      <w:pPr>
        <w:pStyle w:val="Rubrik2"/>
        <w:numPr>
          <w:ilvl w:val="1"/>
          <w:numId w:val="0"/>
        </w:numPr>
        <w:ind w:left="-284" w:right="-285"/>
        <w:rPr>
          <w:sz w:val="36"/>
          <w:szCs w:val="36"/>
        </w:rPr>
      </w:pPr>
      <w:bookmarkStart w:id="28" w:name="_Toc170112922"/>
      <w:bookmarkStart w:id="29" w:name="_Toc220045170"/>
      <w:r w:rsidRPr="00E04731">
        <w:rPr>
          <w:sz w:val="36"/>
          <w:szCs w:val="36"/>
        </w:rPr>
        <w:lastRenderedPageBreak/>
        <w:t>Tid och plats för sammanträdena</w:t>
      </w:r>
      <w:bookmarkEnd w:id="28"/>
      <w:bookmarkEnd w:id="29"/>
    </w:p>
    <w:p w14:paraId="1D940960" w14:textId="77777777" w:rsidR="00182492" w:rsidRPr="00683492" w:rsidRDefault="00BE2A01" w:rsidP="00E30949">
      <w:pPr>
        <w:pStyle w:val="Rubrik3"/>
        <w:numPr>
          <w:ilvl w:val="2"/>
          <w:numId w:val="0"/>
        </w:numPr>
        <w:ind w:left="-284"/>
      </w:pPr>
      <w:bookmarkStart w:id="30" w:name="_Toc170112923"/>
      <w:bookmarkStart w:id="31" w:name="_Toc220045171"/>
      <w:r w:rsidRPr="00E04731">
        <w:rPr>
          <w:sz w:val="28"/>
          <w:szCs w:val="28"/>
        </w:rPr>
        <w:t>Ordinarie sammanträden</w:t>
      </w:r>
      <w:r>
        <w:t xml:space="preserve"> </w:t>
      </w:r>
      <w:r w:rsidRPr="00855485">
        <w:rPr>
          <w:sz w:val="20"/>
          <w:szCs w:val="20"/>
        </w:rPr>
        <w:t>(5 kap 12 § KL)</w:t>
      </w:r>
      <w:bookmarkEnd w:id="30"/>
      <w:bookmarkEnd w:id="31"/>
    </w:p>
    <w:p w14:paraId="533875F3" w14:textId="77777777" w:rsidR="00182492" w:rsidRPr="005B1AE3" w:rsidRDefault="00BE2A01" w:rsidP="00E04731">
      <w:pPr>
        <w:pStyle w:val="Ingetavstnd"/>
        <w:ind w:left="-284" w:right="-285"/>
      </w:pPr>
      <w:r w:rsidRPr="006609FE">
        <w:t xml:space="preserve">Fullmäktige håller ordinarie sammanträde på dag, tid och plats som fullmäktige </w:t>
      </w:r>
      <w:r w:rsidRPr="005B1AE3">
        <w:t>bestämmer varje år.</w:t>
      </w:r>
    </w:p>
    <w:p w14:paraId="3811CF75" w14:textId="77777777" w:rsidR="00E04731" w:rsidRPr="005B1AE3" w:rsidRDefault="00E04731" w:rsidP="00E04731">
      <w:pPr>
        <w:pStyle w:val="Ingetavstnd"/>
        <w:ind w:left="-284" w:right="-285"/>
        <w:rPr>
          <w:sz w:val="16"/>
          <w:szCs w:val="16"/>
        </w:rPr>
      </w:pPr>
    </w:p>
    <w:p w14:paraId="1E508FBA" w14:textId="77777777" w:rsidR="00182492" w:rsidRPr="005B1AE3" w:rsidRDefault="00BE2A01" w:rsidP="00396BEE">
      <w:pPr>
        <w:pStyle w:val="Ingetavstnd"/>
        <w:ind w:left="-284" w:right="-568"/>
      </w:pPr>
      <w:r w:rsidRPr="005B1AE3">
        <w:t xml:space="preserve">De år då val av kommunfullmäktige har ägt rum i hela landet, sammanträder nyvalda fullmäktige första gången efter </w:t>
      </w:r>
      <w:r w:rsidR="00396BEE" w:rsidRPr="005B1AE3">
        <w:t xml:space="preserve">den </w:t>
      </w:r>
      <w:r w:rsidRPr="005B1AE3">
        <w:t xml:space="preserve">15 oktober, dock innan oktober månads slut. </w:t>
      </w:r>
    </w:p>
    <w:p w14:paraId="13A68C58" w14:textId="77777777" w:rsidR="00E04731" w:rsidRPr="005B1AE3" w:rsidRDefault="00E04731" w:rsidP="00E04731">
      <w:pPr>
        <w:pStyle w:val="Ingetavstnd"/>
        <w:ind w:left="-284" w:right="-285"/>
        <w:rPr>
          <w:sz w:val="16"/>
          <w:szCs w:val="16"/>
        </w:rPr>
      </w:pPr>
    </w:p>
    <w:p w14:paraId="7762C12A" w14:textId="77777777" w:rsidR="00182492" w:rsidRPr="005B1AE3" w:rsidRDefault="00BE2A01" w:rsidP="00E04731">
      <w:pPr>
        <w:pStyle w:val="Ingetavstnd"/>
        <w:ind w:left="-284" w:right="-285"/>
      </w:pPr>
      <w:r w:rsidRPr="005B1AE3">
        <w:t>Ålderspresidenten bestämmer dagen och tiden för det första sammanträdet med nyvalda fullmäktige</w:t>
      </w:r>
      <w:r w:rsidR="00396BEE" w:rsidRPr="005B1AE3">
        <w:t xml:space="preserve"> efter samråd med kommunstyrelsens presidium</w:t>
      </w:r>
      <w:r w:rsidRPr="005B1AE3">
        <w:t>.</w:t>
      </w:r>
    </w:p>
    <w:p w14:paraId="2299671D" w14:textId="77777777" w:rsidR="00E04731" w:rsidRPr="005B1AE3" w:rsidRDefault="00E04731" w:rsidP="00E04731">
      <w:pPr>
        <w:pStyle w:val="Ingetavstnd"/>
        <w:ind w:left="-284" w:right="-285"/>
        <w:rPr>
          <w:sz w:val="16"/>
          <w:szCs w:val="16"/>
        </w:rPr>
      </w:pPr>
    </w:p>
    <w:p w14:paraId="72158AF0" w14:textId="77777777" w:rsidR="00182492" w:rsidRPr="005B1AE3" w:rsidRDefault="00BE2A01" w:rsidP="00E04731">
      <w:pPr>
        <w:pStyle w:val="Ingetavstnd"/>
        <w:ind w:left="-284" w:right="-285"/>
      </w:pPr>
      <w:r w:rsidRPr="005B1AE3">
        <w:t>Fullmäktiges sammanträden börjar som regel kl.18:</w:t>
      </w:r>
      <w:r w:rsidR="00F3176A" w:rsidRPr="005B1AE3">
        <w:t>00</w:t>
      </w:r>
      <w:r w:rsidR="00396BEE" w:rsidRPr="005B1AE3">
        <w:t xml:space="preserve"> </w:t>
      </w:r>
      <w:r w:rsidRPr="005B1AE3">
        <w:t xml:space="preserve">om inte fullmäktige har bestämt något annat för enskilda sammanträden, och bör avslutas senast kl. 23:00. </w:t>
      </w:r>
    </w:p>
    <w:p w14:paraId="3F801D5D" w14:textId="77777777" w:rsidR="00E04731" w:rsidRPr="00396BEE" w:rsidRDefault="00E04731" w:rsidP="00E04731">
      <w:pPr>
        <w:pStyle w:val="Ingetavstnd"/>
        <w:ind w:left="-284" w:right="-285"/>
        <w:rPr>
          <w:sz w:val="16"/>
          <w:szCs w:val="16"/>
        </w:rPr>
      </w:pPr>
    </w:p>
    <w:p w14:paraId="30F33C26" w14:textId="77777777" w:rsidR="00E04731" w:rsidRPr="005B1AE3" w:rsidRDefault="00BE2A01" w:rsidP="00E04731">
      <w:pPr>
        <w:pStyle w:val="Ingetavstnd"/>
        <w:ind w:left="-284" w:right="-285"/>
      </w:pPr>
      <w:r w:rsidRPr="005B1AE3">
        <w:t xml:space="preserve">Sammanträdet för behandling av budget </w:t>
      </w:r>
      <w:r w:rsidR="00EB01F3" w:rsidRPr="005B1AE3">
        <w:t>genomförs under en</w:t>
      </w:r>
      <w:r w:rsidR="005B1AE3" w:rsidRPr="005B1AE3">
        <w:t xml:space="preserve"> </w:t>
      </w:r>
      <w:r w:rsidRPr="005B1AE3">
        <w:t>heldag</w:t>
      </w:r>
      <w:r w:rsidR="00396BEE" w:rsidRPr="005B1AE3">
        <w:t>.</w:t>
      </w:r>
      <w:r w:rsidRPr="005B1AE3">
        <w:t xml:space="preserve"> </w:t>
      </w:r>
    </w:p>
    <w:p w14:paraId="7E573C97" w14:textId="77777777" w:rsidR="00182492" w:rsidRPr="005B1AE3" w:rsidRDefault="00182492" w:rsidP="00E04731">
      <w:pPr>
        <w:pStyle w:val="Ingetavstnd"/>
        <w:ind w:right="-285"/>
        <w:rPr>
          <w:szCs w:val="24"/>
        </w:rPr>
      </w:pPr>
    </w:p>
    <w:p w14:paraId="73BC754C" w14:textId="77777777" w:rsidR="00182492" w:rsidRPr="00683492" w:rsidRDefault="00BE2A01" w:rsidP="00E30949">
      <w:pPr>
        <w:pStyle w:val="Rubrik3"/>
        <w:numPr>
          <w:ilvl w:val="2"/>
          <w:numId w:val="0"/>
        </w:numPr>
        <w:ind w:left="-284"/>
      </w:pPr>
      <w:bookmarkStart w:id="32" w:name="_Toc170112924"/>
      <w:bookmarkStart w:id="33" w:name="_Toc220045172"/>
      <w:r w:rsidRPr="00E04731">
        <w:rPr>
          <w:sz w:val="28"/>
          <w:szCs w:val="28"/>
        </w:rPr>
        <w:t>Extra sammanträden</w:t>
      </w:r>
      <w:r w:rsidRPr="00683492">
        <w:t xml:space="preserve"> </w:t>
      </w:r>
      <w:r w:rsidRPr="00855485">
        <w:rPr>
          <w:sz w:val="20"/>
          <w:szCs w:val="20"/>
        </w:rPr>
        <w:t>(5 kap 12 § KL)</w:t>
      </w:r>
      <w:bookmarkEnd w:id="32"/>
      <w:bookmarkEnd w:id="33"/>
    </w:p>
    <w:p w14:paraId="1FECDBF9" w14:textId="77777777" w:rsidR="00182492" w:rsidRPr="005B1AE3" w:rsidRDefault="00BE2A01" w:rsidP="00E04731">
      <w:pPr>
        <w:pStyle w:val="Ingetavstnd"/>
        <w:ind w:left="-284" w:right="-285"/>
      </w:pPr>
      <w:r w:rsidRPr="005B1AE3">
        <w:t>Extra sammanträde hålls på tid som ordföranden bestämmer efter samråd med vice ordförandena.</w:t>
      </w:r>
    </w:p>
    <w:p w14:paraId="5CBFA091" w14:textId="77777777" w:rsidR="00E04731" w:rsidRPr="005B1AE3" w:rsidRDefault="00E04731" w:rsidP="00E04731">
      <w:pPr>
        <w:pStyle w:val="Ingetavstnd"/>
        <w:ind w:left="-284" w:right="-285"/>
        <w:rPr>
          <w:sz w:val="16"/>
          <w:szCs w:val="16"/>
        </w:rPr>
      </w:pPr>
    </w:p>
    <w:p w14:paraId="3E7FD4F6" w14:textId="77777777" w:rsidR="00182492" w:rsidRPr="005B1AE3" w:rsidRDefault="00BE2A01" w:rsidP="00E04731">
      <w:pPr>
        <w:pStyle w:val="Ingetavstnd"/>
        <w:ind w:left="-284" w:right="-285"/>
      </w:pPr>
      <w:r w:rsidRPr="005B1AE3">
        <w:t xml:space="preserve">Sammanträde ska </w:t>
      </w:r>
      <w:r w:rsidR="00241F14" w:rsidRPr="005B1AE3">
        <w:t xml:space="preserve">även </w:t>
      </w:r>
      <w:r w:rsidRPr="005B1AE3">
        <w:t>hållas om kommunstyrelsen eller minst en tredjedel av fullmäktiges ledamöter begär det eller om ordföranden anser att det behövs.</w:t>
      </w:r>
    </w:p>
    <w:p w14:paraId="4919A5A0" w14:textId="77777777" w:rsidR="00E04731" w:rsidRPr="005B1AE3" w:rsidRDefault="00E04731" w:rsidP="00E04731">
      <w:pPr>
        <w:pStyle w:val="Ingetavstnd"/>
        <w:ind w:left="-284" w:right="-285"/>
        <w:rPr>
          <w:sz w:val="16"/>
          <w:szCs w:val="16"/>
        </w:rPr>
      </w:pPr>
    </w:p>
    <w:p w14:paraId="77F3D72B" w14:textId="77777777" w:rsidR="008A783B" w:rsidRDefault="00BE2A01" w:rsidP="005B1AE3">
      <w:pPr>
        <w:pStyle w:val="Ingetavstnd"/>
        <w:ind w:left="-284" w:right="-285"/>
      </w:pPr>
      <w:r w:rsidRPr="005B1AE3">
        <w:t xml:space="preserve">En begäran om ett extra sammanträde ska göras skriftligen hos ordföranden </w:t>
      </w:r>
      <w:r w:rsidR="00241F14" w:rsidRPr="005B1AE3">
        <w:t xml:space="preserve">och </w:t>
      </w:r>
      <w:r w:rsidRPr="005B1AE3">
        <w:t xml:space="preserve">ska innehålla uppgift om det eller de ärenden som önskas bli behandlade på </w:t>
      </w:r>
      <w:r w:rsidRPr="00E04731">
        <w:t>det extra sammanträdet.</w:t>
      </w:r>
    </w:p>
    <w:p w14:paraId="609289F9" w14:textId="77777777" w:rsidR="008A783B" w:rsidRPr="00E04731" w:rsidRDefault="008A783B" w:rsidP="00731856">
      <w:pPr>
        <w:pStyle w:val="Ingetavstnd"/>
        <w:ind w:left="-284" w:right="-285"/>
      </w:pPr>
    </w:p>
    <w:p w14:paraId="70C41150" w14:textId="77777777" w:rsidR="00182492" w:rsidRPr="00E04731" w:rsidRDefault="00BE2A01" w:rsidP="00E30949">
      <w:pPr>
        <w:pStyle w:val="Rubrik3"/>
        <w:numPr>
          <w:ilvl w:val="2"/>
          <w:numId w:val="0"/>
        </w:numPr>
        <w:ind w:left="-284"/>
        <w:rPr>
          <w:sz w:val="28"/>
          <w:szCs w:val="28"/>
        </w:rPr>
      </w:pPr>
      <w:bookmarkStart w:id="34" w:name="_Toc170112925"/>
      <w:bookmarkStart w:id="35" w:name="_Toc220045173"/>
      <w:r w:rsidRPr="00E04731">
        <w:rPr>
          <w:sz w:val="28"/>
          <w:szCs w:val="28"/>
        </w:rPr>
        <w:t>Ändringar i sammanträdesordningen</w:t>
      </w:r>
      <w:bookmarkEnd w:id="34"/>
      <w:bookmarkEnd w:id="35"/>
      <w:r w:rsidRPr="00E04731">
        <w:rPr>
          <w:sz w:val="28"/>
          <w:szCs w:val="28"/>
        </w:rPr>
        <w:tab/>
      </w:r>
    </w:p>
    <w:p w14:paraId="2CD90D92" w14:textId="77777777" w:rsidR="00182492" w:rsidRDefault="00BE2A01" w:rsidP="00F4114A">
      <w:pPr>
        <w:pStyle w:val="Ingetavstnd"/>
        <w:ind w:left="-284" w:right="-710"/>
      </w:pPr>
      <w:r>
        <w:t>Om det föreligger särskilda skäl, får ordföranden</w:t>
      </w:r>
      <w:r w:rsidR="00241F14">
        <w:rPr>
          <w:color w:val="0070C0"/>
        </w:rPr>
        <w:t>,</w:t>
      </w:r>
      <w:r>
        <w:t xml:space="preserve"> efter samråd med vice ordförandena</w:t>
      </w:r>
      <w:r w:rsidR="00241F14">
        <w:rPr>
          <w:color w:val="0070C0"/>
        </w:rPr>
        <w:t>,</w:t>
      </w:r>
      <w:r>
        <w:t xml:space="preserve"> ställa in sammanträde eller ändra dagen eller tiden för sammanträdet.</w:t>
      </w:r>
    </w:p>
    <w:p w14:paraId="1DEA55E9" w14:textId="77777777" w:rsidR="00E04731" w:rsidRPr="00396BEE" w:rsidRDefault="00E04731" w:rsidP="00E04731">
      <w:pPr>
        <w:pStyle w:val="Ingetavstnd"/>
        <w:ind w:left="-284"/>
        <w:rPr>
          <w:sz w:val="16"/>
          <w:szCs w:val="16"/>
        </w:rPr>
      </w:pPr>
    </w:p>
    <w:p w14:paraId="41EE8424" w14:textId="77777777" w:rsidR="00182492" w:rsidRDefault="00BE2A01" w:rsidP="00E04731">
      <w:pPr>
        <w:pStyle w:val="Ingetavstnd"/>
        <w:ind w:left="-284"/>
      </w:pPr>
      <w:r>
        <w:t xml:space="preserve">Om ordföranden beslutar att ett sammanträde ska ställas in eller att dagen eller tiden för ett sammanträde ska ändras, ska ordföranden se till att varje ledamot och ersättare underrättas om beslutet. </w:t>
      </w:r>
      <w:r w:rsidRPr="006609FE">
        <w:t>Uppgift om beslutet ska också anslås på kommunens anslagstavla.</w:t>
      </w:r>
      <w:r>
        <w:t xml:space="preserve">  </w:t>
      </w:r>
    </w:p>
    <w:p w14:paraId="76503144" w14:textId="77777777" w:rsidR="00E04731" w:rsidRPr="008A783B" w:rsidRDefault="00E04731" w:rsidP="00E04731">
      <w:pPr>
        <w:pStyle w:val="Ingetavstnd"/>
        <w:ind w:left="-284"/>
        <w:rPr>
          <w:sz w:val="16"/>
          <w:szCs w:val="16"/>
        </w:rPr>
      </w:pPr>
    </w:p>
    <w:p w14:paraId="7D7EF5E2" w14:textId="77777777" w:rsidR="00182492" w:rsidRPr="00E04731" w:rsidRDefault="00BE2A01" w:rsidP="00E30949">
      <w:pPr>
        <w:pStyle w:val="Rubrik3"/>
        <w:numPr>
          <w:ilvl w:val="2"/>
          <w:numId w:val="0"/>
        </w:numPr>
        <w:ind w:left="-284"/>
        <w:rPr>
          <w:sz w:val="28"/>
          <w:szCs w:val="28"/>
        </w:rPr>
      </w:pPr>
      <w:bookmarkStart w:id="36" w:name="_Toc170112926"/>
      <w:bookmarkStart w:id="37" w:name="_Toc220045174"/>
      <w:r w:rsidRPr="00E04731">
        <w:rPr>
          <w:sz w:val="28"/>
          <w:szCs w:val="28"/>
        </w:rPr>
        <w:t>Plats för sammanträde</w:t>
      </w:r>
      <w:bookmarkEnd w:id="36"/>
      <w:bookmarkEnd w:id="37"/>
    </w:p>
    <w:p w14:paraId="0AABECCB" w14:textId="77777777" w:rsidR="00182492" w:rsidRDefault="00BE2A01" w:rsidP="00E04731">
      <w:pPr>
        <w:pStyle w:val="Ingetavstnd"/>
        <w:ind w:left="-284"/>
      </w:pPr>
      <w:r w:rsidRPr="006609FE">
        <w:t>Fullmäktige sammanträder i fullmäktigesalen</w:t>
      </w:r>
      <w:r>
        <w:t xml:space="preserve"> i Lidbeckska huset.</w:t>
      </w:r>
    </w:p>
    <w:p w14:paraId="00A7EDCF" w14:textId="77777777" w:rsidR="00E04731" w:rsidRPr="00396BEE" w:rsidRDefault="00E04731" w:rsidP="00E04731">
      <w:pPr>
        <w:pStyle w:val="Ingetavstnd"/>
        <w:ind w:left="-284"/>
        <w:rPr>
          <w:sz w:val="16"/>
          <w:szCs w:val="16"/>
        </w:rPr>
      </w:pPr>
    </w:p>
    <w:p w14:paraId="455ACB4E" w14:textId="77777777" w:rsidR="00E04731" w:rsidRDefault="00BE2A01" w:rsidP="00E04731">
      <w:pPr>
        <w:pStyle w:val="Ingetavstnd"/>
        <w:ind w:left="-284"/>
      </w:pPr>
      <w:r>
        <w:t>Ordföranden får efter samråd med vice ordförandena bestämma annan plats för ett visst sammanträde.</w:t>
      </w:r>
      <w:r>
        <w:tab/>
      </w:r>
    </w:p>
    <w:p w14:paraId="47365683" w14:textId="77777777" w:rsidR="00F4114A" w:rsidRDefault="00BE2A01" w:rsidP="00F4114A">
      <w:pPr>
        <w:pStyle w:val="Ingetavstnd"/>
        <w:ind w:left="-284"/>
      </w:pPr>
      <w:r>
        <w:tab/>
      </w:r>
    </w:p>
    <w:p w14:paraId="0AA1C978" w14:textId="77777777" w:rsidR="00F4114A" w:rsidRDefault="00F4114A" w:rsidP="00F4114A">
      <w:pPr>
        <w:pStyle w:val="Ingetavstnd"/>
        <w:ind w:left="-284"/>
      </w:pPr>
    </w:p>
    <w:p w14:paraId="7BBAA6F4" w14:textId="77777777" w:rsidR="00F4114A" w:rsidRDefault="00F4114A" w:rsidP="00F4114A">
      <w:pPr>
        <w:pStyle w:val="Ingetavstnd"/>
        <w:ind w:left="-284"/>
      </w:pPr>
    </w:p>
    <w:p w14:paraId="42A3DED8" w14:textId="77777777" w:rsidR="00F4114A" w:rsidRPr="00F4114A" w:rsidRDefault="00F4114A" w:rsidP="00F4114A">
      <w:pPr>
        <w:pStyle w:val="Ingetavstnd"/>
        <w:ind w:left="-284"/>
      </w:pPr>
    </w:p>
    <w:p w14:paraId="23A8D638" w14:textId="77777777" w:rsidR="00182492" w:rsidRDefault="00BE2A01" w:rsidP="00E30949">
      <w:pPr>
        <w:pStyle w:val="Rubrik3"/>
        <w:numPr>
          <w:ilvl w:val="2"/>
          <w:numId w:val="0"/>
        </w:numPr>
        <w:ind w:left="-284"/>
      </w:pPr>
      <w:bookmarkStart w:id="38" w:name="_Toc170112927"/>
      <w:bookmarkStart w:id="39" w:name="_Toc220045175"/>
      <w:r w:rsidRPr="00E04731">
        <w:rPr>
          <w:sz w:val="28"/>
          <w:szCs w:val="28"/>
        </w:rPr>
        <w:lastRenderedPageBreak/>
        <w:t>Deltagande på distans</w:t>
      </w:r>
      <w:r>
        <w:t xml:space="preserve"> </w:t>
      </w:r>
      <w:r w:rsidRPr="00855485">
        <w:rPr>
          <w:sz w:val="20"/>
          <w:szCs w:val="20"/>
        </w:rPr>
        <w:t>(5 kap 16 § KL)</w:t>
      </w:r>
      <w:bookmarkEnd w:id="38"/>
      <w:bookmarkEnd w:id="39"/>
    </w:p>
    <w:p w14:paraId="1F2EDC57" w14:textId="77777777" w:rsidR="00182492" w:rsidRPr="00E04731" w:rsidRDefault="00BE2A01" w:rsidP="00E04731">
      <w:pPr>
        <w:pStyle w:val="Ingetavstnd"/>
        <w:ind w:left="-284" w:right="-285"/>
      </w:pPr>
      <w:r w:rsidRPr="00E04731">
        <w:t xml:space="preserve">Fullmäktige får, om särskilda skäl föreligger, sammanträda med ledamöter närvarande på distans. Sådant sammanträde får endast äga rum om ljud- och bildöverföring sker i realtid och på ett sådant sätt att samtliga deltagare kan se och höra varandra på lika villkor. </w:t>
      </w:r>
    </w:p>
    <w:p w14:paraId="63C7BFB5" w14:textId="77777777" w:rsidR="00E04731" w:rsidRPr="00396BEE" w:rsidRDefault="00E04731" w:rsidP="00E04731">
      <w:pPr>
        <w:pStyle w:val="Ingetavstnd"/>
        <w:ind w:left="-284" w:right="-285"/>
        <w:rPr>
          <w:sz w:val="16"/>
          <w:szCs w:val="16"/>
        </w:rPr>
      </w:pPr>
    </w:p>
    <w:p w14:paraId="01127540" w14:textId="77777777" w:rsidR="00182492" w:rsidRDefault="00BE2A01" w:rsidP="00E04731">
      <w:pPr>
        <w:pStyle w:val="Ingetavstnd"/>
        <w:ind w:left="-284" w:right="-285"/>
      </w:pPr>
      <w:r w:rsidRPr="00E04731">
        <w:t>Ordföranden avgör om närvaro får ske på distans.</w:t>
      </w:r>
    </w:p>
    <w:p w14:paraId="3C28BA58" w14:textId="77777777" w:rsidR="00E04731" w:rsidRPr="00F4114A" w:rsidRDefault="00E04731" w:rsidP="00E04731">
      <w:pPr>
        <w:pStyle w:val="Ingetavstnd"/>
        <w:ind w:left="-284" w:right="-285"/>
        <w:rPr>
          <w:szCs w:val="24"/>
        </w:rPr>
      </w:pPr>
    </w:p>
    <w:p w14:paraId="01818E40" w14:textId="77777777" w:rsidR="00182492" w:rsidRPr="005B1AE3" w:rsidRDefault="00BE2A01" w:rsidP="00E30949">
      <w:pPr>
        <w:pStyle w:val="Rubrik3"/>
        <w:numPr>
          <w:ilvl w:val="2"/>
          <w:numId w:val="0"/>
        </w:numPr>
        <w:ind w:left="-284"/>
        <w:rPr>
          <w:sz w:val="28"/>
          <w:szCs w:val="28"/>
        </w:rPr>
      </w:pPr>
      <w:bookmarkStart w:id="40" w:name="_Toc170112928"/>
      <w:bookmarkStart w:id="41" w:name="_Toc220045176"/>
      <w:r w:rsidRPr="005B1AE3">
        <w:rPr>
          <w:sz w:val="28"/>
          <w:szCs w:val="28"/>
        </w:rPr>
        <w:t>Annonsering</w:t>
      </w:r>
      <w:bookmarkEnd w:id="40"/>
      <w:bookmarkEnd w:id="41"/>
    </w:p>
    <w:p w14:paraId="623AE8BE" w14:textId="77777777" w:rsidR="00182492" w:rsidRPr="005B1AE3" w:rsidRDefault="00BE2A01" w:rsidP="00F1037F">
      <w:pPr>
        <w:pStyle w:val="Ingetavstnd"/>
        <w:ind w:left="-284" w:right="-285"/>
      </w:pPr>
      <w:r w:rsidRPr="005B1AE3">
        <w:t>Fullmäktiges presidium beslutar om fullmäktiges sammanträde ska annonseras i ortens tidningar. Ska annonsering ske beslutar fullmäktiges presidium i vilken eller vilka ortstidningar som annonsering om sammanträde ska ske. Annonsering ska även ske på kommunens</w:t>
      </w:r>
      <w:r w:rsidR="00F1037F" w:rsidRPr="005B1AE3">
        <w:t xml:space="preserve"> officiella anslagstavla på hemsidan (lidkoping.se)</w:t>
      </w:r>
      <w:r w:rsidRPr="005B1AE3">
        <w:t>.</w:t>
      </w:r>
    </w:p>
    <w:p w14:paraId="08FFA369" w14:textId="77777777" w:rsidR="00E04731" w:rsidRPr="00F4114A" w:rsidRDefault="00E04731" w:rsidP="00E04731">
      <w:pPr>
        <w:pStyle w:val="Ingetavstnd"/>
        <w:ind w:left="-284" w:right="-285"/>
        <w:rPr>
          <w:szCs w:val="24"/>
        </w:rPr>
      </w:pPr>
    </w:p>
    <w:p w14:paraId="522C9EAD" w14:textId="77777777" w:rsidR="00182492" w:rsidRPr="006609FE" w:rsidRDefault="00BE2A01" w:rsidP="00E30949">
      <w:pPr>
        <w:pStyle w:val="Rubrik3"/>
        <w:numPr>
          <w:ilvl w:val="2"/>
          <w:numId w:val="0"/>
        </w:numPr>
        <w:ind w:left="-284"/>
      </w:pPr>
      <w:bookmarkStart w:id="42" w:name="_Toc170112929"/>
      <w:bookmarkStart w:id="43" w:name="_Toc220045177"/>
      <w:r w:rsidRPr="00E04731">
        <w:rPr>
          <w:sz w:val="28"/>
          <w:szCs w:val="28"/>
        </w:rPr>
        <w:t>Tillkännagivande</w:t>
      </w:r>
      <w:r w:rsidRPr="006609FE">
        <w:t xml:space="preserve"> </w:t>
      </w:r>
      <w:r w:rsidRPr="00855485">
        <w:rPr>
          <w:sz w:val="20"/>
          <w:szCs w:val="20"/>
        </w:rPr>
        <w:t xml:space="preserve">(5 kap </w:t>
      </w:r>
      <w:r w:rsidR="00E04731" w:rsidRPr="00855485">
        <w:rPr>
          <w:sz w:val="20"/>
          <w:szCs w:val="20"/>
        </w:rPr>
        <w:t>13–15</w:t>
      </w:r>
      <w:r w:rsidRPr="00855485">
        <w:rPr>
          <w:sz w:val="20"/>
          <w:szCs w:val="20"/>
        </w:rPr>
        <w:t xml:space="preserve"> §§ KL)</w:t>
      </w:r>
      <w:bookmarkEnd w:id="42"/>
      <w:bookmarkEnd w:id="43"/>
    </w:p>
    <w:p w14:paraId="14D04125" w14:textId="77777777" w:rsidR="00182492" w:rsidRPr="005B1AE3" w:rsidRDefault="00BE2A01" w:rsidP="00335F21">
      <w:pPr>
        <w:pStyle w:val="Ingetavstnd"/>
        <w:ind w:left="-284" w:right="-427"/>
      </w:pPr>
      <w:r w:rsidRPr="005B1AE3">
        <w:t>Ordföranden utfärdar ett tillkännagivande om varje sammanträde med fullmäktige.</w:t>
      </w:r>
      <w:r w:rsidR="00335F21" w:rsidRPr="005B1AE3">
        <w:t xml:space="preserve"> </w:t>
      </w:r>
      <w:r w:rsidRPr="005B1AE3">
        <w:t xml:space="preserve">Tillkännagivandet ska innehålla tid och plats för sammanträdet samt uppgift om de ärenden som ska behandlas. </w:t>
      </w:r>
    </w:p>
    <w:p w14:paraId="145FEA4E" w14:textId="77777777" w:rsidR="00E04731" w:rsidRPr="005B1AE3" w:rsidRDefault="00E04731" w:rsidP="00E04731">
      <w:pPr>
        <w:pStyle w:val="Ingetavstnd"/>
        <w:ind w:left="-284"/>
        <w:rPr>
          <w:sz w:val="16"/>
          <w:szCs w:val="16"/>
        </w:rPr>
      </w:pPr>
    </w:p>
    <w:p w14:paraId="3EAC7F36" w14:textId="77777777" w:rsidR="00335F21" w:rsidRPr="005B1AE3" w:rsidRDefault="00BE2A01" w:rsidP="00335F21">
      <w:pPr>
        <w:pStyle w:val="Ingetavstnd"/>
        <w:ind w:left="-284"/>
      </w:pPr>
      <w:r w:rsidRPr="005B1AE3">
        <w:t xml:space="preserve">Tillkännagivandet ska anslås på kommunens digitala anslagstavla minst en vecka före sammanträdesdagen. </w:t>
      </w:r>
    </w:p>
    <w:p w14:paraId="7A992264" w14:textId="77777777" w:rsidR="00335F21" w:rsidRPr="005B1AE3" w:rsidRDefault="00335F21" w:rsidP="00335F21">
      <w:pPr>
        <w:pStyle w:val="Ingetavstnd"/>
        <w:ind w:left="-284"/>
        <w:rPr>
          <w:sz w:val="16"/>
          <w:szCs w:val="16"/>
        </w:rPr>
      </w:pPr>
    </w:p>
    <w:p w14:paraId="5FC9461F" w14:textId="77777777" w:rsidR="00BA5EF4" w:rsidRPr="005B1AE3" w:rsidRDefault="00BE2A01" w:rsidP="008A783B">
      <w:pPr>
        <w:pStyle w:val="Ingetavstnd"/>
        <w:ind w:left="-284" w:right="-285"/>
      </w:pPr>
      <w:r w:rsidRPr="005B1AE3">
        <w:t xml:space="preserve">Ledamöter och ersättare ska kallas till sammanträde minst en vecka före sammanträdesdagen. </w:t>
      </w:r>
      <w:r w:rsidR="00C93673" w:rsidRPr="005B1AE3">
        <w:t xml:space="preserve">Kallelsen ska innefatta tid och plats för sammanträdet </w:t>
      </w:r>
      <w:r w:rsidR="00B15DDE" w:rsidRPr="005B1AE3">
        <w:t>och de</w:t>
      </w:r>
      <w:r w:rsidR="00C93673" w:rsidRPr="005B1AE3">
        <w:t xml:space="preserve"> ärenden som ska behandlas. Kallelse och övriga handlingar skickas </w:t>
      </w:r>
      <w:r w:rsidR="00B15DDE" w:rsidRPr="005B1AE3">
        <w:t>digitalt</w:t>
      </w:r>
      <w:r w:rsidR="00C93673" w:rsidRPr="005B1AE3">
        <w:t>.</w:t>
      </w:r>
    </w:p>
    <w:p w14:paraId="4793ED66" w14:textId="77777777" w:rsidR="005B1AE3" w:rsidRPr="005B1AE3" w:rsidRDefault="005B1AE3" w:rsidP="008A783B">
      <w:pPr>
        <w:pStyle w:val="Ingetavstnd"/>
        <w:ind w:left="-284" w:right="-285"/>
      </w:pPr>
    </w:p>
    <w:p w14:paraId="11074F9A" w14:textId="77777777" w:rsidR="00335F21" w:rsidRPr="005B1AE3" w:rsidRDefault="00BE2A01" w:rsidP="00335F21">
      <w:pPr>
        <w:pStyle w:val="Rubrik3"/>
        <w:numPr>
          <w:ilvl w:val="0"/>
          <w:numId w:val="0"/>
        </w:numPr>
        <w:ind w:left="-284"/>
        <w:rPr>
          <w:sz w:val="28"/>
          <w:szCs w:val="28"/>
        </w:rPr>
      </w:pPr>
      <w:bookmarkStart w:id="44" w:name="_Toc220045178"/>
      <w:r w:rsidRPr="005B1AE3">
        <w:rPr>
          <w:sz w:val="28"/>
          <w:szCs w:val="28"/>
        </w:rPr>
        <w:t>Förlängning av sammanträde och fortsatt sammanträde</w:t>
      </w:r>
      <w:bookmarkEnd w:id="44"/>
    </w:p>
    <w:p w14:paraId="60858FD9" w14:textId="77777777" w:rsidR="009F2D71" w:rsidRDefault="00BE2A01" w:rsidP="00335F21">
      <w:pPr>
        <w:pStyle w:val="Ingetavstnd"/>
        <w:ind w:left="-284" w:right="-852"/>
      </w:pPr>
      <w:r>
        <w:t>Om fullmäktige inte hinner slutföra ett sammanträde på den utsatta sammanträdesdagen, kan fullmäktige besluta att förlänga tiden för sammanträdet.</w:t>
      </w:r>
      <w:r w:rsidR="00335F21">
        <w:t xml:space="preserve"> </w:t>
      </w:r>
      <w:r w:rsidRPr="00E04731">
        <w:t xml:space="preserve">Fullmäktige kan </w:t>
      </w:r>
      <w:r w:rsidR="00335F21">
        <w:t>även</w:t>
      </w:r>
      <w:r w:rsidRPr="00E04731">
        <w:t xml:space="preserve"> besluta att avbryta sammanträdet och att hålla fortsatt sammanträde en senare dag för att behandla de ärenden som återstår. I sådant fall beslutar fullmäktige genast, när och var sammanträdet ska fortsätta.</w:t>
      </w:r>
      <w:r>
        <w:t xml:space="preserve"> </w:t>
      </w:r>
    </w:p>
    <w:p w14:paraId="7EEC6DEA" w14:textId="77777777" w:rsidR="00E04731" w:rsidRPr="00335F21" w:rsidRDefault="00E04731" w:rsidP="00F1037F">
      <w:pPr>
        <w:pStyle w:val="Ingetavstnd"/>
        <w:ind w:right="-285"/>
        <w:rPr>
          <w:sz w:val="16"/>
          <w:szCs w:val="16"/>
        </w:rPr>
      </w:pPr>
    </w:p>
    <w:p w14:paraId="4F41B466" w14:textId="77777777" w:rsidR="00182492" w:rsidRDefault="00BE2A01" w:rsidP="00E04731">
      <w:pPr>
        <w:pStyle w:val="Ingetavstnd"/>
        <w:ind w:left="-284" w:right="-285"/>
      </w:pPr>
      <w:r w:rsidRPr="00E04731">
        <w:t>Om sammanträdet ska fortsätta inom en vecka, behöver något tillkännagivande inte utfärdas. I sådant fall låter ordföranden dock underrätta de ledamöter och ersättare som inte är närvarande när sammanträdet avbryts om tiden och platsen för det fortsatta sammanträdet.</w:t>
      </w:r>
    </w:p>
    <w:p w14:paraId="26B299C7" w14:textId="77777777" w:rsidR="00F1037F" w:rsidRPr="00F1037F" w:rsidRDefault="00F1037F" w:rsidP="00E04731">
      <w:pPr>
        <w:pStyle w:val="Ingetavstnd"/>
        <w:ind w:left="-284" w:right="-285"/>
        <w:rPr>
          <w:sz w:val="16"/>
          <w:szCs w:val="16"/>
        </w:rPr>
      </w:pPr>
    </w:p>
    <w:p w14:paraId="2CC23046" w14:textId="77777777" w:rsidR="00F1037F" w:rsidRPr="005B1AE3" w:rsidRDefault="00BE2A01" w:rsidP="0011492D">
      <w:pPr>
        <w:pStyle w:val="Ingetavstnd"/>
        <w:ind w:left="-284" w:right="-1135"/>
      </w:pPr>
      <w:r w:rsidRPr="005B1AE3">
        <w:t>Om fullmäktige beslutar att hålla fortsatt sammanträde som inte genomförs inom en vecka, utfärdar ordföranden ett tillkännagivande om det fortsatta sammanträdet på vanligt sätt.</w:t>
      </w:r>
    </w:p>
    <w:p w14:paraId="30C2C41F" w14:textId="77777777" w:rsidR="00182492" w:rsidRPr="009F2D71" w:rsidRDefault="00182492" w:rsidP="00F1037F">
      <w:pPr>
        <w:pStyle w:val="Ingetavstnd"/>
        <w:ind w:right="-285"/>
        <w:rPr>
          <w:sz w:val="16"/>
          <w:szCs w:val="16"/>
        </w:rPr>
      </w:pPr>
    </w:p>
    <w:p w14:paraId="3AEAB92C" w14:textId="77777777" w:rsidR="008B6E45" w:rsidRPr="005B1AE3" w:rsidRDefault="00BE2A01" w:rsidP="00C93673">
      <w:pPr>
        <w:pStyle w:val="Rubrik2"/>
        <w:numPr>
          <w:ilvl w:val="0"/>
          <w:numId w:val="0"/>
        </w:numPr>
        <w:ind w:left="-284" w:right="-710"/>
        <w:rPr>
          <w:sz w:val="36"/>
          <w:szCs w:val="36"/>
        </w:rPr>
      </w:pPr>
      <w:bookmarkStart w:id="45" w:name="_Toc220045179"/>
      <w:r w:rsidRPr="005B1AE3">
        <w:rPr>
          <w:sz w:val="36"/>
          <w:szCs w:val="36"/>
        </w:rPr>
        <w:t>Ärenden och handlingar</w:t>
      </w:r>
      <w:r w:rsidR="00C93673" w:rsidRPr="005B1AE3">
        <w:rPr>
          <w:sz w:val="36"/>
          <w:szCs w:val="36"/>
        </w:rPr>
        <w:t xml:space="preserve"> till sammanträde</w:t>
      </w:r>
      <w:bookmarkEnd w:id="45"/>
    </w:p>
    <w:p w14:paraId="59CE93A4" w14:textId="77777777" w:rsidR="00182492" w:rsidRDefault="00BE2A01" w:rsidP="008B6E45">
      <w:pPr>
        <w:pStyle w:val="Ingetavstnd"/>
        <w:ind w:left="-284"/>
      </w:pPr>
      <w:r>
        <w:t>Ordföranden bestämmer efter samråd med vice ordförandena när fullmäktige ska behandla ett ärende, om ej annat följer av lag.</w:t>
      </w:r>
    </w:p>
    <w:p w14:paraId="6502DF6E" w14:textId="77777777" w:rsidR="00182492" w:rsidRPr="00C93673" w:rsidRDefault="00182492" w:rsidP="008B6E45">
      <w:pPr>
        <w:pStyle w:val="Ingetavstnd"/>
        <w:ind w:left="-284"/>
        <w:rPr>
          <w:sz w:val="16"/>
          <w:szCs w:val="16"/>
        </w:rPr>
      </w:pPr>
    </w:p>
    <w:p w14:paraId="3A426B88" w14:textId="77777777" w:rsidR="00182492" w:rsidRPr="005B1AE3" w:rsidRDefault="00BE2A01" w:rsidP="008B6E45">
      <w:pPr>
        <w:pStyle w:val="Ingetavstnd"/>
        <w:ind w:left="-284"/>
      </w:pPr>
      <w:r w:rsidRPr="005B1AE3">
        <w:lastRenderedPageBreak/>
        <w:t xml:space="preserve">Kommunstyrelsen och övriga nämnders förslag till beslut eller yttranden i de ärenden som tagits in i tillkännagivandet </w:t>
      </w:r>
      <w:r w:rsidR="005E1C5E" w:rsidRPr="005B1AE3">
        <w:t xml:space="preserve">ska </w:t>
      </w:r>
      <w:r w:rsidRPr="005B1AE3">
        <w:t xml:space="preserve">tillställas varje ledamot och ersättare före sammanträdet. Beslut och andra handlingar kan kompletteras till ett ärende som anmälts i tillkännagivandet, efter samråd med presidiet. </w:t>
      </w:r>
    </w:p>
    <w:p w14:paraId="212421D1" w14:textId="77777777" w:rsidR="008B6E45" w:rsidRPr="005B1AE3" w:rsidRDefault="008B6E45" w:rsidP="008B6E45">
      <w:pPr>
        <w:pStyle w:val="Ingetavstnd"/>
        <w:ind w:left="-284"/>
        <w:rPr>
          <w:sz w:val="16"/>
          <w:szCs w:val="16"/>
        </w:rPr>
      </w:pPr>
    </w:p>
    <w:p w14:paraId="02320780" w14:textId="77777777" w:rsidR="00182492" w:rsidRPr="005B1AE3" w:rsidRDefault="00BE2A01" w:rsidP="008B6E45">
      <w:pPr>
        <w:pStyle w:val="Ingetavstnd"/>
        <w:ind w:left="-284"/>
      </w:pPr>
      <w:r w:rsidRPr="005B1AE3">
        <w:t>Ordföranden bestämmer i vilken omfattning övriga handlingar i ett ärende ska tillställas ledamöter och ersättare före sammanträdet.</w:t>
      </w:r>
    </w:p>
    <w:p w14:paraId="5456724B" w14:textId="77777777" w:rsidR="0044013D" w:rsidRPr="008A783B" w:rsidRDefault="0044013D" w:rsidP="00C93673">
      <w:pPr>
        <w:pStyle w:val="Ingetavstnd"/>
        <w:rPr>
          <w:sz w:val="16"/>
          <w:szCs w:val="16"/>
        </w:rPr>
      </w:pPr>
    </w:p>
    <w:p w14:paraId="136B9B51" w14:textId="77777777" w:rsidR="00182492" w:rsidRDefault="00BE2A01" w:rsidP="0044013D">
      <w:pPr>
        <w:pStyle w:val="Ingetavstnd"/>
        <w:ind w:left="-284"/>
      </w:pPr>
      <w:r>
        <w:t xml:space="preserve">Interpellationer och frågor </w:t>
      </w:r>
      <w:r w:rsidRPr="006609FE">
        <w:t>ska tillställas</w:t>
      </w:r>
      <w:r>
        <w:t xml:space="preserve"> samtliga ledamöter och ersättare före det sammanträde vid vilket de avses bli ställda.</w:t>
      </w:r>
    </w:p>
    <w:p w14:paraId="22322468" w14:textId="77777777" w:rsidR="0044013D" w:rsidRPr="005B1AE3" w:rsidRDefault="0044013D" w:rsidP="0044013D">
      <w:pPr>
        <w:pStyle w:val="Ingetavstnd"/>
        <w:ind w:left="-284"/>
        <w:rPr>
          <w:szCs w:val="24"/>
        </w:rPr>
      </w:pPr>
    </w:p>
    <w:p w14:paraId="78AB632C" w14:textId="77777777" w:rsidR="0044013D" w:rsidRPr="0044013D" w:rsidRDefault="00BE2A01" w:rsidP="0044013D">
      <w:pPr>
        <w:pStyle w:val="Rubrik2"/>
        <w:numPr>
          <w:ilvl w:val="0"/>
          <w:numId w:val="0"/>
        </w:numPr>
        <w:ind w:left="-284"/>
        <w:rPr>
          <w:sz w:val="36"/>
          <w:szCs w:val="36"/>
        </w:rPr>
      </w:pPr>
      <w:bookmarkStart w:id="46" w:name="_Toc220045180"/>
      <w:r w:rsidRPr="0044013D">
        <w:rPr>
          <w:sz w:val="36"/>
          <w:szCs w:val="36"/>
        </w:rPr>
        <w:t>Ersättarnas tjänstgöring</w:t>
      </w:r>
      <w:bookmarkEnd w:id="46"/>
    </w:p>
    <w:p w14:paraId="6208946E" w14:textId="77777777" w:rsidR="00182492" w:rsidRPr="005B1AE3" w:rsidRDefault="00BE2A01" w:rsidP="00855485">
      <w:pPr>
        <w:pStyle w:val="Rubrik3"/>
        <w:numPr>
          <w:ilvl w:val="0"/>
          <w:numId w:val="0"/>
        </w:numPr>
        <w:ind w:left="-284" w:right="-143"/>
        <w:rPr>
          <w:sz w:val="28"/>
          <w:szCs w:val="28"/>
        </w:rPr>
      </w:pPr>
      <w:bookmarkStart w:id="47" w:name="_Toc170112933"/>
      <w:bookmarkStart w:id="48" w:name="_Toc220045181"/>
      <w:r w:rsidRPr="005B1AE3">
        <w:rPr>
          <w:rStyle w:val="Rubrik3Char"/>
          <w:sz w:val="28"/>
          <w:szCs w:val="28"/>
        </w:rPr>
        <w:t>Anmälan av hinder för tjänstgöring och inkallande av ersättare</w:t>
      </w:r>
      <w:bookmarkEnd w:id="47"/>
      <w:r w:rsidRPr="005B1AE3">
        <w:rPr>
          <w:sz w:val="28"/>
          <w:szCs w:val="28"/>
        </w:rPr>
        <w:t xml:space="preserve"> </w:t>
      </w:r>
      <w:r w:rsidRPr="005B1AE3">
        <w:rPr>
          <w:rFonts w:cstheme="majorHAnsi"/>
          <w:sz w:val="20"/>
          <w:szCs w:val="20"/>
        </w:rPr>
        <w:t xml:space="preserve">(5 kap </w:t>
      </w:r>
      <w:r w:rsidR="0044013D" w:rsidRPr="005B1AE3">
        <w:rPr>
          <w:rFonts w:cstheme="majorHAnsi"/>
          <w:sz w:val="20"/>
          <w:szCs w:val="20"/>
        </w:rPr>
        <w:t>17–21</w:t>
      </w:r>
      <w:r w:rsidRPr="005B1AE3">
        <w:rPr>
          <w:rFonts w:cstheme="majorHAnsi"/>
          <w:sz w:val="20"/>
          <w:szCs w:val="20"/>
        </w:rPr>
        <w:t xml:space="preserve"> §§ KL)</w:t>
      </w:r>
      <w:bookmarkEnd w:id="48"/>
    </w:p>
    <w:p w14:paraId="7E332D21" w14:textId="77777777" w:rsidR="00182492" w:rsidRPr="005B1AE3" w:rsidRDefault="00BE2A01" w:rsidP="009F2D71">
      <w:pPr>
        <w:pStyle w:val="Ingetavstnd"/>
        <w:ind w:left="-284" w:right="-568"/>
      </w:pPr>
      <w:r w:rsidRPr="005B1AE3">
        <w:rPr>
          <w:rStyle w:val="IngetavstndChar"/>
        </w:rPr>
        <w:t>En ledamot som är hindrad att delta i helt sammanträde eller del av</w:t>
      </w:r>
      <w:r w:rsidR="0044013D" w:rsidRPr="005B1AE3">
        <w:rPr>
          <w:rStyle w:val="IngetavstndChar"/>
          <w:rFonts w:eastAsiaTheme="minorHAnsi"/>
        </w:rPr>
        <w:t xml:space="preserve"> </w:t>
      </w:r>
      <w:r w:rsidRPr="005B1AE3">
        <w:rPr>
          <w:rStyle w:val="IngetavstndChar"/>
        </w:rPr>
        <w:t>sammanträde, ska snarast anmäla detta till partigruppens ledare vilken låter kalla in den ersättare som står i tur att tjänstgöra. Uppgift om frånvaro</w:t>
      </w:r>
      <w:r w:rsidRPr="005B1AE3">
        <w:t xml:space="preserve"> respektive inkallad ersättare </w:t>
      </w:r>
      <w:r w:rsidR="00C93673" w:rsidRPr="005B1AE3">
        <w:t xml:space="preserve">ska </w:t>
      </w:r>
      <w:r w:rsidRPr="005B1AE3">
        <w:t xml:space="preserve">lämnas till </w:t>
      </w:r>
      <w:r w:rsidR="00F1037F" w:rsidRPr="005B1AE3">
        <w:t>kommunstyrelsens funktionsbrevlåda (kommunstyrelsen@lidkoping.se)</w:t>
      </w:r>
      <w:r w:rsidR="00C93673" w:rsidRPr="005B1AE3">
        <w:t xml:space="preserve"> </w:t>
      </w:r>
      <w:r w:rsidRPr="005B1AE3">
        <w:t xml:space="preserve">senast fem timmar innan sammanträdet. </w:t>
      </w:r>
    </w:p>
    <w:p w14:paraId="0C573DC8" w14:textId="77777777" w:rsidR="00C93673" w:rsidRPr="00B311FF" w:rsidRDefault="00C93673" w:rsidP="00B311FF">
      <w:pPr>
        <w:pStyle w:val="Ingetavstnd"/>
        <w:ind w:left="-284" w:right="-285"/>
        <w:rPr>
          <w:sz w:val="16"/>
          <w:szCs w:val="16"/>
        </w:rPr>
      </w:pPr>
    </w:p>
    <w:p w14:paraId="09E9DFA0" w14:textId="77777777" w:rsidR="00182492" w:rsidRDefault="00BE2A01" w:rsidP="00B311FF">
      <w:pPr>
        <w:pStyle w:val="Ingetavstnd"/>
        <w:ind w:left="-284" w:right="-285"/>
      </w:pPr>
      <w:r>
        <w:t>Om en ledamot utan föregående anmälan uteblir från ett sammanträde eller hinder uppkommer för en ledamot att vidare delta i ett pågående sammanträde, kallar ordföranden in den ersättare som är tillgänglig och står i tur att tjänstgöra.</w:t>
      </w:r>
    </w:p>
    <w:p w14:paraId="6C34B8EA" w14:textId="77777777" w:rsidR="0044013D" w:rsidRPr="003024E7" w:rsidRDefault="0044013D" w:rsidP="0044013D">
      <w:pPr>
        <w:pStyle w:val="Ingetavstnd"/>
        <w:ind w:left="-284"/>
        <w:rPr>
          <w:sz w:val="16"/>
          <w:szCs w:val="16"/>
        </w:rPr>
      </w:pPr>
    </w:p>
    <w:p w14:paraId="3DA6E743" w14:textId="77777777" w:rsidR="00182492" w:rsidRDefault="00BE2A01" w:rsidP="00B311FF">
      <w:pPr>
        <w:pStyle w:val="Ingetavstnd"/>
        <w:ind w:left="-284" w:right="-285"/>
      </w:pPr>
      <w:r>
        <w:t>Ledamot är skyldig att anmäla till sekreteraren om ledamoten avbryter sin tjänstgöring.</w:t>
      </w:r>
    </w:p>
    <w:p w14:paraId="4702D1BA" w14:textId="77777777" w:rsidR="00182492" w:rsidRPr="005B1AE3" w:rsidRDefault="00182492" w:rsidP="00B311FF">
      <w:pPr>
        <w:pStyle w:val="Ingetavstnd"/>
        <w:ind w:left="-284" w:right="-285"/>
        <w:rPr>
          <w:sz w:val="16"/>
          <w:szCs w:val="16"/>
        </w:rPr>
      </w:pPr>
    </w:p>
    <w:p w14:paraId="5234A4FC" w14:textId="77777777" w:rsidR="00182492" w:rsidRPr="005B1AE3" w:rsidRDefault="00BE2A01" w:rsidP="00B311FF">
      <w:pPr>
        <w:pStyle w:val="Ingetavstnd"/>
        <w:ind w:left="-284" w:right="-285"/>
      </w:pPr>
      <w:r w:rsidRPr="005B1AE3">
        <w:t>Det som sagts om ledamot</w:t>
      </w:r>
      <w:r w:rsidR="00B311FF" w:rsidRPr="005B1AE3">
        <w:t xml:space="preserve"> i denna arbetsordning</w:t>
      </w:r>
      <w:r w:rsidRPr="005B1AE3">
        <w:t xml:space="preserve"> gäller </w:t>
      </w:r>
      <w:r w:rsidR="005E1C5E" w:rsidRPr="005B1AE3">
        <w:t xml:space="preserve">även </w:t>
      </w:r>
      <w:r w:rsidRPr="005B1AE3">
        <w:t>för ersättare, som kallats till tjänstgöring.</w:t>
      </w:r>
    </w:p>
    <w:p w14:paraId="48AA3E46" w14:textId="77777777" w:rsidR="00182492" w:rsidRPr="005B1AE3" w:rsidRDefault="00182492" w:rsidP="00B311FF">
      <w:pPr>
        <w:pStyle w:val="Ingetavstnd"/>
        <w:ind w:left="-284" w:right="-285"/>
        <w:rPr>
          <w:sz w:val="16"/>
          <w:szCs w:val="16"/>
        </w:rPr>
      </w:pPr>
    </w:p>
    <w:p w14:paraId="4623DE65" w14:textId="77777777" w:rsidR="00182492" w:rsidRPr="005B1AE3" w:rsidRDefault="00BE2A01" w:rsidP="00B311FF">
      <w:pPr>
        <w:pStyle w:val="Ingetavstnd"/>
        <w:ind w:left="-284" w:right="-285"/>
      </w:pPr>
      <w:r w:rsidRPr="005B1AE3">
        <w:t xml:space="preserve">Ordföranden bestämmer, när ledamot eller ersättare ska träda in och tjänstgöra under ett pågående sammanträde. Endast om det föreligger särskilda skäl </w:t>
      </w:r>
      <w:r w:rsidR="005E1C5E" w:rsidRPr="005B1AE3">
        <w:t xml:space="preserve">kan </w:t>
      </w:r>
      <w:r w:rsidRPr="005B1AE3">
        <w:t>dock inträde ske under pågående handläggning av ett ärende.</w:t>
      </w:r>
    </w:p>
    <w:p w14:paraId="69178FCC" w14:textId="77777777" w:rsidR="0044013D" w:rsidRPr="008A783B" w:rsidRDefault="0044013D" w:rsidP="0044013D">
      <w:pPr>
        <w:pStyle w:val="Ingetavstnd"/>
        <w:ind w:left="-284"/>
        <w:rPr>
          <w:szCs w:val="24"/>
        </w:rPr>
      </w:pPr>
    </w:p>
    <w:p w14:paraId="47F46D69" w14:textId="77777777" w:rsidR="0044013D" w:rsidRPr="005B1AE3" w:rsidRDefault="00BE2A01" w:rsidP="0044013D">
      <w:pPr>
        <w:pStyle w:val="Rubrik2"/>
        <w:numPr>
          <w:ilvl w:val="0"/>
          <w:numId w:val="0"/>
        </w:numPr>
        <w:ind w:left="-284"/>
        <w:rPr>
          <w:sz w:val="36"/>
          <w:szCs w:val="36"/>
        </w:rPr>
      </w:pPr>
      <w:bookmarkStart w:id="49" w:name="_Toc220045182"/>
      <w:r w:rsidRPr="005B1AE3">
        <w:rPr>
          <w:sz w:val="36"/>
          <w:szCs w:val="36"/>
        </w:rPr>
        <w:t>Handläggning av ärenden</w:t>
      </w:r>
      <w:bookmarkEnd w:id="49"/>
    </w:p>
    <w:p w14:paraId="071628FE" w14:textId="77777777" w:rsidR="00182492" w:rsidRPr="005B1AE3" w:rsidRDefault="00BE2A01" w:rsidP="00E30949">
      <w:pPr>
        <w:pStyle w:val="Rubrik3"/>
        <w:numPr>
          <w:ilvl w:val="2"/>
          <w:numId w:val="0"/>
        </w:numPr>
        <w:ind w:left="-284"/>
        <w:rPr>
          <w:sz w:val="28"/>
          <w:szCs w:val="28"/>
        </w:rPr>
      </w:pPr>
      <w:bookmarkStart w:id="50" w:name="_Toc170112935"/>
      <w:bookmarkStart w:id="51" w:name="_Toc220045183"/>
      <w:r w:rsidRPr="005B1AE3">
        <w:rPr>
          <w:sz w:val="28"/>
          <w:szCs w:val="28"/>
        </w:rPr>
        <w:t>Närvaroregistrering</w:t>
      </w:r>
      <w:bookmarkEnd w:id="50"/>
      <w:bookmarkEnd w:id="51"/>
      <w:r w:rsidRPr="005B1AE3">
        <w:rPr>
          <w:sz w:val="28"/>
          <w:szCs w:val="28"/>
        </w:rPr>
        <w:t xml:space="preserve"> </w:t>
      </w:r>
    </w:p>
    <w:p w14:paraId="782F5590" w14:textId="77777777" w:rsidR="00182492" w:rsidRPr="005B1AE3" w:rsidRDefault="00BE2A01" w:rsidP="00B311FF">
      <w:pPr>
        <w:pStyle w:val="Ingetavstnd"/>
        <w:ind w:left="-284" w:right="-285"/>
      </w:pPr>
      <w:r w:rsidRPr="005B1AE3">
        <w:t>Närvaroregistrering sker vid sammanträdets början och avslutas med klubbslag. Närvaroregistrering sker även vid början av varje ny sammanträdesdag och när ordföranden anser att det behövs.</w:t>
      </w:r>
      <w:r w:rsidR="00B311FF" w:rsidRPr="005B1AE3">
        <w:t xml:space="preserve"> </w:t>
      </w:r>
      <w:r w:rsidRPr="005B1AE3">
        <w:t>Ordföranden har rätt att bestämma om närvaroregistrering ska göras digitalt</w:t>
      </w:r>
      <w:r w:rsidR="005E1C5E" w:rsidRPr="005B1AE3">
        <w:t xml:space="preserve"> eller genom upprop</w:t>
      </w:r>
      <w:r w:rsidRPr="005B1AE3">
        <w:t>.</w:t>
      </w:r>
    </w:p>
    <w:p w14:paraId="4AF2657B" w14:textId="77777777" w:rsidR="00B311FF" w:rsidRPr="005B1AE3" w:rsidRDefault="00B311FF" w:rsidP="00B311FF">
      <w:pPr>
        <w:pStyle w:val="Ingetavstnd"/>
        <w:ind w:left="-284" w:right="-285"/>
        <w:rPr>
          <w:sz w:val="16"/>
          <w:szCs w:val="16"/>
        </w:rPr>
      </w:pPr>
    </w:p>
    <w:p w14:paraId="502BF660" w14:textId="77777777" w:rsidR="00182492" w:rsidRDefault="00BE2A01" w:rsidP="0044013D">
      <w:pPr>
        <w:pStyle w:val="Ingetavstnd"/>
        <w:ind w:left="-284"/>
      </w:pPr>
      <w:r w:rsidRPr="005B1AE3">
        <w:t xml:space="preserve">Ledamot som kommer eller lämnar efter avslutat upprop ska anmäla detta till ordföranden </w:t>
      </w:r>
      <w:r w:rsidR="005E1C5E" w:rsidRPr="005B1AE3">
        <w:t xml:space="preserve">och </w:t>
      </w:r>
      <w:r w:rsidRPr="005B1AE3">
        <w:t>sekreteraren.</w:t>
      </w:r>
    </w:p>
    <w:p w14:paraId="4197A0C9" w14:textId="77777777" w:rsidR="005B1AE3" w:rsidRPr="005B1AE3" w:rsidRDefault="005B1AE3" w:rsidP="0044013D">
      <w:pPr>
        <w:pStyle w:val="Ingetavstnd"/>
        <w:ind w:left="-284"/>
      </w:pPr>
    </w:p>
    <w:p w14:paraId="710005AD" w14:textId="77777777" w:rsidR="00182492" w:rsidRPr="005B1AE3" w:rsidRDefault="00182492" w:rsidP="0044013D">
      <w:pPr>
        <w:pStyle w:val="Ingetavstnd"/>
        <w:rPr>
          <w:sz w:val="16"/>
          <w:szCs w:val="16"/>
        </w:rPr>
      </w:pPr>
    </w:p>
    <w:p w14:paraId="28E6A2B4" w14:textId="77777777" w:rsidR="00182492" w:rsidRPr="005B1AE3" w:rsidRDefault="00BE2A01" w:rsidP="0044013D">
      <w:pPr>
        <w:pStyle w:val="Rubrik3"/>
        <w:numPr>
          <w:ilvl w:val="0"/>
          <w:numId w:val="0"/>
        </w:numPr>
        <w:ind w:left="-284"/>
      </w:pPr>
      <w:bookmarkStart w:id="52" w:name="_Toc170112936"/>
      <w:bookmarkStart w:id="53" w:name="_Toc220045184"/>
      <w:r w:rsidRPr="005B1AE3">
        <w:rPr>
          <w:rStyle w:val="Rubrik3Char"/>
          <w:sz w:val="28"/>
          <w:szCs w:val="28"/>
        </w:rPr>
        <w:lastRenderedPageBreak/>
        <w:t>Protokollsjusterare</w:t>
      </w:r>
      <w:bookmarkEnd w:id="52"/>
      <w:r w:rsidRPr="005B1AE3">
        <w:t xml:space="preserve"> </w:t>
      </w:r>
      <w:r w:rsidRPr="005B1AE3">
        <w:rPr>
          <w:rFonts w:cstheme="majorHAnsi"/>
          <w:sz w:val="20"/>
          <w:szCs w:val="20"/>
        </w:rPr>
        <w:t xml:space="preserve">(5 kap </w:t>
      </w:r>
      <w:r w:rsidR="0044013D" w:rsidRPr="005B1AE3">
        <w:rPr>
          <w:rFonts w:cstheme="majorHAnsi"/>
          <w:sz w:val="20"/>
          <w:szCs w:val="20"/>
        </w:rPr>
        <w:t>65–6</w:t>
      </w:r>
      <w:r w:rsidR="00B311FF" w:rsidRPr="005B1AE3">
        <w:rPr>
          <w:rFonts w:cstheme="majorHAnsi"/>
          <w:sz w:val="20"/>
          <w:szCs w:val="20"/>
        </w:rPr>
        <w:t>9</w:t>
      </w:r>
      <w:r w:rsidRPr="005B1AE3">
        <w:rPr>
          <w:rFonts w:cstheme="majorHAnsi"/>
          <w:sz w:val="20"/>
          <w:szCs w:val="20"/>
        </w:rPr>
        <w:t xml:space="preserve"> §§ KL)</w:t>
      </w:r>
      <w:bookmarkEnd w:id="53"/>
    </w:p>
    <w:p w14:paraId="32FC99C0" w14:textId="77777777" w:rsidR="00182492" w:rsidRPr="005B1AE3" w:rsidRDefault="00BE2A01" w:rsidP="00F4114A">
      <w:pPr>
        <w:pStyle w:val="Ingetavstnd"/>
        <w:ind w:left="-284" w:right="-143"/>
      </w:pPr>
      <w:r w:rsidRPr="005B1AE3">
        <w:t>Sedan uppropet har förrättats väljer fullmäktige två ledamöter att tillsammans med ordföranden justera protokollet från sammanträdet och att i förekommande fall biträda ordföranden vid röstsammanräkningar.</w:t>
      </w:r>
    </w:p>
    <w:p w14:paraId="1FA323BC" w14:textId="77777777" w:rsidR="00B311FF" w:rsidRPr="005B1AE3" w:rsidRDefault="00B311FF" w:rsidP="0044013D">
      <w:pPr>
        <w:pStyle w:val="Ingetavstnd"/>
        <w:ind w:left="-284"/>
        <w:rPr>
          <w:sz w:val="16"/>
          <w:szCs w:val="16"/>
        </w:rPr>
      </w:pPr>
    </w:p>
    <w:p w14:paraId="509E93A0" w14:textId="77777777" w:rsidR="00B311FF" w:rsidRPr="005B1AE3" w:rsidRDefault="00BE2A01" w:rsidP="0044013D">
      <w:pPr>
        <w:pStyle w:val="Ingetavstnd"/>
        <w:ind w:left="-284"/>
      </w:pPr>
      <w:r w:rsidRPr="005B1AE3">
        <w:t>Protokollet ska justeras senast fjorton dagar efter sammanträdet på det sätt som fullmäktige har bestämt. Kommunfullmäktiges protokoll justeras digitalt.</w:t>
      </w:r>
    </w:p>
    <w:p w14:paraId="6E924108" w14:textId="77777777" w:rsidR="0044013D" w:rsidRPr="008A783B" w:rsidRDefault="0044013D" w:rsidP="0044013D">
      <w:pPr>
        <w:pStyle w:val="Ingetavstnd"/>
        <w:ind w:left="-284"/>
        <w:rPr>
          <w:sz w:val="16"/>
          <w:szCs w:val="16"/>
        </w:rPr>
      </w:pPr>
    </w:p>
    <w:p w14:paraId="7BD5BCEC" w14:textId="77777777" w:rsidR="00182492" w:rsidRPr="0044013D" w:rsidRDefault="00BE2A01" w:rsidP="00E30949">
      <w:pPr>
        <w:pStyle w:val="Rubrik3"/>
        <w:numPr>
          <w:ilvl w:val="2"/>
          <w:numId w:val="0"/>
        </w:numPr>
        <w:ind w:left="-284"/>
        <w:rPr>
          <w:sz w:val="28"/>
          <w:szCs w:val="28"/>
        </w:rPr>
      </w:pPr>
      <w:bookmarkStart w:id="54" w:name="_Toc170112937"/>
      <w:bookmarkStart w:id="55" w:name="_Toc220045185"/>
      <w:r w:rsidRPr="0044013D">
        <w:rPr>
          <w:sz w:val="28"/>
          <w:szCs w:val="28"/>
        </w:rPr>
        <w:t>Turordning för handläggning av ärendena</w:t>
      </w:r>
      <w:bookmarkEnd w:id="54"/>
      <w:bookmarkEnd w:id="55"/>
    </w:p>
    <w:p w14:paraId="51BDB506" w14:textId="77777777" w:rsidR="0044013D" w:rsidRDefault="00BE2A01" w:rsidP="00303F3D">
      <w:pPr>
        <w:pStyle w:val="Ingetavstnd"/>
        <w:ind w:left="-284" w:right="-285"/>
      </w:pPr>
      <w:r>
        <w:t>Fullmäktige behandlar ärendena i den turordning som de har tagits upp i tillkännagivandet.</w:t>
      </w:r>
      <w:r w:rsidR="00303F3D">
        <w:t xml:space="preserve"> </w:t>
      </w:r>
      <w:r>
        <w:t>Fullmäktige kan dock besluta om ändrad turordning för ett eller flera ärenden.</w:t>
      </w:r>
    </w:p>
    <w:p w14:paraId="75D69ACB" w14:textId="77777777" w:rsidR="00182492" w:rsidRPr="00303F3D" w:rsidRDefault="00BE2A01" w:rsidP="00303F3D">
      <w:pPr>
        <w:pStyle w:val="Ingetavstnd"/>
        <w:ind w:left="-284" w:right="-285"/>
        <w:rPr>
          <w:sz w:val="16"/>
          <w:szCs w:val="16"/>
        </w:rPr>
      </w:pPr>
      <w:r w:rsidRPr="00303F3D">
        <w:rPr>
          <w:sz w:val="16"/>
          <w:szCs w:val="16"/>
        </w:rPr>
        <w:t xml:space="preserve"> </w:t>
      </w:r>
    </w:p>
    <w:p w14:paraId="44FD4200" w14:textId="77777777" w:rsidR="00182492" w:rsidRDefault="00BE2A01" w:rsidP="00303F3D">
      <w:pPr>
        <w:pStyle w:val="Ingetavstnd"/>
        <w:ind w:left="-284" w:right="-285"/>
      </w:pPr>
      <w:r>
        <w:t>Fullmäktige får besluta att avbryta handläggningen av ett ärende under ett sammanträde för att återuppta det senare under sammanträdet.</w:t>
      </w:r>
    </w:p>
    <w:p w14:paraId="42D9D556" w14:textId="77777777" w:rsidR="0044013D" w:rsidRDefault="0044013D" w:rsidP="0044013D">
      <w:pPr>
        <w:pStyle w:val="Ingetavstnd"/>
        <w:ind w:left="-284"/>
      </w:pPr>
    </w:p>
    <w:p w14:paraId="39DA2E31" w14:textId="77777777" w:rsidR="0044013D" w:rsidRPr="0044013D" w:rsidRDefault="00BE2A01" w:rsidP="00E30949">
      <w:pPr>
        <w:pStyle w:val="Rubrik2"/>
        <w:numPr>
          <w:ilvl w:val="1"/>
          <w:numId w:val="0"/>
        </w:numPr>
        <w:ind w:left="-284"/>
        <w:rPr>
          <w:sz w:val="36"/>
          <w:szCs w:val="36"/>
        </w:rPr>
      </w:pPr>
      <w:bookmarkStart w:id="56" w:name="_Toc220045186"/>
      <w:bookmarkStart w:id="57" w:name="_Toc170112938"/>
      <w:r w:rsidRPr="0044013D">
        <w:rPr>
          <w:sz w:val="36"/>
          <w:szCs w:val="36"/>
        </w:rPr>
        <w:t>Yttranderätt och medverkan</w:t>
      </w:r>
      <w:bookmarkEnd w:id="56"/>
    </w:p>
    <w:p w14:paraId="022AE180" w14:textId="77777777" w:rsidR="00182492" w:rsidRPr="0044013D" w:rsidRDefault="00BE2A01" w:rsidP="00E30949">
      <w:pPr>
        <w:pStyle w:val="Rubrik3"/>
        <w:numPr>
          <w:ilvl w:val="2"/>
          <w:numId w:val="0"/>
        </w:numPr>
        <w:ind w:left="-284"/>
        <w:rPr>
          <w:sz w:val="24"/>
          <w:szCs w:val="24"/>
        </w:rPr>
      </w:pPr>
      <w:bookmarkStart w:id="58" w:name="_Toc170112939"/>
      <w:bookmarkStart w:id="59" w:name="_Toc220045187"/>
      <w:bookmarkEnd w:id="57"/>
      <w:r w:rsidRPr="0044013D">
        <w:rPr>
          <w:rStyle w:val="Rubrik3Char"/>
          <w:sz w:val="28"/>
          <w:szCs w:val="28"/>
        </w:rPr>
        <w:t>Yttranderätt vid sammanträdena</w:t>
      </w:r>
      <w:r w:rsidRPr="0044013D">
        <w:rPr>
          <w:sz w:val="28"/>
          <w:szCs w:val="28"/>
        </w:rPr>
        <w:t xml:space="preserve"> </w:t>
      </w:r>
      <w:r w:rsidR="0044013D">
        <w:rPr>
          <w:sz w:val="28"/>
          <w:szCs w:val="28"/>
        </w:rPr>
        <w:br/>
      </w:r>
      <w:r w:rsidRPr="00855485">
        <w:rPr>
          <w:sz w:val="20"/>
          <w:szCs w:val="20"/>
        </w:rPr>
        <w:t>(4 kap 22 § och 24 §, 5 kap. 39, 40, 32, 63 och 64 §§ KL)</w:t>
      </w:r>
      <w:bookmarkEnd w:id="58"/>
      <w:bookmarkEnd w:id="59"/>
      <w:r w:rsidRPr="0044013D">
        <w:rPr>
          <w:sz w:val="24"/>
          <w:szCs w:val="24"/>
        </w:rPr>
        <w:t xml:space="preserve"> </w:t>
      </w:r>
    </w:p>
    <w:p w14:paraId="42199ADB" w14:textId="77777777" w:rsidR="00182492" w:rsidRPr="00303F3D" w:rsidRDefault="00BE2A01" w:rsidP="00303F3D">
      <w:pPr>
        <w:pStyle w:val="Ingetavstnd"/>
        <w:ind w:left="-284" w:right="-285"/>
        <w:rPr>
          <w:color w:val="FF0000"/>
        </w:rPr>
      </w:pPr>
      <w:r>
        <w:t xml:space="preserve">Rätt att delta i </w:t>
      </w:r>
      <w:r w:rsidRPr="005B1AE3">
        <w:t>överläggningen har</w:t>
      </w:r>
      <w:r w:rsidR="00303F3D" w:rsidRPr="005B1AE3">
        <w:t>:</w:t>
      </w:r>
    </w:p>
    <w:p w14:paraId="6B56959B" w14:textId="77777777" w:rsidR="0044013D" w:rsidRPr="0044013D" w:rsidRDefault="0044013D" w:rsidP="00303F3D">
      <w:pPr>
        <w:pStyle w:val="Ingetavstnd"/>
        <w:ind w:left="-284" w:right="-285"/>
        <w:rPr>
          <w:sz w:val="12"/>
          <w:szCs w:val="12"/>
        </w:rPr>
      </w:pPr>
    </w:p>
    <w:p w14:paraId="73B6482D" w14:textId="77777777" w:rsidR="00182492" w:rsidRDefault="00BE2A01" w:rsidP="00303F3D">
      <w:pPr>
        <w:pStyle w:val="Ingetavstnd"/>
        <w:numPr>
          <w:ilvl w:val="0"/>
          <w:numId w:val="24"/>
        </w:numPr>
        <w:ind w:left="284" w:right="-285"/>
      </w:pPr>
      <w:r>
        <w:t>K</w:t>
      </w:r>
      <w:r w:rsidRPr="006609FE">
        <w:t>ommunalråd och oppositionsråd. Dessa har även rätt att framställa förslag.</w:t>
      </w:r>
    </w:p>
    <w:p w14:paraId="32FBE3B4" w14:textId="77777777" w:rsidR="0044013D" w:rsidRPr="0044013D" w:rsidRDefault="0044013D" w:rsidP="00303F3D">
      <w:pPr>
        <w:pStyle w:val="Ingetavstnd"/>
        <w:ind w:left="284" w:right="-285"/>
        <w:rPr>
          <w:sz w:val="10"/>
          <w:szCs w:val="10"/>
        </w:rPr>
      </w:pPr>
    </w:p>
    <w:p w14:paraId="045B45E3" w14:textId="77777777" w:rsidR="00182492" w:rsidRDefault="00BE2A01" w:rsidP="00303F3D">
      <w:pPr>
        <w:pStyle w:val="Ingetavstnd"/>
        <w:numPr>
          <w:ilvl w:val="0"/>
          <w:numId w:val="24"/>
        </w:numPr>
        <w:ind w:left="284" w:right="-285"/>
      </w:pPr>
      <w:r>
        <w:t>Ordföranden och vice ordförandena i en nämnd eller en gemensam nämnd vid behandling av ett ärende där nämndens verksamhetsområde berörs.</w:t>
      </w:r>
    </w:p>
    <w:p w14:paraId="3C94D29B" w14:textId="77777777" w:rsidR="0044013D" w:rsidRPr="0044013D" w:rsidRDefault="0044013D" w:rsidP="00303F3D">
      <w:pPr>
        <w:pStyle w:val="Ingetavstnd"/>
        <w:ind w:left="284" w:right="-285"/>
        <w:rPr>
          <w:sz w:val="10"/>
          <w:szCs w:val="10"/>
        </w:rPr>
      </w:pPr>
    </w:p>
    <w:p w14:paraId="3460668A" w14:textId="77777777" w:rsidR="00182492" w:rsidRDefault="00BE2A01" w:rsidP="00303F3D">
      <w:pPr>
        <w:pStyle w:val="Ingetavstnd"/>
        <w:numPr>
          <w:ilvl w:val="0"/>
          <w:numId w:val="24"/>
        </w:numPr>
        <w:ind w:left="284" w:right="-285"/>
      </w:pPr>
      <w:r>
        <w:t>Ordföranden och vice ordförandena i en fullmäktigeberedning, när fullmäktige behandlar ett ärende som beredningen har handlagt.</w:t>
      </w:r>
    </w:p>
    <w:p w14:paraId="714A9AFD" w14:textId="77777777" w:rsidR="0044013D" w:rsidRPr="0044013D" w:rsidRDefault="0044013D" w:rsidP="00303F3D">
      <w:pPr>
        <w:pStyle w:val="Ingetavstnd"/>
        <w:ind w:left="284" w:right="-285"/>
        <w:rPr>
          <w:sz w:val="10"/>
          <w:szCs w:val="10"/>
        </w:rPr>
      </w:pPr>
    </w:p>
    <w:p w14:paraId="5628DA77" w14:textId="77777777" w:rsidR="00182492" w:rsidRPr="005B1AE3" w:rsidRDefault="00BE2A01" w:rsidP="00303F3D">
      <w:pPr>
        <w:pStyle w:val="Ingetavstnd"/>
        <w:numPr>
          <w:ilvl w:val="0"/>
          <w:numId w:val="24"/>
        </w:numPr>
        <w:ind w:left="284" w:right="-285"/>
      </w:pPr>
      <w:r w:rsidRPr="005B1AE3">
        <w:t>Ordföranden i en nämnd eller i en fullmäktigeberedning eller någon annan som besvarar en interpellation eller en fråga när överläggning hålls med anledning av svaret.</w:t>
      </w:r>
    </w:p>
    <w:p w14:paraId="7851D920" w14:textId="77777777" w:rsidR="0044013D" w:rsidRPr="005B1AE3" w:rsidRDefault="0044013D" w:rsidP="00303F3D">
      <w:pPr>
        <w:pStyle w:val="Ingetavstnd"/>
        <w:ind w:left="284" w:right="-285"/>
        <w:rPr>
          <w:sz w:val="10"/>
          <w:szCs w:val="10"/>
        </w:rPr>
      </w:pPr>
    </w:p>
    <w:p w14:paraId="77038EEB" w14:textId="77777777" w:rsidR="00182492" w:rsidRPr="005B1AE3" w:rsidRDefault="00BE2A01" w:rsidP="00303F3D">
      <w:pPr>
        <w:pStyle w:val="Ingetavstnd"/>
        <w:numPr>
          <w:ilvl w:val="0"/>
          <w:numId w:val="24"/>
        </w:numPr>
        <w:ind w:left="284" w:right="-568"/>
      </w:pPr>
      <w:r w:rsidRPr="005B1AE3">
        <w:t xml:space="preserve">Styrelsens ordförande i ett sådant </w:t>
      </w:r>
      <w:r w:rsidR="00F945E5" w:rsidRPr="005B1AE3">
        <w:t xml:space="preserve">bolag </w:t>
      </w:r>
      <w:r w:rsidRPr="005B1AE3">
        <w:t xml:space="preserve">som avses i 10 kap. 3 och 4 §§ KL, när fullmäktige behandlar ett ärende som berör förhållandena i </w:t>
      </w:r>
      <w:r w:rsidR="00F945E5" w:rsidRPr="005B1AE3">
        <w:t>bolaget.</w:t>
      </w:r>
    </w:p>
    <w:p w14:paraId="5E8EB598" w14:textId="77777777" w:rsidR="0044013D" w:rsidRPr="00F4114A" w:rsidRDefault="0044013D" w:rsidP="0044013D">
      <w:pPr>
        <w:pStyle w:val="Ingetavstnd"/>
        <w:ind w:right="-427"/>
        <w:rPr>
          <w:szCs w:val="24"/>
        </w:rPr>
      </w:pPr>
    </w:p>
    <w:p w14:paraId="23D97B89" w14:textId="77777777" w:rsidR="00182492" w:rsidRPr="0044013D" w:rsidRDefault="00BE2A01" w:rsidP="00E30949">
      <w:pPr>
        <w:pStyle w:val="Rubrik3"/>
        <w:numPr>
          <w:ilvl w:val="2"/>
          <w:numId w:val="0"/>
        </w:numPr>
        <w:ind w:left="-284"/>
        <w:rPr>
          <w:sz w:val="28"/>
          <w:szCs w:val="28"/>
        </w:rPr>
      </w:pPr>
      <w:bookmarkStart w:id="60" w:name="_Toc170112940"/>
      <w:bookmarkStart w:id="61" w:name="_Toc220045188"/>
      <w:r w:rsidRPr="0044013D">
        <w:rPr>
          <w:sz w:val="28"/>
          <w:szCs w:val="28"/>
        </w:rPr>
        <w:t>Revisorernas yttranderätt</w:t>
      </w:r>
      <w:bookmarkEnd w:id="60"/>
      <w:bookmarkEnd w:id="61"/>
    </w:p>
    <w:p w14:paraId="6964FF26" w14:textId="77777777" w:rsidR="00182492" w:rsidRPr="005B1AE3" w:rsidRDefault="00BE2A01" w:rsidP="00303F3D">
      <w:pPr>
        <w:pStyle w:val="Ingetavstnd"/>
        <w:ind w:left="-284" w:right="-285"/>
      </w:pPr>
      <w:r w:rsidRPr="006609FE">
        <w:t xml:space="preserve">Revisorerna ska ges tillfälle att delta i överläggningen när fullmäktige behandlar revisionsberättelsen, årsredovisningen och delårsrapport där revisorerna har att </w:t>
      </w:r>
      <w:r w:rsidRPr="005B1AE3">
        <w:t>avge yttrande.</w:t>
      </w:r>
    </w:p>
    <w:p w14:paraId="629D407A" w14:textId="77777777" w:rsidR="0044013D" w:rsidRPr="005B1AE3" w:rsidRDefault="0044013D" w:rsidP="00303F3D">
      <w:pPr>
        <w:pStyle w:val="Ingetavstnd"/>
        <w:ind w:left="-284" w:right="-285"/>
        <w:rPr>
          <w:strike/>
          <w:sz w:val="16"/>
          <w:szCs w:val="16"/>
        </w:rPr>
      </w:pPr>
    </w:p>
    <w:p w14:paraId="45BF62D5" w14:textId="77777777" w:rsidR="005E1C5E" w:rsidRPr="005B1AE3" w:rsidRDefault="00BE2A01" w:rsidP="005E1C5E">
      <w:pPr>
        <w:pStyle w:val="Ingetavstnd"/>
        <w:ind w:left="-284" w:right="-427"/>
      </w:pPr>
      <w:r w:rsidRPr="005B1AE3">
        <w:t>Revisorerna får också delta i överläggningen, när fullmäktige behandlar ett ärende som berör revisorernas granskning eller revisorernas egen förvaltning. Fullmäktiges ordförande svarar för att sådana ärenden tas upp till behandling, så snart som möjligt efter att beredning skett.</w:t>
      </w:r>
    </w:p>
    <w:p w14:paraId="5A3F6F67" w14:textId="77777777" w:rsidR="00F43A66" w:rsidRPr="008A783B" w:rsidRDefault="00F43A66" w:rsidP="0044013D">
      <w:pPr>
        <w:pStyle w:val="Ingetavstnd"/>
        <w:ind w:left="-284"/>
        <w:rPr>
          <w:sz w:val="16"/>
          <w:szCs w:val="16"/>
        </w:rPr>
      </w:pPr>
    </w:p>
    <w:p w14:paraId="4EA19D15" w14:textId="77777777" w:rsidR="00182492" w:rsidRPr="00F43A66" w:rsidRDefault="00BE2A01" w:rsidP="00F43A66">
      <w:pPr>
        <w:pStyle w:val="Rubrik3"/>
        <w:numPr>
          <w:ilvl w:val="0"/>
          <w:numId w:val="0"/>
        </w:numPr>
        <w:ind w:left="-284"/>
        <w:rPr>
          <w:sz w:val="28"/>
          <w:szCs w:val="28"/>
        </w:rPr>
      </w:pPr>
      <w:bookmarkStart w:id="62" w:name="_Toc170112941"/>
      <w:bookmarkStart w:id="63" w:name="_Toc220045189"/>
      <w:r w:rsidRPr="00F43A66">
        <w:rPr>
          <w:sz w:val="28"/>
          <w:szCs w:val="28"/>
        </w:rPr>
        <w:lastRenderedPageBreak/>
        <w:t>Övrig yttranderätt och föredragning av ärenden</w:t>
      </w:r>
      <w:bookmarkEnd w:id="62"/>
      <w:bookmarkEnd w:id="63"/>
    </w:p>
    <w:p w14:paraId="2914003A" w14:textId="77777777" w:rsidR="00182492" w:rsidRDefault="00BE2A01" w:rsidP="00F43A66">
      <w:pPr>
        <w:pStyle w:val="Ingetavstnd"/>
        <w:ind w:left="-284" w:right="-427"/>
      </w:pPr>
      <w:r>
        <w:t>Ordföranden låter efter samråd med vice ordförandena, i den utsträckning som behövs kalla ordförandena och vice ordförandena i nämnderna och fullmäktigeberedningarna, revisorerna samt anställda hos kommunen för att lämna upplysningar vid sammanträdena. Detsamma gäller utomstående sakkunniga.</w:t>
      </w:r>
    </w:p>
    <w:p w14:paraId="7F59837D" w14:textId="77777777" w:rsidR="00F43A66" w:rsidRPr="00303F3D" w:rsidRDefault="00F43A66" w:rsidP="00F43A66">
      <w:pPr>
        <w:pStyle w:val="Ingetavstnd"/>
        <w:ind w:left="-284" w:right="-427"/>
        <w:rPr>
          <w:sz w:val="16"/>
          <w:szCs w:val="16"/>
        </w:rPr>
      </w:pPr>
    </w:p>
    <w:p w14:paraId="28164B1F" w14:textId="77777777" w:rsidR="00182492" w:rsidRDefault="00BE2A01" w:rsidP="00F43A66">
      <w:pPr>
        <w:pStyle w:val="Ingetavstnd"/>
        <w:ind w:left="-284" w:right="-427"/>
      </w:pPr>
      <w:r>
        <w:t>Ingår kommunen i en gemensam nämnd får ordföranden efter samråd med vice ordförandena i den utsträckning som det behövs kalla ordföranden och vice ordföranden i den gemensamma nämnden och anställda i de samverkande kommunerna för att lämna upplysningar vid sammanträdena.</w:t>
      </w:r>
    </w:p>
    <w:p w14:paraId="7A4CAFB6" w14:textId="77777777" w:rsidR="00F43A66" w:rsidRPr="00303F3D" w:rsidRDefault="00F43A66" w:rsidP="00F43A66">
      <w:pPr>
        <w:pStyle w:val="Ingetavstnd"/>
        <w:ind w:left="-284" w:right="-427"/>
        <w:rPr>
          <w:sz w:val="16"/>
          <w:szCs w:val="16"/>
        </w:rPr>
      </w:pPr>
    </w:p>
    <w:p w14:paraId="6AFDD5F2" w14:textId="77777777" w:rsidR="00182492" w:rsidRPr="005B1AE3" w:rsidRDefault="00BE2A01" w:rsidP="00F43A66">
      <w:pPr>
        <w:pStyle w:val="Ingetavstnd"/>
        <w:ind w:left="-284" w:right="-427"/>
      </w:pPr>
      <w:r w:rsidRPr="00F43A66">
        <w:t xml:space="preserve">Om fullmäktige inte beslutar något annat, bestämmer ordföranden i samråd med </w:t>
      </w:r>
      <w:r w:rsidRPr="005B1AE3">
        <w:t>vice ordförandena i vilken utsträckning de som har kallats för att lämna upplysningar på ett sammanträde får yttra sig under överläggningarna.</w:t>
      </w:r>
    </w:p>
    <w:p w14:paraId="2705966F" w14:textId="77777777" w:rsidR="00303F3D" w:rsidRPr="005B1AE3" w:rsidRDefault="00303F3D" w:rsidP="00F43A66">
      <w:pPr>
        <w:pStyle w:val="Ingetavstnd"/>
        <w:ind w:left="-284" w:right="-427"/>
        <w:rPr>
          <w:sz w:val="16"/>
          <w:szCs w:val="16"/>
        </w:rPr>
      </w:pPr>
    </w:p>
    <w:p w14:paraId="1C68DAFF" w14:textId="77777777" w:rsidR="00182492" w:rsidRPr="005B1AE3" w:rsidRDefault="00BE2A01" w:rsidP="008A783B">
      <w:pPr>
        <w:pStyle w:val="Ingetavstnd"/>
        <w:ind w:left="-284" w:right="-427"/>
      </w:pPr>
      <w:r w:rsidRPr="005B1AE3">
        <w:t>Förtroendevald som inte är ledamot men mot vilken anmärkning riktas får del</w:t>
      </w:r>
      <w:r w:rsidR="003024E7" w:rsidRPr="005B1AE3">
        <w:t>ta</w:t>
      </w:r>
      <w:r w:rsidRPr="005B1AE3">
        <w:t xml:space="preserve"> i överläggningarna när revisionsberättelsen över den verksamhet som den förtroendevalde ansvarar för behandlas.</w:t>
      </w:r>
    </w:p>
    <w:p w14:paraId="7DA624BA" w14:textId="77777777" w:rsidR="005B1AE3" w:rsidRPr="005B1AE3" w:rsidRDefault="005B1AE3" w:rsidP="008A783B">
      <w:pPr>
        <w:pStyle w:val="Ingetavstnd"/>
        <w:ind w:left="-284" w:right="-427"/>
        <w:rPr>
          <w:sz w:val="16"/>
          <w:szCs w:val="16"/>
        </w:rPr>
      </w:pPr>
    </w:p>
    <w:p w14:paraId="69DBE755" w14:textId="77777777" w:rsidR="00743D50" w:rsidRPr="005B1AE3" w:rsidRDefault="00BE2A01" w:rsidP="00743D50">
      <w:pPr>
        <w:pStyle w:val="Ingetavstnd"/>
        <w:ind w:left="-284" w:right="-427"/>
      </w:pPr>
      <w:r w:rsidRPr="005B1AE3">
        <w:t>Kommundirektören och kanslichefen får informera och tillföra sakkunskap i de ärenden då det efterfrågas. Fullmäktiges sekreterare får yttra sig om lagligheten av det som förekommer vid sammanträdena.</w:t>
      </w:r>
    </w:p>
    <w:p w14:paraId="34469A25" w14:textId="77777777" w:rsidR="00F43A66" w:rsidRPr="00DF1E3C" w:rsidRDefault="00F43A66" w:rsidP="00F43A66">
      <w:pPr>
        <w:pStyle w:val="Ingetavstnd"/>
        <w:ind w:left="-284" w:right="-427"/>
        <w:rPr>
          <w:sz w:val="16"/>
          <w:szCs w:val="16"/>
        </w:rPr>
      </w:pPr>
    </w:p>
    <w:p w14:paraId="1394575C" w14:textId="77777777" w:rsidR="00F43A66" w:rsidRPr="00F43A66" w:rsidRDefault="00BE2A01" w:rsidP="00F43A66">
      <w:pPr>
        <w:pStyle w:val="Rubrik2"/>
        <w:numPr>
          <w:ilvl w:val="0"/>
          <w:numId w:val="0"/>
        </w:numPr>
        <w:ind w:left="-284"/>
        <w:rPr>
          <w:sz w:val="36"/>
          <w:szCs w:val="36"/>
        </w:rPr>
      </w:pPr>
      <w:bookmarkStart w:id="64" w:name="_Toc220045190"/>
      <w:r w:rsidRPr="00F43A66">
        <w:rPr>
          <w:sz w:val="36"/>
          <w:szCs w:val="36"/>
        </w:rPr>
        <w:t>Ordningsregler</w:t>
      </w:r>
      <w:bookmarkEnd w:id="64"/>
    </w:p>
    <w:p w14:paraId="3CE816B3" w14:textId="77777777" w:rsidR="00182492" w:rsidRPr="00F43A66" w:rsidRDefault="00BE2A01" w:rsidP="00E30949">
      <w:pPr>
        <w:pStyle w:val="Rubrik3"/>
        <w:numPr>
          <w:ilvl w:val="2"/>
          <w:numId w:val="0"/>
        </w:numPr>
        <w:ind w:left="-284"/>
        <w:rPr>
          <w:sz w:val="28"/>
          <w:szCs w:val="28"/>
        </w:rPr>
      </w:pPr>
      <w:bookmarkStart w:id="65" w:name="_Toc170112943"/>
      <w:bookmarkStart w:id="66" w:name="_Toc220045191"/>
      <w:r w:rsidRPr="00F43A66">
        <w:rPr>
          <w:sz w:val="28"/>
          <w:szCs w:val="28"/>
        </w:rPr>
        <w:t>Talarordning och ordningen vid sammanträdena</w:t>
      </w:r>
      <w:bookmarkEnd w:id="65"/>
      <w:bookmarkEnd w:id="66"/>
    </w:p>
    <w:p w14:paraId="2EBBA64C" w14:textId="77777777" w:rsidR="00182492" w:rsidRDefault="00BE2A01" w:rsidP="00D87762">
      <w:pPr>
        <w:pStyle w:val="Ingetavstnd"/>
        <w:ind w:left="-284" w:right="-427"/>
      </w:pPr>
      <w:r>
        <w:t>Den som har rätt att delta i fullmäktiges överläggningar får ordet i den ordning i vilken han eller hon anmält sig och blivit uppropad.</w:t>
      </w:r>
    </w:p>
    <w:p w14:paraId="6FE78035" w14:textId="77777777" w:rsidR="00F43A66" w:rsidRPr="00303F3D" w:rsidRDefault="00F43A66" w:rsidP="00D87762">
      <w:pPr>
        <w:pStyle w:val="Ingetavstnd"/>
        <w:ind w:left="-284" w:right="-427"/>
        <w:rPr>
          <w:sz w:val="16"/>
          <w:szCs w:val="16"/>
        </w:rPr>
      </w:pPr>
    </w:p>
    <w:p w14:paraId="1F2E5FDA" w14:textId="77777777" w:rsidR="00182492" w:rsidRDefault="00BE2A01" w:rsidP="00D87762">
      <w:pPr>
        <w:pStyle w:val="Ingetavstnd"/>
        <w:ind w:left="-284" w:right="-427"/>
      </w:pPr>
      <w:r w:rsidRPr="006609FE">
        <w:t>Ordföranden får besluta att en företrädare för majoriteten/styrande minoritet får inleda debatten.</w:t>
      </w:r>
    </w:p>
    <w:p w14:paraId="511FE591" w14:textId="77777777" w:rsidR="00F43A66" w:rsidRPr="00D87762" w:rsidRDefault="00F43A66" w:rsidP="00D87762">
      <w:pPr>
        <w:pStyle w:val="Ingetavstnd"/>
        <w:ind w:left="-284" w:right="-427"/>
        <w:rPr>
          <w:sz w:val="16"/>
          <w:szCs w:val="16"/>
        </w:rPr>
      </w:pPr>
    </w:p>
    <w:p w14:paraId="4FB6CE6E" w14:textId="77777777" w:rsidR="00182492" w:rsidRDefault="00BE2A01" w:rsidP="00D87762">
      <w:pPr>
        <w:pStyle w:val="Ingetavstnd"/>
        <w:ind w:left="-284" w:right="-427"/>
      </w:pPr>
      <w:r>
        <w:t xml:space="preserve">Om någon i sitt yttrande skulle avlägsna sig från ämnet och inte efter tillsägelse av ordföranden rättar sig får ordföranden ta </w:t>
      </w:r>
      <w:r w:rsidRPr="006609FE">
        <w:t>ordet från</w:t>
      </w:r>
      <w:r>
        <w:t xml:space="preserve"> talaren. I övrigt får ingen avbryta en talare under hans eller hennes anförande.</w:t>
      </w:r>
    </w:p>
    <w:p w14:paraId="331A3B3C" w14:textId="77777777" w:rsidR="00F43A66" w:rsidRPr="00D87762" w:rsidRDefault="00F43A66" w:rsidP="00D87762">
      <w:pPr>
        <w:pStyle w:val="Ingetavstnd"/>
        <w:ind w:left="-284" w:right="-427"/>
        <w:rPr>
          <w:sz w:val="16"/>
          <w:szCs w:val="16"/>
        </w:rPr>
      </w:pPr>
    </w:p>
    <w:p w14:paraId="105F4E82" w14:textId="77777777" w:rsidR="00182492" w:rsidRDefault="00BE2A01" w:rsidP="00DF1E3C">
      <w:pPr>
        <w:pStyle w:val="Ingetavstnd"/>
        <w:ind w:left="-284" w:right="-710"/>
      </w:pPr>
      <w:r>
        <w:t>Ordföranden kan utvisa den som uppträder störande och som inte rättar sig efter tillsägelse.</w:t>
      </w:r>
      <w:r w:rsidR="00DF1E3C">
        <w:t xml:space="preserve"> </w:t>
      </w:r>
      <w:r>
        <w:t>Uppstår oordning som ordföranden inte kan avstyra, får ordföranden ajournera eller upplösa sammanträdet.</w:t>
      </w:r>
    </w:p>
    <w:p w14:paraId="33537F4F" w14:textId="77777777" w:rsidR="00F43A66" w:rsidRPr="00DF1E3C" w:rsidRDefault="00F43A66" w:rsidP="00F43A66">
      <w:pPr>
        <w:pStyle w:val="Ingetavstnd"/>
        <w:ind w:left="-284" w:right="-285"/>
        <w:rPr>
          <w:sz w:val="16"/>
          <w:szCs w:val="16"/>
        </w:rPr>
      </w:pPr>
    </w:p>
    <w:p w14:paraId="2547C860" w14:textId="77777777" w:rsidR="00182492" w:rsidRPr="00F43A66" w:rsidRDefault="00BE2A01" w:rsidP="00E30949">
      <w:pPr>
        <w:pStyle w:val="Rubrik3"/>
        <w:numPr>
          <w:ilvl w:val="2"/>
          <w:numId w:val="0"/>
        </w:numPr>
        <w:ind w:left="-284"/>
        <w:rPr>
          <w:sz w:val="28"/>
          <w:szCs w:val="28"/>
        </w:rPr>
      </w:pPr>
      <w:bookmarkStart w:id="67" w:name="_Toc170112944"/>
      <w:bookmarkStart w:id="68" w:name="_Toc220045192"/>
      <w:r w:rsidRPr="00F43A66">
        <w:rPr>
          <w:sz w:val="28"/>
          <w:szCs w:val="28"/>
        </w:rPr>
        <w:t>Debattregler för ärendedebatt</w:t>
      </w:r>
      <w:bookmarkEnd w:id="67"/>
      <w:bookmarkEnd w:id="68"/>
    </w:p>
    <w:p w14:paraId="4DDEDA13" w14:textId="77777777" w:rsidR="00182492" w:rsidRDefault="00BE2A01" w:rsidP="00D87762">
      <w:pPr>
        <w:pStyle w:val="Ingetavstnd"/>
        <w:ind w:left="-284" w:right="-285"/>
      </w:pPr>
      <w:r w:rsidRPr="006609FE">
        <w:t>Vid en ärendedebatt får en ledamot som fått ordet tala i högst tre minuter. Har man deltagit i debatten, alternativt blivit omnämnd, har man rätt att få ordet i högst tre minuter för replik omedelbart efter anförandet.</w:t>
      </w:r>
    </w:p>
    <w:p w14:paraId="7960E483" w14:textId="77777777" w:rsidR="00F43A66" w:rsidRPr="00D87762" w:rsidRDefault="00F43A66" w:rsidP="00D87762">
      <w:pPr>
        <w:pStyle w:val="Ingetavstnd"/>
        <w:ind w:left="-284" w:right="-285"/>
        <w:rPr>
          <w:sz w:val="16"/>
          <w:szCs w:val="16"/>
        </w:rPr>
      </w:pPr>
    </w:p>
    <w:p w14:paraId="152B7F16" w14:textId="77777777" w:rsidR="00F43A66" w:rsidRPr="00DF1E3C" w:rsidRDefault="00BE2A01" w:rsidP="00DF1E3C">
      <w:pPr>
        <w:pStyle w:val="Ingetavstnd"/>
        <w:ind w:left="-284" w:right="-285"/>
      </w:pPr>
      <w:r w:rsidRPr="006609FE">
        <w:t>Den som hållit anförandet har i sin tur rätt till omedelbar svarsreplik i högst två minuter med anledning av vad som anförs i replik. Den omnämnde har rätt till en motreplik på högst två minuter (dubbelt replikskifte 3+3 minuter, därefter 2+2 minuter).</w:t>
      </w:r>
    </w:p>
    <w:p w14:paraId="40B72E75" w14:textId="77777777" w:rsidR="00F43A66" w:rsidRPr="00F43A66" w:rsidRDefault="00BE2A01" w:rsidP="00F43A66">
      <w:pPr>
        <w:pStyle w:val="Rubrik2"/>
        <w:numPr>
          <w:ilvl w:val="0"/>
          <w:numId w:val="0"/>
        </w:numPr>
        <w:ind w:left="-284"/>
        <w:rPr>
          <w:sz w:val="36"/>
          <w:szCs w:val="36"/>
        </w:rPr>
      </w:pPr>
      <w:bookmarkStart w:id="69" w:name="_Toc220045193"/>
      <w:r w:rsidRPr="00F43A66">
        <w:rPr>
          <w:sz w:val="36"/>
          <w:szCs w:val="36"/>
        </w:rPr>
        <w:lastRenderedPageBreak/>
        <w:t>Hur ärenden avgörs</w:t>
      </w:r>
      <w:bookmarkEnd w:id="69"/>
    </w:p>
    <w:p w14:paraId="4E7E1293" w14:textId="77777777" w:rsidR="00182492" w:rsidRPr="00F43A66" w:rsidRDefault="00BE2A01" w:rsidP="00E30949">
      <w:pPr>
        <w:pStyle w:val="Rubrik3"/>
        <w:numPr>
          <w:ilvl w:val="2"/>
          <w:numId w:val="0"/>
        </w:numPr>
        <w:ind w:left="-284"/>
        <w:rPr>
          <w:sz w:val="28"/>
          <w:szCs w:val="28"/>
        </w:rPr>
      </w:pPr>
      <w:bookmarkStart w:id="70" w:name="_Toc170112946"/>
      <w:bookmarkStart w:id="71" w:name="_Toc220045194"/>
      <w:r w:rsidRPr="00F43A66">
        <w:rPr>
          <w:sz w:val="28"/>
          <w:szCs w:val="28"/>
        </w:rPr>
        <w:t>Yrkanden</w:t>
      </w:r>
      <w:bookmarkEnd w:id="70"/>
      <w:bookmarkEnd w:id="71"/>
    </w:p>
    <w:p w14:paraId="559B6399" w14:textId="77777777" w:rsidR="00182492" w:rsidRDefault="00BE2A01" w:rsidP="00D87762">
      <w:pPr>
        <w:pStyle w:val="Ingetavstnd"/>
        <w:ind w:left="-284" w:right="-427"/>
      </w:pPr>
      <w:r>
        <w:t>När fullmäktige har förklarat överläggningen i ett ärende avslutad, går ordföranden igenom de yrkanden som har framställts under överläggningen och kontrollerar att de har uppfattats rätt.</w:t>
      </w:r>
    </w:p>
    <w:p w14:paraId="4548C863" w14:textId="77777777" w:rsidR="00F43A66" w:rsidRPr="00D87762" w:rsidRDefault="00F43A66" w:rsidP="00D87762">
      <w:pPr>
        <w:pStyle w:val="Ingetavstnd"/>
        <w:ind w:left="-284" w:right="-427"/>
        <w:rPr>
          <w:sz w:val="16"/>
          <w:szCs w:val="16"/>
        </w:rPr>
      </w:pPr>
    </w:p>
    <w:p w14:paraId="143C55B5" w14:textId="77777777" w:rsidR="00182492" w:rsidRDefault="00BE2A01" w:rsidP="00D87762">
      <w:pPr>
        <w:pStyle w:val="Ingetavstnd"/>
        <w:ind w:left="-284" w:right="-427"/>
      </w:pPr>
      <w:r>
        <w:t>Ordföranden befäster genomgången med ett klubbslag. Därefter får inte något yrkande ändras eller läggas till, om inte fullmäktige beslutar medge det enhälligt.</w:t>
      </w:r>
    </w:p>
    <w:p w14:paraId="69B0CF20" w14:textId="77777777" w:rsidR="00F43A66" w:rsidRPr="00D87762" w:rsidRDefault="00F43A66" w:rsidP="00D87762">
      <w:pPr>
        <w:pStyle w:val="Ingetavstnd"/>
        <w:ind w:left="-284" w:right="-427"/>
        <w:rPr>
          <w:sz w:val="16"/>
          <w:szCs w:val="16"/>
        </w:rPr>
      </w:pPr>
    </w:p>
    <w:p w14:paraId="3F06FEAE" w14:textId="77777777" w:rsidR="00182492" w:rsidRDefault="00BE2A01" w:rsidP="00D87762">
      <w:pPr>
        <w:pStyle w:val="Ingetavstnd"/>
        <w:ind w:left="-284" w:right="-427"/>
      </w:pPr>
      <w:r>
        <w:t>Om ordföranden anser att det behövs ska den ledamot som har framställt ett yrkande avfatta det skriftligt.</w:t>
      </w:r>
    </w:p>
    <w:p w14:paraId="0A651CF3" w14:textId="77777777" w:rsidR="00F43A66" w:rsidRDefault="00F43A66" w:rsidP="00F43A66">
      <w:pPr>
        <w:pStyle w:val="Ingetavstnd"/>
      </w:pPr>
    </w:p>
    <w:p w14:paraId="6414518B" w14:textId="77777777" w:rsidR="00182492" w:rsidRPr="00F43A66" w:rsidRDefault="00BE2A01" w:rsidP="00E30949">
      <w:pPr>
        <w:pStyle w:val="Rubrik3"/>
        <w:numPr>
          <w:ilvl w:val="2"/>
          <w:numId w:val="0"/>
        </w:numPr>
        <w:ind w:left="-284"/>
        <w:rPr>
          <w:sz w:val="28"/>
          <w:szCs w:val="28"/>
        </w:rPr>
      </w:pPr>
      <w:bookmarkStart w:id="72" w:name="_Toc170112947"/>
      <w:bookmarkStart w:id="73" w:name="_Toc220045195"/>
      <w:r w:rsidRPr="00F43A66">
        <w:rPr>
          <w:sz w:val="28"/>
          <w:szCs w:val="28"/>
        </w:rPr>
        <w:t>Jäv</w:t>
      </w:r>
      <w:bookmarkEnd w:id="72"/>
      <w:bookmarkEnd w:id="73"/>
    </w:p>
    <w:p w14:paraId="7A893555" w14:textId="77777777" w:rsidR="00182492" w:rsidRPr="005B1AE3" w:rsidRDefault="00BE2A01" w:rsidP="00611A4E">
      <w:pPr>
        <w:pStyle w:val="Ingetavstnd"/>
        <w:ind w:left="-284" w:right="-427"/>
      </w:pPr>
      <w:r w:rsidRPr="005B1AE3">
        <w:t>En ledamot får inte delta i handläggningen av ett ärende som personligen rör ledamoten själv, ledamotens make</w:t>
      </w:r>
      <w:r w:rsidR="003024E7" w:rsidRPr="005B1AE3">
        <w:t>/maka</w:t>
      </w:r>
      <w:r w:rsidRPr="005B1AE3">
        <w:t xml:space="preserve">, </w:t>
      </w:r>
      <w:r w:rsidR="003024E7" w:rsidRPr="005B1AE3">
        <w:t xml:space="preserve">partner, </w:t>
      </w:r>
      <w:r w:rsidRPr="005B1AE3">
        <w:t>sambo,</w:t>
      </w:r>
      <w:r w:rsidR="003024E7" w:rsidRPr="005B1AE3">
        <w:t xml:space="preserve"> </w:t>
      </w:r>
      <w:r w:rsidRPr="005B1AE3">
        <w:t>förälder, barn eller syskon eller någon annan närstående.</w:t>
      </w:r>
    </w:p>
    <w:p w14:paraId="7CCFF709" w14:textId="77777777" w:rsidR="00F43A66" w:rsidRPr="005B1AE3" w:rsidRDefault="00F43A66" w:rsidP="00611A4E">
      <w:pPr>
        <w:pStyle w:val="Ingetavstnd"/>
        <w:ind w:left="-284" w:right="-427"/>
        <w:rPr>
          <w:sz w:val="16"/>
          <w:szCs w:val="16"/>
        </w:rPr>
      </w:pPr>
    </w:p>
    <w:p w14:paraId="51450988" w14:textId="77777777" w:rsidR="00182492" w:rsidRPr="005B1AE3" w:rsidRDefault="00BE2A01" w:rsidP="00611A4E">
      <w:pPr>
        <w:pStyle w:val="Ingetavstnd"/>
        <w:ind w:left="-284" w:right="-427"/>
      </w:pPr>
      <w:r w:rsidRPr="005B1AE3">
        <w:t xml:space="preserve">Ledamot som är jävig ska själv anmäla detta till </w:t>
      </w:r>
      <w:r w:rsidR="005E1C5E" w:rsidRPr="005B1AE3">
        <w:t xml:space="preserve">ordföranden och sekreteraren </w:t>
      </w:r>
      <w:r w:rsidRPr="005B1AE3">
        <w:t>innan ärendet handläggs av kommunfullmäktige. Ledamoten ska samtidigt meddela vem som går in som ersättare.</w:t>
      </w:r>
    </w:p>
    <w:p w14:paraId="608B8A95" w14:textId="77777777" w:rsidR="00F43A66" w:rsidRPr="00611A4E" w:rsidRDefault="00F43A66" w:rsidP="00611A4E">
      <w:pPr>
        <w:pStyle w:val="Ingetavstnd"/>
        <w:ind w:left="-284" w:right="-427"/>
        <w:rPr>
          <w:sz w:val="16"/>
          <w:szCs w:val="16"/>
        </w:rPr>
      </w:pPr>
    </w:p>
    <w:p w14:paraId="645070B6" w14:textId="77777777" w:rsidR="00182492" w:rsidRDefault="00BE2A01" w:rsidP="00611A4E">
      <w:pPr>
        <w:pStyle w:val="Ingetavstnd"/>
        <w:ind w:left="-284" w:right="-427"/>
      </w:pPr>
      <w:r>
        <w:t>Ordföranden bör påtala känd jävsituation och uppmana vederbörande att avstå från att delta i ärendebehandlingen. Även annan ledamot eller tjänstgörande ersättare får påtala jävsgrundande fakta.</w:t>
      </w:r>
    </w:p>
    <w:p w14:paraId="7D00D63F" w14:textId="77777777" w:rsidR="00F43A66" w:rsidRPr="00611A4E" w:rsidRDefault="00F43A66" w:rsidP="00611A4E">
      <w:pPr>
        <w:pStyle w:val="Ingetavstnd"/>
        <w:ind w:left="-284" w:right="-427"/>
        <w:rPr>
          <w:sz w:val="16"/>
          <w:szCs w:val="16"/>
        </w:rPr>
      </w:pPr>
    </w:p>
    <w:p w14:paraId="242830D0" w14:textId="77777777" w:rsidR="00182492" w:rsidRDefault="00BE2A01" w:rsidP="00611A4E">
      <w:pPr>
        <w:pStyle w:val="Ingetavstnd"/>
        <w:ind w:left="-284" w:right="-568"/>
      </w:pPr>
      <w:r>
        <w:t>Om jäv</w:t>
      </w:r>
      <w:r w:rsidR="00BA5EF4">
        <w:t>s</w:t>
      </w:r>
      <w:r>
        <w:t>påstående bestrids ska frågan underställas fullmäktiges beslut. En ledamot som inte har gjort en anmälan anses ha deltagit i beslutet, om kommunfullmäktige fattar det med acklamation.</w:t>
      </w:r>
    </w:p>
    <w:p w14:paraId="34E57434" w14:textId="77777777" w:rsidR="00F43A66" w:rsidRPr="00611A4E" w:rsidRDefault="00F43A66" w:rsidP="00611A4E">
      <w:pPr>
        <w:pStyle w:val="Ingetavstnd"/>
        <w:ind w:left="-284" w:right="-427"/>
        <w:rPr>
          <w:sz w:val="16"/>
          <w:szCs w:val="16"/>
        </w:rPr>
      </w:pPr>
    </w:p>
    <w:p w14:paraId="61A7C428" w14:textId="77777777" w:rsidR="00182492" w:rsidRDefault="00BE2A01" w:rsidP="00611A4E">
      <w:pPr>
        <w:pStyle w:val="Ingetavstnd"/>
        <w:ind w:left="-284" w:right="-427"/>
      </w:pPr>
      <w:r>
        <w:t>En ledamot som inte deltar i handläggningen av ett ärende på grund av jäv bör lämna sin plats under handläggningen av ärendet.</w:t>
      </w:r>
    </w:p>
    <w:p w14:paraId="7C1D277E" w14:textId="77777777" w:rsidR="00F43A66" w:rsidRPr="00611A4E" w:rsidRDefault="00F43A66" w:rsidP="00611A4E">
      <w:pPr>
        <w:pStyle w:val="Ingetavstnd"/>
        <w:ind w:left="-284" w:right="-427"/>
        <w:rPr>
          <w:sz w:val="16"/>
          <w:szCs w:val="16"/>
        </w:rPr>
      </w:pPr>
    </w:p>
    <w:p w14:paraId="0580FB5F" w14:textId="77777777" w:rsidR="00182492" w:rsidRDefault="00BE2A01" w:rsidP="00611A4E">
      <w:pPr>
        <w:pStyle w:val="Ingetavstnd"/>
        <w:ind w:left="-284" w:right="-427"/>
      </w:pPr>
      <w:r>
        <w:t>När en ledamot inte deltar i handläggningen av ett ärende på grund av jäv ska en ersättare gå in som ledamot i aktuellt ärende. Den jävige ledamoten återgår som tjänstgörande ledamot när handläggningen av aktuellt ärende är avslutad.</w:t>
      </w:r>
    </w:p>
    <w:p w14:paraId="403822E2" w14:textId="77777777" w:rsidR="00F43A66" w:rsidRPr="00DF1E3C" w:rsidRDefault="00F43A66" w:rsidP="00611A4E">
      <w:pPr>
        <w:pStyle w:val="Ingetavstnd"/>
        <w:ind w:left="-284" w:right="-427"/>
        <w:rPr>
          <w:szCs w:val="24"/>
        </w:rPr>
      </w:pPr>
    </w:p>
    <w:p w14:paraId="449F1ADB" w14:textId="77777777" w:rsidR="00182492" w:rsidRPr="005B1AE3" w:rsidRDefault="00BE2A01" w:rsidP="00E30949">
      <w:pPr>
        <w:pStyle w:val="Rubrik3"/>
        <w:numPr>
          <w:ilvl w:val="2"/>
          <w:numId w:val="0"/>
        </w:numPr>
        <w:ind w:left="-284"/>
      </w:pPr>
      <w:bookmarkStart w:id="74" w:name="_Toc170112948"/>
      <w:bookmarkStart w:id="75" w:name="_Toc220045196"/>
      <w:r w:rsidRPr="005B1AE3">
        <w:rPr>
          <w:rStyle w:val="Rubrik3Char"/>
          <w:sz w:val="28"/>
          <w:szCs w:val="28"/>
        </w:rPr>
        <w:t>Deltagande i beslut</w:t>
      </w:r>
      <w:r w:rsidRPr="005B1AE3">
        <w:t xml:space="preserve"> </w:t>
      </w:r>
      <w:r w:rsidRPr="005B1AE3">
        <w:rPr>
          <w:sz w:val="20"/>
          <w:szCs w:val="20"/>
        </w:rPr>
        <w:t xml:space="preserve">(4 kap </w:t>
      </w:r>
      <w:r w:rsidR="00F43A66" w:rsidRPr="005B1AE3">
        <w:rPr>
          <w:sz w:val="20"/>
          <w:szCs w:val="20"/>
        </w:rPr>
        <w:t>24–</w:t>
      </w:r>
      <w:r w:rsidR="00611A4E" w:rsidRPr="005B1AE3">
        <w:rPr>
          <w:sz w:val="20"/>
          <w:szCs w:val="20"/>
        </w:rPr>
        <w:t xml:space="preserve">25 </w:t>
      </w:r>
      <w:r w:rsidRPr="005B1AE3">
        <w:rPr>
          <w:sz w:val="20"/>
          <w:szCs w:val="20"/>
        </w:rPr>
        <w:t>§ KL)</w:t>
      </w:r>
      <w:bookmarkEnd w:id="74"/>
      <w:bookmarkEnd w:id="75"/>
    </w:p>
    <w:p w14:paraId="26D62CD6" w14:textId="77777777" w:rsidR="00182492" w:rsidRDefault="00BE2A01" w:rsidP="00611A4E">
      <w:pPr>
        <w:pStyle w:val="Ingetavstnd"/>
        <w:ind w:left="-284" w:right="-285"/>
      </w:pPr>
      <w:r>
        <w:t>En ledamot som avser att avstå från att delta i ett beslut, ska anmäla detta till ordföranden, innan beslutet fattas.</w:t>
      </w:r>
    </w:p>
    <w:p w14:paraId="0182C917" w14:textId="77777777" w:rsidR="00F43A66" w:rsidRPr="00611A4E" w:rsidRDefault="00F43A66" w:rsidP="00611A4E">
      <w:pPr>
        <w:pStyle w:val="Ingetavstnd"/>
        <w:ind w:left="-284" w:right="-285"/>
        <w:rPr>
          <w:sz w:val="16"/>
          <w:szCs w:val="16"/>
        </w:rPr>
      </w:pPr>
    </w:p>
    <w:p w14:paraId="11692571" w14:textId="77777777" w:rsidR="00182492" w:rsidRDefault="00BE2A01" w:rsidP="00611A4E">
      <w:pPr>
        <w:pStyle w:val="Ingetavstnd"/>
        <w:ind w:left="-284" w:right="-285"/>
      </w:pPr>
      <w:r>
        <w:t>En ledamot som inte har gjort sådan anmälan anses ha deltagit i beslutet, om fullmäktige fattar det med acklamation.</w:t>
      </w:r>
    </w:p>
    <w:p w14:paraId="09CE085E" w14:textId="77777777" w:rsidR="00F43A66" w:rsidRPr="008A783B" w:rsidRDefault="00F43A66" w:rsidP="00F43A66">
      <w:pPr>
        <w:pStyle w:val="Ingetavstnd"/>
        <w:ind w:left="-284"/>
        <w:rPr>
          <w:sz w:val="16"/>
          <w:szCs w:val="16"/>
        </w:rPr>
      </w:pPr>
    </w:p>
    <w:p w14:paraId="4023B27C" w14:textId="77777777" w:rsidR="00182492" w:rsidRPr="00855485" w:rsidRDefault="00BE2A01" w:rsidP="00F43A66">
      <w:pPr>
        <w:pStyle w:val="Rubrik3"/>
        <w:numPr>
          <w:ilvl w:val="2"/>
          <w:numId w:val="0"/>
        </w:numPr>
        <w:ind w:left="-284" w:right="-568"/>
        <w:rPr>
          <w:sz w:val="20"/>
          <w:szCs w:val="20"/>
        </w:rPr>
      </w:pPr>
      <w:bookmarkStart w:id="76" w:name="_Toc170112949"/>
      <w:bookmarkStart w:id="77" w:name="_Toc220045197"/>
      <w:r w:rsidRPr="00F43A66">
        <w:rPr>
          <w:rStyle w:val="Rubrik3Char"/>
          <w:sz w:val="28"/>
          <w:szCs w:val="28"/>
        </w:rPr>
        <w:t>Omröstningar</w:t>
      </w:r>
      <w:r w:rsidRPr="000D1995">
        <w:t xml:space="preserve"> </w:t>
      </w:r>
      <w:r w:rsidR="00F43A66">
        <w:br/>
      </w:r>
      <w:r w:rsidRPr="00855485">
        <w:rPr>
          <w:sz w:val="20"/>
          <w:szCs w:val="20"/>
        </w:rPr>
        <w:t>(4 kap 24 §, 5 kap 54 § KL, samt 2 § lag (1992:339) om proportionellt valsätt)</w:t>
      </w:r>
      <w:bookmarkEnd w:id="76"/>
      <w:bookmarkEnd w:id="77"/>
    </w:p>
    <w:p w14:paraId="34832750" w14:textId="77777777" w:rsidR="00182492" w:rsidRDefault="00BE2A01" w:rsidP="00C97699">
      <w:pPr>
        <w:pStyle w:val="Ingetavstnd"/>
        <w:ind w:left="-284" w:right="-285"/>
      </w:pPr>
      <w:r w:rsidRPr="006609FE">
        <w:t>Ordförande har rätt att bestämma om omröstning ska göras digitalt.</w:t>
      </w:r>
    </w:p>
    <w:p w14:paraId="2687E535" w14:textId="77777777" w:rsidR="00F43A66" w:rsidRPr="00611A4E" w:rsidRDefault="00F43A66" w:rsidP="00C97699">
      <w:pPr>
        <w:pStyle w:val="Ingetavstnd"/>
        <w:ind w:left="-284" w:right="-285"/>
        <w:rPr>
          <w:sz w:val="16"/>
          <w:szCs w:val="16"/>
        </w:rPr>
      </w:pPr>
    </w:p>
    <w:p w14:paraId="4670DE1F" w14:textId="77777777" w:rsidR="00182492" w:rsidRDefault="00BE2A01" w:rsidP="00C97699">
      <w:pPr>
        <w:pStyle w:val="Ingetavstnd"/>
        <w:ind w:left="-284" w:right="-285"/>
      </w:pPr>
      <w:r w:rsidRPr="006609FE">
        <w:t>När omröstningar genomförs muntligt,</w:t>
      </w:r>
      <w:r>
        <w:t xml:space="preserve"> biträds ordföranden av de två ledamöterna som har utsetts att justera protokollet.</w:t>
      </w:r>
    </w:p>
    <w:p w14:paraId="73062A1E" w14:textId="77777777" w:rsidR="00F43A66" w:rsidRPr="00611A4E" w:rsidRDefault="00F43A66" w:rsidP="00C97699">
      <w:pPr>
        <w:pStyle w:val="Ingetavstnd"/>
        <w:ind w:left="-284" w:right="-285"/>
        <w:rPr>
          <w:sz w:val="16"/>
          <w:szCs w:val="16"/>
        </w:rPr>
      </w:pPr>
    </w:p>
    <w:p w14:paraId="4E8ABF74" w14:textId="77777777" w:rsidR="00182492" w:rsidRDefault="00BE2A01" w:rsidP="00C97699">
      <w:pPr>
        <w:pStyle w:val="Ingetavstnd"/>
        <w:ind w:left="-284" w:right="-285"/>
      </w:pPr>
      <w:r>
        <w:t>Omröstningarna genomförs så, att ledamöterna avger sina röster efter upprop. Uppropet sker enligt uppropslistan.</w:t>
      </w:r>
    </w:p>
    <w:p w14:paraId="3BDF970A" w14:textId="77777777" w:rsidR="00F43A66" w:rsidRPr="00611A4E" w:rsidRDefault="00F43A66" w:rsidP="00C97699">
      <w:pPr>
        <w:pStyle w:val="Ingetavstnd"/>
        <w:ind w:left="-284" w:right="-285"/>
        <w:rPr>
          <w:sz w:val="16"/>
          <w:szCs w:val="16"/>
        </w:rPr>
      </w:pPr>
    </w:p>
    <w:p w14:paraId="0BB22291" w14:textId="77777777" w:rsidR="00182492" w:rsidRDefault="00BE2A01" w:rsidP="00C97699">
      <w:pPr>
        <w:pStyle w:val="Ingetavstnd"/>
        <w:ind w:left="-284" w:right="-285"/>
      </w:pPr>
      <w:r>
        <w:t>Ordföranden avger alltid sin röst sist.</w:t>
      </w:r>
    </w:p>
    <w:p w14:paraId="4BE4D68A" w14:textId="77777777" w:rsidR="00F43A66" w:rsidRPr="00611A4E" w:rsidRDefault="00F43A66" w:rsidP="00C97699">
      <w:pPr>
        <w:pStyle w:val="Ingetavstnd"/>
        <w:ind w:left="-284" w:right="-285"/>
        <w:rPr>
          <w:sz w:val="16"/>
          <w:szCs w:val="16"/>
        </w:rPr>
      </w:pPr>
    </w:p>
    <w:p w14:paraId="25073903" w14:textId="77777777" w:rsidR="00182492" w:rsidRDefault="00BE2A01" w:rsidP="00C97699">
      <w:pPr>
        <w:pStyle w:val="Ingetavstnd"/>
        <w:ind w:left="-284" w:right="-285"/>
      </w:pPr>
      <w:r>
        <w:t>Sedan omröstningen har avslutats, befäster ordföranden detta med ett klubbslag. Därefter får inte någon ledamot avge sin röst. Inte heller får någon ledamot ändra eller återta en avgiven röst efter klubbslaget.</w:t>
      </w:r>
    </w:p>
    <w:p w14:paraId="2122E981" w14:textId="77777777" w:rsidR="00F43A66" w:rsidRPr="00611A4E" w:rsidRDefault="00F43A66" w:rsidP="00C97699">
      <w:pPr>
        <w:pStyle w:val="Ingetavstnd"/>
        <w:ind w:left="-284" w:right="-285"/>
        <w:rPr>
          <w:sz w:val="16"/>
          <w:szCs w:val="16"/>
        </w:rPr>
      </w:pPr>
    </w:p>
    <w:p w14:paraId="5364C34B" w14:textId="77777777" w:rsidR="00182492" w:rsidRDefault="00BE2A01" w:rsidP="00C97699">
      <w:pPr>
        <w:pStyle w:val="Ingetavstnd"/>
        <w:ind w:left="-284" w:right="-285"/>
      </w:pPr>
      <w:r>
        <w:t>Om oenighet uppstår om resultatet av en öppen omröstning, ska ny omröstning genomföras omedelbart.</w:t>
      </w:r>
    </w:p>
    <w:p w14:paraId="5BA4EE62" w14:textId="77777777" w:rsidR="00182492" w:rsidRDefault="00182492" w:rsidP="00C97699">
      <w:pPr>
        <w:pStyle w:val="Ingetavstnd"/>
        <w:ind w:left="-284" w:right="-285"/>
      </w:pPr>
    </w:p>
    <w:p w14:paraId="615A1325" w14:textId="77777777" w:rsidR="00182492" w:rsidRPr="005B1AE3" w:rsidRDefault="00BE2A01" w:rsidP="00E30949">
      <w:pPr>
        <w:pStyle w:val="Rubrik3"/>
        <w:numPr>
          <w:ilvl w:val="2"/>
          <w:numId w:val="0"/>
        </w:numPr>
        <w:ind w:left="-284"/>
        <w:rPr>
          <w:sz w:val="28"/>
          <w:szCs w:val="28"/>
        </w:rPr>
      </w:pPr>
      <w:bookmarkStart w:id="78" w:name="_Toc220045198"/>
      <w:r w:rsidRPr="005B1AE3">
        <w:rPr>
          <w:sz w:val="28"/>
          <w:szCs w:val="28"/>
        </w:rPr>
        <w:t>Sluten omröstning</w:t>
      </w:r>
      <w:bookmarkEnd w:id="78"/>
    </w:p>
    <w:p w14:paraId="579D61B5" w14:textId="77777777" w:rsidR="00743D50" w:rsidRPr="005B1AE3" w:rsidRDefault="00BE2A01" w:rsidP="00743D50">
      <w:pPr>
        <w:pStyle w:val="Ingetavstnd"/>
        <w:ind w:left="-284" w:right="-285"/>
      </w:pPr>
      <w:r w:rsidRPr="005B1AE3">
        <w:t>Begärs omröstning i samband med personval eller anställning ska omröstningen vara sluten. Sluten omröstning sker med hjälp av valsedlar och ledamöterna kallas fram en i taget enligt uppropslistan och avger sin röst genom att lägga sin valsedel i en urna. Vid omröstning med valsedel ska protokollsjusterarna vara placerade jämte urnan under tiden som omröstningen genomförs.</w:t>
      </w:r>
    </w:p>
    <w:p w14:paraId="4BBA52D7" w14:textId="77777777" w:rsidR="00743D50" w:rsidRPr="005B1AE3" w:rsidRDefault="00743D50" w:rsidP="00743D50">
      <w:pPr>
        <w:pStyle w:val="Ingetavstnd"/>
        <w:ind w:left="-284" w:right="-285"/>
        <w:rPr>
          <w:sz w:val="16"/>
          <w:szCs w:val="16"/>
        </w:rPr>
      </w:pPr>
    </w:p>
    <w:p w14:paraId="4608E622" w14:textId="77777777" w:rsidR="00743D50" w:rsidRPr="005B1AE3" w:rsidRDefault="00BE2A01" w:rsidP="00743D50">
      <w:pPr>
        <w:pStyle w:val="Ingetavstnd"/>
        <w:ind w:left="-284" w:right="-285"/>
      </w:pPr>
      <w:r w:rsidRPr="005B1AE3">
        <w:t>Endast det samlade omröstningsresultatet anges i protokollet och inte hur var och en har röstat. Vid lika röstetal avgörs ärendet genom lottning.</w:t>
      </w:r>
    </w:p>
    <w:p w14:paraId="5E7192FF" w14:textId="77777777" w:rsidR="00743D50" w:rsidRPr="005B1AE3" w:rsidRDefault="00743D50" w:rsidP="00743D50">
      <w:pPr>
        <w:pStyle w:val="Ingetavstnd"/>
        <w:ind w:left="-284" w:right="-285"/>
        <w:rPr>
          <w:sz w:val="16"/>
          <w:szCs w:val="16"/>
        </w:rPr>
      </w:pPr>
    </w:p>
    <w:p w14:paraId="46212903" w14:textId="77777777" w:rsidR="00743D50" w:rsidRPr="005B1AE3" w:rsidRDefault="00BE2A01" w:rsidP="00743D50">
      <w:pPr>
        <w:pStyle w:val="Ingetavstnd"/>
        <w:ind w:left="-284" w:right="-285"/>
      </w:pPr>
      <w:r w:rsidRPr="005B1AE3">
        <w:t xml:space="preserve">En valsedel som avlämnas vid en sluten omröstning ska uppta så många namn som valet avser samt vara omärkt (inga understrykningar eller liknande), enkel (flera sedlar får ej sammanrullas) och sluten (hopvikt eller rullad). En valsedel är ogiltig om den: </w:t>
      </w:r>
    </w:p>
    <w:p w14:paraId="012F32E8" w14:textId="77777777" w:rsidR="00743D50" w:rsidRPr="005B1AE3" w:rsidRDefault="00743D50" w:rsidP="00743D50">
      <w:pPr>
        <w:pStyle w:val="Ingetavstnd"/>
        <w:rPr>
          <w:sz w:val="12"/>
          <w:szCs w:val="12"/>
        </w:rPr>
      </w:pPr>
    </w:p>
    <w:p w14:paraId="0AC0A775" w14:textId="77777777" w:rsidR="00743D50" w:rsidRDefault="00BE2A01" w:rsidP="00743D50">
      <w:pPr>
        <w:pStyle w:val="Ingetavstnd"/>
        <w:numPr>
          <w:ilvl w:val="0"/>
          <w:numId w:val="33"/>
        </w:numPr>
        <w:ind w:left="284"/>
      </w:pPr>
      <w:r>
        <w:t>U</w:t>
      </w:r>
      <w:r w:rsidRPr="00700A8A">
        <w:t>pptar namnet på någon som inte är valbar</w:t>
      </w:r>
      <w:r>
        <w:t>.</w:t>
      </w:r>
      <w:r w:rsidRPr="00700A8A">
        <w:t xml:space="preserve"> </w:t>
      </w:r>
    </w:p>
    <w:p w14:paraId="1BE4D753" w14:textId="77777777" w:rsidR="00743D50" w:rsidRPr="0011475E" w:rsidRDefault="00743D50" w:rsidP="00743D50">
      <w:pPr>
        <w:pStyle w:val="Ingetavstnd"/>
        <w:ind w:left="284"/>
        <w:rPr>
          <w:sz w:val="12"/>
          <w:szCs w:val="12"/>
        </w:rPr>
      </w:pPr>
    </w:p>
    <w:p w14:paraId="35254363" w14:textId="77777777" w:rsidR="00743D50" w:rsidRDefault="00BE2A01" w:rsidP="00743D50">
      <w:pPr>
        <w:pStyle w:val="Ingetavstnd"/>
        <w:numPr>
          <w:ilvl w:val="0"/>
          <w:numId w:val="33"/>
        </w:numPr>
        <w:ind w:left="284"/>
      </w:pPr>
      <w:r>
        <w:t>U</w:t>
      </w:r>
      <w:r w:rsidRPr="00700A8A">
        <w:t>pptar flera eller färre namn än det antal personer som ska väljas</w:t>
      </w:r>
      <w:r>
        <w:t>.</w:t>
      </w:r>
    </w:p>
    <w:p w14:paraId="7196FFF2" w14:textId="77777777" w:rsidR="00743D50" w:rsidRPr="0011475E" w:rsidRDefault="00743D50" w:rsidP="00743D50">
      <w:pPr>
        <w:pStyle w:val="Ingetavstnd"/>
        <w:ind w:left="284"/>
        <w:rPr>
          <w:sz w:val="12"/>
          <w:szCs w:val="12"/>
        </w:rPr>
      </w:pPr>
    </w:p>
    <w:p w14:paraId="48E5DA57" w14:textId="77777777" w:rsidR="00743D50" w:rsidRDefault="00BE2A01" w:rsidP="00743D50">
      <w:pPr>
        <w:pStyle w:val="Ingetavstnd"/>
        <w:numPr>
          <w:ilvl w:val="0"/>
          <w:numId w:val="33"/>
        </w:numPr>
        <w:ind w:left="284"/>
      </w:pPr>
      <w:r>
        <w:t>U</w:t>
      </w:r>
      <w:r w:rsidRPr="00700A8A">
        <w:t xml:space="preserve">pptar ett namn, som inte klart utvisar vem som avses. </w:t>
      </w:r>
    </w:p>
    <w:p w14:paraId="34F621BC" w14:textId="77777777" w:rsidR="00743D50" w:rsidRPr="0011475E" w:rsidRDefault="00743D50" w:rsidP="00743D50">
      <w:pPr>
        <w:pStyle w:val="Ingetavstnd"/>
        <w:rPr>
          <w:sz w:val="16"/>
          <w:szCs w:val="16"/>
        </w:rPr>
      </w:pPr>
    </w:p>
    <w:p w14:paraId="6178F2E0" w14:textId="77777777" w:rsidR="00743D50" w:rsidRPr="005B1AE3" w:rsidRDefault="00BE2A01" w:rsidP="00743D50">
      <w:pPr>
        <w:pStyle w:val="Ingetavstnd"/>
        <w:ind w:left="-284" w:right="-285"/>
      </w:pPr>
      <w:r w:rsidRPr="005B1AE3">
        <w:t>Valsedlar som lämnats vid slutna omröstningar/personval ska förvaras på ett betryggande sätt, tills besluten har vunnit laga kraft.</w:t>
      </w:r>
    </w:p>
    <w:p w14:paraId="780A6373" w14:textId="77777777" w:rsidR="00743D50" w:rsidRPr="005B1AE3" w:rsidRDefault="00743D50" w:rsidP="00743D50">
      <w:pPr>
        <w:pStyle w:val="Ingetavstnd"/>
        <w:ind w:left="-284"/>
        <w:rPr>
          <w:sz w:val="16"/>
          <w:szCs w:val="16"/>
        </w:rPr>
      </w:pPr>
    </w:p>
    <w:p w14:paraId="41961815" w14:textId="77777777" w:rsidR="00743D50" w:rsidRPr="0011475E" w:rsidRDefault="00BE2A01" w:rsidP="00743D50">
      <w:pPr>
        <w:pStyle w:val="Ingetavstnd"/>
        <w:ind w:left="-284"/>
      </w:pPr>
      <w:r w:rsidRPr="0011475E">
        <w:t>Det som sagts nu gäller inte vid val som sker med tillämpning av proportionellt valsätt. För sådana val finns särskilda föreskrifter i lag.</w:t>
      </w:r>
    </w:p>
    <w:p w14:paraId="3626A749" w14:textId="77777777" w:rsidR="00C97699" w:rsidRPr="005B1AE3" w:rsidRDefault="00C97699" w:rsidP="00C97699">
      <w:pPr>
        <w:pStyle w:val="Ingetavstnd"/>
        <w:rPr>
          <w:szCs w:val="24"/>
        </w:rPr>
      </w:pPr>
    </w:p>
    <w:p w14:paraId="03EC6434" w14:textId="77777777" w:rsidR="00C97699" w:rsidRPr="00C97699" w:rsidRDefault="00BE2A01" w:rsidP="00C97699">
      <w:pPr>
        <w:pStyle w:val="Rubrik2"/>
        <w:numPr>
          <w:ilvl w:val="0"/>
          <w:numId w:val="0"/>
        </w:numPr>
        <w:ind w:left="-284"/>
        <w:rPr>
          <w:sz w:val="36"/>
          <w:szCs w:val="36"/>
        </w:rPr>
      </w:pPr>
      <w:bookmarkStart w:id="79" w:name="_Toc220045199"/>
      <w:r w:rsidRPr="00C97699">
        <w:rPr>
          <w:sz w:val="36"/>
          <w:szCs w:val="36"/>
        </w:rPr>
        <w:t>Initiativrätt i fullmäktige</w:t>
      </w:r>
      <w:bookmarkEnd w:id="79"/>
    </w:p>
    <w:p w14:paraId="1ECCD9B6" w14:textId="77777777" w:rsidR="00182492" w:rsidRDefault="00BE2A01" w:rsidP="00E30949">
      <w:pPr>
        <w:pStyle w:val="Rubrik3"/>
        <w:numPr>
          <w:ilvl w:val="2"/>
          <w:numId w:val="0"/>
        </w:numPr>
        <w:ind w:left="-284"/>
      </w:pPr>
      <w:bookmarkStart w:id="80" w:name="_Toc170112952"/>
      <w:bookmarkStart w:id="81" w:name="_Toc220045200"/>
      <w:r w:rsidRPr="00C97699">
        <w:rPr>
          <w:rStyle w:val="Rubrik3Char"/>
          <w:sz w:val="28"/>
          <w:szCs w:val="28"/>
        </w:rPr>
        <w:t>Nämndinitiativ</w:t>
      </w:r>
      <w:r w:rsidRPr="00EA4A72">
        <w:rPr>
          <w:rStyle w:val="Rubrik3Char"/>
        </w:rPr>
        <w:t xml:space="preserve"> </w:t>
      </w:r>
      <w:r w:rsidRPr="00855485">
        <w:rPr>
          <w:sz w:val="20"/>
          <w:szCs w:val="20"/>
        </w:rPr>
        <w:t>(5 kap 22 § 1 p KL)</w:t>
      </w:r>
      <w:bookmarkEnd w:id="80"/>
      <w:bookmarkEnd w:id="81"/>
      <w:r>
        <w:t xml:space="preserve"> </w:t>
      </w:r>
    </w:p>
    <w:p w14:paraId="33C8E526" w14:textId="77777777" w:rsidR="00182492" w:rsidRDefault="00BE2A01" w:rsidP="00C27F32">
      <w:pPr>
        <w:pStyle w:val="Ingetavstnd"/>
        <w:ind w:left="-284" w:right="-427"/>
      </w:pPr>
      <w:r>
        <w:t>En nämnd får väcka ärende i fullmäktige och kallas då nämndinitiativ.</w:t>
      </w:r>
    </w:p>
    <w:p w14:paraId="3D0BA7F7" w14:textId="77777777" w:rsidR="00C97699" w:rsidRPr="00C97699" w:rsidRDefault="00C97699" w:rsidP="00C27F32">
      <w:pPr>
        <w:pStyle w:val="Ingetavstnd"/>
        <w:ind w:left="-284" w:right="-427"/>
        <w:rPr>
          <w:sz w:val="10"/>
          <w:szCs w:val="10"/>
        </w:rPr>
      </w:pPr>
    </w:p>
    <w:p w14:paraId="03377B50" w14:textId="77777777" w:rsidR="00182492" w:rsidRDefault="00BE2A01" w:rsidP="00C27F32">
      <w:pPr>
        <w:pStyle w:val="Ingetavstnd"/>
        <w:numPr>
          <w:ilvl w:val="0"/>
          <w:numId w:val="27"/>
        </w:numPr>
        <w:ind w:left="284" w:right="-427"/>
      </w:pPr>
      <w:r w:rsidRPr="00BA5EF4">
        <w:t xml:space="preserve">Nämndinitiativet ska </w:t>
      </w:r>
      <w:r>
        <w:t>vara skriftligt</w:t>
      </w:r>
      <w:r w:rsidR="00C97699">
        <w:t>.</w:t>
      </w:r>
      <w:r>
        <w:t xml:space="preserve"> </w:t>
      </w:r>
    </w:p>
    <w:p w14:paraId="0282519B" w14:textId="77777777" w:rsidR="00C97699" w:rsidRPr="00C97699" w:rsidRDefault="00C97699" w:rsidP="00C27F32">
      <w:pPr>
        <w:pStyle w:val="Ingetavstnd"/>
        <w:ind w:left="284" w:right="-427"/>
        <w:rPr>
          <w:sz w:val="8"/>
          <w:szCs w:val="8"/>
        </w:rPr>
      </w:pPr>
    </w:p>
    <w:p w14:paraId="5C815ADC" w14:textId="77777777" w:rsidR="00182492" w:rsidRDefault="00BE2A01" w:rsidP="00C27F32">
      <w:pPr>
        <w:pStyle w:val="Ingetavstnd"/>
        <w:numPr>
          <w:ilvl w:val="0"/>
          <w:numId w:val="27"/>
        </w:numPr>
        <w:ind w:left="284" w:right="-427"/>
      </w:pPr>
      <w:r>
        <w:t>Nämndinitiativet får inte ta upp ämnen av olika slag</w:t>
      </w:r>
      <w:r w:rsidR="00C97699">
        <w:t>.</w:t>
      </w:r>
    </w:p>
    <w:p w14:paraId="6987998F" w14:textId="77777777" w:rsidR="00C97699" w:rsidRPr="005B1AE3" w:rsidRDefault="00C97699" w:rsidP="00C27F32">
      <w:pPr>
        <w:pStyle w:val="Ingetavstnd"/>
        <w:ind w:right="-427"/>
        <w:rPr>
          <w:sz w:val="8"/>
          <w:szCs w:val="8"/>
        </w:rPr>
      </w:pPr>
    </w:p>
    <w:p w14:paraId="121AEDE0" w14:textId="77777777" w:rsidR="00182492" w:rsidRPr="005B1AE3" w:rsidRDefault="00BE2A01" w:rsidP="00C27F32">
      <w:pPr>
        <w:pStyle w:val="Ingetavstnd"/>
        <w:numPr>
          <w:ilvl w:val="0"/>
          <w:numId w:val="27"/>
        </w:numPr>
        <w:ind w:left="284" w:right="-427"/>
      </w:pPr>
      <w:r w:rsidRPr="005B1AE3">
        <w:lastRenderedPageBreak/>
        <w:t xml:space="preserve">Nämndinitiativet väcks genom att den </w:t>
      </w:r>
      <w:r w:rsidR="004F5B88" w:rsidRPr="005B1AE3">
        <w:t xml:space="preserve">lämnas </w:t>
      </w:r>
      <w:r w:rsidRPr="005B1AE3">
        <w:t xml:space="preserve">till </w:t>
      </w:r>
      <w:r w:rsidR="00C27F32" w:rsidRPr="005B1AE3">
        <w:t xml:space="preserve">kommunledningskontorets </w:t>
      </w:r>
      <w:r w:rsidRPr="005B1AE3">
        <w:t>kansli, eller vid</w:t>
      </w:r>
      <w:r w:rsidR="00C97699" w:rsidRPr="005B1AE3">
        <w:t xml:space="preserve"> </w:t>
      </w:r>
      <w:r w:rsidRPr="005B1AE3">
        <w:t xml:space="preserve">sammanträde med fullmäktige. </w:t>
      </w:r>
    </w:p>
    <w:p w14:paraId="2E246592" w14:textId="77777777" w:rsidR="00C97699" w:rsidRPr="005B1AE3" w:rsidRDefault="00C97699" w:rsidP="00C27F32">
      <w:pPr>
        <w:pStyle w:val="Ingetavstnd"/>
        <w:ind w:left="-284" w:right="-427"/>
        <w:rPr>
          <w:sz w:val="16"/>
          <w:szCs w:val="16"/>
        </w:rPr>
      </w:pPr>
    </w:p>
    <w:p w14:paraId="4559588C" w14:textId="77777777" w:rsidR="00182492" w:rsidRPr="005B1AE3" w:rsidRDefault="00BE2A01" w:rsidP="00C27F32">
      <w:pPr>
        <w:pStyle w:val="Ingetavstnd"/>
        <w:ind w:left="-284" w:right="-427"/>
      </w:pPr>
      <w:r w:rsidRPr="005B1AE3">
        <w:t>Ett nämndinitiativ ska avse ett ärende som faller inom nämndens och fullmäktiges kompetens.</w:t>
      </w:r>
    </w:p>
    <w:p w14:paraId="0FA6C9C8" w14:textId="77777777" w:rsidR="00C97699" w:rsidRPr="005B1AE3" w:rsidRDefault="00C97699" w:rsidP="00C97699">
      <w:pPr>
        <w:pStyle w:val="Ingetavstnd"/>
        <w:ind w:left="-284"/>
        <w:rPr>
          <w:szCs w:val="24"/>
        </w:rPr>
      </w:pPr>
    </w:p>
    <w:p w14:paraId="0C97A5BF" w14:textId="77777777" w:rsidR="00182492" w:rsidRPr="000D1995" w:rsidRDefault="00BE2A01" w:rsidP="00E30949">
      <w:pPr>
        <w:pStyle w:val="Rubrik3"/>
        <w:numPr>
          <w:ilvl w:val="2"/>
          <w:numId w:val="0"/>
        </w:numPr>
        <w:ind w:left="-284"/>
        <w:rPr>
          <w:sz w:val="24"/>
          <w:szCs w:val="24"/>
        </w:rPr>
      </w:pPr>
      <w:bookmarkStart w:id="82" w:name="_Toc170112953"/>
      <w:bookmarkStart w:id="83" w:name="_Toc220045201"/>
      <w:r w:rsidRPr="00C97699">
        <w:rPr>
          <w:rStyle w:val="Rubrik3Char"/>
          <w:sz w:val="28"/>
          <w:szCs w:val="28"/>
        </w:rPr>
        <w:t>Motioner</w:t>
      </w:r>
      <w:r w:rsidRPr="000D1995">
        <w:rPr>
          <w:sz w:val="24"/>
          <w:szCs w:val="24"/>
        </w:rPr>
        <w:t xml:space="preserve"> </w:t>
      </w:r>
      <w:r w:rsidRPr="00855485">
        <w:rPr>
          <w:sz w:val="20"/>
          <w:szCs w:val="20"/>
        </w:rPr>
        <w:t>(5 kap 22 § 2 p KL)</w:t>
      </w:r>
      <w:bookmarkEnd w:id="82"/>
      <w:bookmarkEnd w:id="83"/>
    </w:p>
    <w:p w14:paraId="30BE4AAF" w14:textId="77777777" w:rsidR="00182492" w:rsidRPr="005B1AE3" w:rsidRDefault="00BE2A01" w:rsidP="00BA5EF4">
      <w:pPr>
        <w:pStyle w:val="Ingetavstnd"/>
        <w:ind w:left="-284" w:right="-710"/>
      </w:pPr>
      <w:r w:rsidRPr="005B1AE3">
        <w:t>En motion ska vara undertecknad av en eller flera ledamöter.</w:t>
      </w:r>
    </w:p>
    <w:p w14:paraId="0F43DB31" w14:textId="77777777" w:rsidR="00C97699" w:rsidRPr="005B1AE3" w:rsidRDefault="00C97699" w:rsidP="00C97699">
      <w:pPr>
        <w:pStyle w:val="Ingetavstnd"/>
        <w:rPr>
          <w:sz w:val="16"/>
          <w:szCs w:val="16"/>
        </w:rPr>
      </w:pPr>
    </w:p>
    <w:p w14:paraId="393CA272" w14:textId="77777777" w:rsidR="00182492" w:rsidRPr="005B1AE3" w:rsidRDefault="00BE2A01" w:rsidP="00C97699">
      <w:pPr>
        <w:pStyle w:val="Ingetavstnd"/>
        <w:ind w:left="-284" w:right="-285"/>
      </w:pPr>
      <w:r w:rsidRPr="005B1AE3">
        <w:t xml:space="preserve">Motionen kan skickas till kommunledningskontorets kansli via </w:t>
      </w:r>
      <w:r w:rsidR="005B1AE3" w:rsidRPr="005B1AE3">
        <w:t>e</w:t>
      </w:r>
      <w:r w:rsidRPr="005B1AE3">
        <w:t>-post om avsändarens e-postadress framgår och är känd.</w:t>
      </w:r>
    </w:p>
    <w:p w14:paraId="6630B95E" w14:textId="77777777" w:rsidR="00C97699" w:rsidRPr="005B1AE3" w:rsidRDefault="00C97699" w:rsidP="00C97699">
      <w:pPr>
        <w:pStyle w:val="Ingetavstnd"/>
        <w:ind w:left="-284" w:right="-285"/>
        <w:rPr>
          <w:sz w:val="16"/>
          <w:szCs w:val="16"/>
        </w:rPr>
      </w:pPr>
    </w:p>
    <w:p w14:paraId="76442FB3" w14:textId="77777777" w:rsidR="00182492" w:rsidRPr="005B1AE3" w:rsidRDefault="00BE2A01" w:rsidP="00C97699">
      <w:pPr>
        <w:pStyle w:val="Ingetavstnd"/>
        <w:ind w:left="-284" w:right="-285"/>
      </w:pPr>
      <w:r w:rsidRPr="005B1AE3">
        <w:t>Ämnen av olika slag får inte tas upp i samma motion.</w:t>
      </w:r>
    </w:p>
    <w:p w14:paraId="30E6DD17" w14:textId="77777777" w:rsidR="00C97699" w:rsidRPr="005B1AE3" w:rsidRDefault="00C97699" w:rsidP="00C97699">
      <w:pPr>
        <w:pStyle w:val="Ingetavstnd"/>
        <w:ind w:left="-284" w:right="-285"/>
        <w:rPr>
          <w:sz w:val="16"/>
          <w:szCs w:val="16"/>
        </w:rPr>
      </w:pPr>
    </w:p>
    <w:p w14:paraId="23BC86F6" w14:textId="77777777" w:rsidR="00182492" w:rsidRPr="005B1AE3" w:rsidRDefault="00BE2A01" w:rsidP="00C97699">
      <w:pPr>
        <w:pStyle w:val="Ingetavstnd"/>
        <w:ind w:left="-284" w:right="-285"/>
      </w:pPr>
      <w:r w:rsidRPr="005B1AE3">
        <w:t xml:space="preserve">Motion väcks genom att den </w:t>
      </w:r>
      <w:r w:rsidR="00C27F32" w:rsidRPr="005B1AE3">
        <w:t xml:space="preserve">lämnas </w:t>
      </w:r>
      <w:r w:rsidRPr="005B1AE3">
        <w:t>in till kommunledningskontorets kansli senast sista vardagen före kommunfullmäktiges sammanträde.</w:t>
      </w:r>
    </w:p>
    <w:p w14:paraId="12924969" w14:textId="77777777" w:rsidR="00C97699" w:rsidRPr="00C27F32" w:rsidRDefault="00C97699" w:rsidP="00C97699">
      <w:pPr>
        <w:pStyle w:val="Ingetavstnd"/>
        <w:ind w:left="-284" w:right="-285"/>
        <w:rPr>
          <w:sz w:val="16"/>
          <w:szCs w:val="16"/>
        </w:rPr>
      </w:pPr>
    </w:p>
    <w:p w14:paraId="111703E9" w14:textId="77777777" w:rsidR="00182492" w:rsidRDefault="00BE2A01" w:rsidP="00C97699">
      <w:pPr>
        <w:pStyle w:val="Ingetavstnd"/>
        <w:ind w:left="-284" w:right="-285"/>
      </w:pPr>
      <w:r w:rsidRPr="005B1AE3">
        <w:t xml:space="preserve">Motion får också lämnas vid ett sammanträde med fullmäktige. Motion som lämnas vid sammanträdet </w:t>
      </w:r>
      <w:r w:rsidR="00C27F32" w:rsidRPr="005B1AE3">
        <w:t xml:space="preserve">ska </w:t>
      </w:r>
      <w:r w:rsidRPr="005B1AE3">
        <w:t xml:space="preserve">även lämnas in </w:t>
      </w:r>
      <w:r w:rsidR="00FF647D" w:rsidRPr="005B1AE3">
        <w:t>digitalt</w:t>
      </w:r>
      <w:r w:rsidRPr="005B1AE3">
        <w:t xml:space="preserve"> för att tilldelas ledamöterna, </w:t>
      </w:r>
      <w:r>
        <w:t xml:space="preserve">för att motionen ska kunna väckas och </w:t>
      </w:r>
      <w:r w:rsidRPr="006609FE">
        <w:t>behandlas</w:t>
      </w:r>
      <w:r>
        <w:t xml:space="preserve"> vid sammanträdet. </w:t>
      </w:r>
    </w:p>
    <w:p w14:paraId="3AFDAF0D" w14:textId="77777777" w:rsidR="00C97699" w:rsidRPr="00C27F32" w:rsidRDefault="00C97699" w:rsidP="00C97699">
      <w:pPr>
        <w:pStyle w:val="Ingetavstnd"/>
        <w:ind w:left="-284" w:right="-285"/>
        <w:rPr>
          <w:sz w:val="16"/>
          <w:szCs w:val="16"/>
        </w:rPr>
      </w:pPr>
    </w:p>
    <w:p w14:paraId="31316269" w14:textId="77777777" w:rsidR="008A783B" w:rsidRPr="005B1AE3" w:rsidRDefault="00BE2A01" w:rsidP="008A783B">
      <w:pPr>
        <w:pStyle w:val="Ingetavstnd"/>
        <w:ind w:left="-284" w:right="-285"/>
      </w:pPr>
      <w:r w:rsidRPr="005B1AE3">
        <w:t>En ersättare får väcka en motion bara när ersättaren tjänstgör som ledamot vid ett sammanträde. En ledamot får väcka en motion även när hen inte tjänstgör.</w:t>
      </w:r>
    </w:p>
    <w:p w14:paraId="4E992412" w14:textId="77777777" w:rsidR="00C97699" w:rsidRPr="00C27F32" w:rsidRDefault="00C97699" w:rsidP="00C97699">
      <w:pPr>
        <w:pStyle w:val="Ingetavstnd"/>
        <w:ind w:left="-284" w:right="-285"/>
        <w:rPr>
          <w:sz w:val="16"/>
          <w:szCs w:val="16"/>
        </w:rPr>
      </w:pPr>
    </w:p>
    <w:p w14:paraId="64099CC8" w14:textId="77777777" w:rsidR="00182492" w:rsidRPr="005B1AE3" w:rsidRDefault="00BE2A01" w:rsidP="005B1AE3">
      <w:pPr>
        <w:pStyle w:val="Ingetavstnd"/>
        <w:ind w:left="-284" w:right="-710"/>
      </w:pPr>
      <w:r w:rsidRPr="005B1AE3">
        <w:t>Enligt kommunstyrelsens reglemente § 27 åligger det ordföranden i kommunstyrelsen att avgöra till vilken nämnd en motion ska remitteras efter det att kommunfullmäktige har beslutat att en motion får ställas.</w:t>
      </w:r>
    </w:p>
    <w:p w14:paraId="5FD0811E" w14:textId="77777777" w:rsidR="00C97699" w:rsidRPr="00C27F32" w:rsidRDefault="00C97699" w:rsidP="00C97699">
      <w:pPr>
        <w:pStyle w:val="Ingetavstnd"/>
        <w:ind w:left="-284" w:right="-285"/>
        <w:rPr>
          <w:sz w:val="16"/>
          <w:szCs w:val="16"/>
        </w:rPr>
      </w:pPr>
    </w:p>
    <w:p w14:paraId="5CF63B48" w14:textId="77777777" w:rsidR="00182492" w:rsidRDefault="00BE2A01" w:rsidP="00C97699">
      <w:pPr>
        <w:pStyle w:val="Ingetavstnd"/>
        <w:ind w:left="-284" w:right="-285"/>
      </w:pPr>
      <w:r>
        <w:t xml:space="preserve">Kommunstyrelsen ska två </w:t>
      </w:r>
      <w:r w:rsidRPr="005B1AE3">
        <w:t xml:space="preserve">gånger </w:t>
      </w:r>
      <w:r w:rsidR="004F5B88" w:rsidRPr="005B1AE3">
        <w:t xml:space="preserve">årligen </w:t>
      </w:r>
      <w:r w:rsidRPr="005B1AE3">
        <w:t xml:space="preserve">redovisa </w:t>
      </w:r>
      <w:r>
        <w:t>de motioner som inte har beretts färdigt. Redovisningen ska göras på fullmäktiges ordinarie sammanträden i april och oktober.</w:t>
      </w:r>
    </w:p>
    <w:p w14:paraId="6D4D1BC2" w14:textId="77777777" w:rsidR="00182492" w:rsidRPr="005B1AE3" w:rsidRDefault="00182492" w:rsidP="00C97699">
      <w:pPr>
        <w:pStyle w:val="Ingetavstnd"/>
        <w:ind w:left="-284" w:right="-285"/>
        <w:rPr>
          <w:szCs w:val="24"/>
        </w:rPr>
      </w:pPr>
    </w:p>
    <w:p w14:paraId="422EE32D" w14:textId="77777777" w:rsidR="00182492" w:rsidRDefault="00BE2A01" w:rsidP="00E30949">
      <w:pPr>
        <w:pStyle w:val="Rubrik3"/>
        <w:numPr>
          <w:ilvl w:val="2"/>
          <w:numId w:val="0"/>
        </w:numPr>
        <w:ind w:left="-284"/>
        <w:rPr>
          <w:dstrike/>
          <w:sz w:val="24"/>
          <w:szCs w:val="24"/>
        </w:rPr>
      </w:pPr>
      <w:bookmarkStart w:id="84" w:name="_Toc220045202"/>
      <w:bookmarkStart w:id="85" w:name="_Toc170112954"/>
      <w:r w:rsidRPr="00AA49A1">
        <w:rPr>
          <w:rStyle w:val="Rubrik3Char"/>
          <w:sz w:val="28"/>
          <w:szCs w:val="28"/>
        </w:rPr>
        <w:t>Folkinitiativ</w:t>
      </w:r>
      <w:bookmarkEnd w:id="84"/>
      <w:r w:rsidRPr="00AA49A1">
        <w:t xml:space="preserve"> </w:t>
      </w:r>
      <w:bookmarkEnd w:id="85"/>
    </w:p>
    <w:p w14:paraId="1BCE1F60" w14:textId="77777777" w:rsidR="00FF647D" w:rsidRPr="00AA49A1" w:rsidRDefault="00BE2A01" w:rsidP="005B1AE3">
      <w:pPr>
        <w:pStyle w:val="Ingetavstnd"/>
        <w:ind w:left="-284"/>
      </w:pPr>
      <w:r>
        <w:t xml:space="preserve">Se kommunallagen </w:t>
      </w:r>
      <w:r w:rsidR="00AA49A1" w:rsidRPr="00AA49A1">
        <w:t>8 kap 2 §, 5 kap 37 §</w:t>
      </w:r>
      <w:r w:rsidR="00AA49A1">
        <w:t>.</w:t>
      </w:r>
    </w:p>
    <w:p w14:paraId="4D965A2D" w14:textId="77777777" w:rsidR="00C97699" w:rsidRPr="005B1AE3" w:rsidRDefault="00C97699" w:rsidP="00C97699">
      <w:pPr>
        <w:pStyle w:val="Ingetavstnd"/>
        <w:ind w:left="-284" w:right="-285"/>
        <w:rPr>
          <w:szCs w:val="24"/>
        </w:rPr>
      </w:pPr>
    </w:p>
    <w:p w14:paraId="1C0E41F2" w14:textId="77777777" w:rsidR="00182492" w:rsidRDefault="00BE2A01" w:rsidP="00E30949">
      <w:pPr>
        <w:pStyle w:val="Rubrik3"/>
        <w:numPr>
          <w:ilvl w:val="2"/>
          <w:numId w:val="0"/>
        </w:numPr>
        <w:ind w:left="-284"/>
      </w:pPr>
      <w:bookmarkStart w:id="86" w:name="_Toc170112955"/>
      <w:bookmarkStart w:id="87" w:name="_Toc220045203"/>
      <w:r w:rsidRPr="005B1AE3">
        <w:rPr>
          <w:rStyle w:val="Rubrik3Char"/>
          <w:sz w:val="28"/>
          <w:szCs w:val="28"/>
        </w:rPr>
        <w:t xml:space="preserve">De kommunala bolagens </w:t>
      </w:r>
      <w:r w:rsidR="004247AA" w:rsidRPr="005B1AE3">
        <w:rPr>
          <w:rStyle w:val="Rubrik3Char"/>
          <w:sz w:val="28"/>
          <w:szCs w:val="28"/>
        </w:rPr>
        <w:t>initiativrätt</w:t>
      </w:r>
      <w:r w:rsidR="004247AA" w:rsidRPr="005B1AE3">
        <w:rPr>
          <w:rStyle w:val="Rubrik3Char"/>
        </w:rPr>
        <w:t xml:space="preserve"> </w:t>
      </w:r>
      <w:r w:rsidRPr="005B1AE3">
        <w:rPr>
          <w:rStyle w:val="Rubrik3Char"/>
        </w:rPr>
        <w:br/>
      </w:r>
      <w:r w:rsidR="004247AA" w:rsidRPr="00855485">
        <w:rPr>
          <w:sz w:val="20"/>
          <w:szCs w:val="20"/>
        </w:rPr>
        <w:t>(10 kap 3 § och 5 kap 22 § 5 p KL)</w:t>
      </w:r>
      <w:bookmarkEnd w:id="86"/>
      <w:bookmarkEnd w:id="87"/>
    </w:p>
    <w:p w14:paraId="6A04B355" w14:textId="77777777" w:rsidR="00182492" w:rsidRDefault="00BE2A01" w:rsidP="003D3B90">
      <w:pPr>
        <w:pStyle w:val="Ingetavstnd"/>
        <w:ind w:left="-284" w:right="-143"/>
      </w:pPr>
      <w:r w:rsidRPr="005C5A43">
        <w:t xml:space="preserve">Styrelsen i ett sådant </w:t>
      </w:r>
      <w:r w:rsidR="00F31018" w:rsidRPr="005C5A43">
        <w:t xml:space="preserve">bolag </w:t>
      </w:r>
      <w:r w:rsidRPr="005C5A43">
        <w:t xml:space="preserve">som avses i 10 kap. 3 och 4 §§ KL får väcka ärenden i fullmäktige om sådana ärenden som </w:t>
      </w:r>
      <w:r w:rsidR="00F945E5" w:rsidRPr="005C5A43">
        <w:t xml:space="preserve">bolaget </w:t>
      </w:r>
      <w:r w:rsidRPr="005C5A43">
        <w:t>är skyldigt att se till att fullmäktige får ta ställning till.</w:t>
      </w:r>
    </w:p>
    <w:p w14:paraId="5160BC96" w14:textId="77777777" w:rsidR="00C97699" w:rsidRPr="00DF1E3C" w:rsidRDefault="00C97699" w:rsidP="00DF1E3C">
      <w:pPr>
        <w:pStyle w:val="Ingetavstnd"/>
        <w:rPr>
          <w:szCs w:val="24"/>
        </w:rPr>
      </w:pPr>
    </w:p>
    <w:p w14:paraId="072FB83D" w14:textId="77777777" w:rsidR="00182492" w:rsidRDefault="00BE2A01" w:rsidP="00E30949">
      <w:pPr>
        <w:pStyle w:val="Rubrik3"/>
        <w:numPr>
          <w:ilvl w:val="2"/>
          <w:numId w:val="0"/>
        </w:numPr>
        <w:ind w:left="-284"/>
      </w:pPr>
      <w:bookmarkStart w:id="88" w:name="_Toc170112956"/>
      <w:bookmarkStart w:id="89" w:name="_Toc220045204"/>
      <w:r w:rsidRPr="00FC2BED">
        <w:rPr>
          <w:rStyle w:val="Rubrik3Char"/>
          <w:sz w:val="28"/>
          <w:szCs w:val="28"/>
        </w:rPr>
        <w:t>Revisorernas initiativrätt</w:t>
      </w:r>
      <w:r>
        <w:t xml:space="preserve"> </w:t>
      </w:r>
      <w:r w:rsidRPr="00855485">
        <w:rPr>
          <w:sz w:val="20"/>
          <w:szCs w:val="20"/>
        </w:rPr>
        <w:t>(5 kap 22 § 3 p KL)</w:t>
      </w:r>
      <w:bookmarkEnd w:id="88"/>
      <w:bookmarkEnd w:id="89"/>
    </w:p>
    <w:p w14:paraId="4CBBA54C" w14:textId="77777777" w:rsidR="00182492" w:rsidRDefault="00BE2A01" w:rsidP="00AA49A1">
      <w:pPr>
        <w:pStyle w:val="Ingetavstnd"/>
        <w:ind w:left="-284"/>
      </w:pPr>
      <w:r>
        <w:t>En revisor har initiativrätt om ärendet gäller förvaltning som har samband med revisionsuppdraget eller om ärendet gäller granskningen.</w:t>
      </w:r>
    </w:p>
    <w:p w14:paraId="55C123BC" w14:textId="77777777" w:rsidR="005C5A43" w:rsidRDefault="005C5A43" w:rsidP="00AA49A1">
      <w:pPr>
        <w:pStyle w:val="Ingetavstnd"/>
        <w:ind w:left="-284"/>
      </w:pPr>
    </w:p>
    <w:p w14:paraId="6D84B5F1" w14:textId="77777777" w:rsidR="00FC2BED" w:rsidRPr="00FC2BED" w:rsidRDefault="00BE2A01" w:rsidP="00FC2BED">
      <w:pPr>
        <w:pStyle w:val="Rubrik2"/>
        <w:numPr>
          <w:ilvl w:val="0"/>
          <w:numId w:val="0"/>
        </w:numPr>
        <w:ind w:left="-284"/>
        <w:rPr>
          <w:sz w:val="36"/>
          <w:szCs w:val="36"/>
        </w:rPr>
      </w:pPr>
      <w:bookmarkStart w:id="90" w:name="_Toc220045205"/>
      <w:r w:rsidRPr="00FC2BED">
        <w:rPr>
          <w:sz w:val="36"/>
          <w:szCs w:val="36"/>
        </w:rPr>
        <w:lastRenderedPageBreak/>
        <w:t>Interpellationer och frågor</w:t>
      </w:r>
      <w:bookmarkEnd w:id="90"/>
    </w:p>
    <w:p w14:paraId="1744C5CE" w14:textId="77777777" w:rsidR="00182492" w:rsidRPr="00855485" w:rsidRDefault="00BE2A01" w:rsidP="00E30949">
      <w:pPr>
        <w:pStyle w:val="Rubrik3"/>
        <w:numPr>
          <w:ilvl w:val="2"/>
          <w:numId w:val="0"/>
        </w:numPr>
        <w:ind w:left="-284"/>
        <w:rPr>
          <w:sz w:val="20"/>
          <w:szCs w:val="20"/>
        </w:rPr>
      </w:pPr>
      <w:bookmarkStart w:id="91" w:name="_Toc170112958"/>
      <w:bookmarkStart w:id="92" w:name="_Toc220045206"/>
      <w:r w:rsidRPr="00FC2BED">
        <w:rPr>
          <w:rStyle w:val="Rubrik3Char"/>
          <w:sz w:val="28"/>
          <w:szCs w:val="28"/>
        </w:rPr>
        <w:t>Interpellationer</w:t>
      </w:r>
      <w:r w:rsidRPr="00EA4A72">
        <w:rPr>
          <w:rStyle w:val="Rubrik3Char"/>
        </w:rPr>
        <w:t xml:space="preserve"> </w:t>
      </w:r>
      <w:r w:rsidRPr="00855485">
        <w:rPr>
          <w:sz w:val="20"/>
          <w:szCs w:val="20"/>
        </w:rPr>
        <w:t xml:space="preserve">(5 kap </w:t>
      </w:r>
      <w:r w:rsidR="00FC2BED" w:rsidRPr="00855485">
        <w:rPr>
          <w:sz w:val="20"/>
          <w:szCs w:val="20"/>
        </w:rPr>
        <w:t>59–63</w:t>
      </w:r>
      <w:r w:rsidRPr="00855485">
        <w:rPr>
          <w:sz w:val="20"/>
          <w:szCs w:val="20"/>
        </w:rPr>
        <w:t xml:space="preserve"> §§ KL)</w:t>
      </w:r>
      <w:bookmarkEnd w:id="91"/>
      <w:bookmarkEnd w:id="92"/>
    </w:p>
    <w:p w14:paraId="44652F00" w14:textId="77777777" w:rsidR="00182492" w:rsidRDefault="00BE2A01" w:rsidP="00F31018">
      <w:pPr>
        <w:pStyle w:val="Ingetavstnd"/>
        <w:ind w:left="-284" w:right="-427"/>
      </w:pPr>
      <w:r w:rsidRPr="00355A4D">
        <w:t>Interpellationerna ska ha ett bestämt innehåll och vara försedda med motivering. Interpellationer bör ställas endast i angelägenheter av större intresse för kommunen.</w:t>
      </w:r>
    </w:p>
    <w:p w14:paraId="78C8F18E" w14:textId="77777777" w:rsidR="00FC2BED" w:rsidRPr="00F31018" w:rsidRDefault="00FC2BED" w:rsidP="00F31018">
      <w:pPr>
        <w:pStyle w:val="Ingetavstnd"/>
        <w:ind w:left="-284" w:right="-427"/>
        <w:rPr>
          <w:sz w:val="16"/>
          <w:szCs w:val="16"/>
        </w:rPr>
      </w:pPr>
    </w:p>
    <w:p w14:paraId="4FE7DDA1" w14:textId="77777777" w:rsidR="00182492" w:rsidRDefault="00BE2A01" w:rsidP="00F31018">
      <w:pPr>
        <w:pStyle w:val="Ingetavstnd"/>
        <w:ind w:left="-284" w:right="-427"/>
      </w:pPr>
      <w:r w:rsidRPr="00355A4D">
        <w:t>Interpellation ska vara undertecknad av ledamot.</w:t>
      </w:r>
    </w:p>
    <w:p w14:paraId="0D2E4BDF" w14:textId="77777777" w:rsidR="00FC2BED" w:rsidRPr="00F31018" w:rsidRDefault="00FC2BED" w:rsidP="00F31018">
      <w:pPr>
        <w:pStyle w:val="Ingetavstnd"/>
        <w:ind w:left="-284" w:right="-427"/>
        <w:rPr>
          <w:sz w:val="16"/>
          <w:szCs w:val="16"/>
        </w:rPr>
      </w:pPr>
    </w:p>
    <w:p w14:paraId="44217072" w14:textId="77777777" w:rsidR="00182492" w:rsidRDefault="00BE2A01" w:rsidP="00F31018">
      <w:pPr>
        <w:pStyle w:val="Ingetavstnd"/>
        <w:ind w:left="-284" w:right="-427"/>
      </w:pPr>
      <w:r w:rsidRPr="00355A4D">
        <w:t>Interpellationen kan skickas till</w:t>
      </w:r>
      <w:r w:rsidRPr="00F31018">
        <w:t xml:space="preserve"> </w:t>
      </w:r>
      <w:r w:rsidRPr="00355A4D">
        <w:t>kommunledningskontorets kansli via</w:t>
      </w:r>
      <w:r w:rsidR="005C5A43">
        <w:t xml:space="preserve"> </w:t>
      </w:r>
      <w:r w:rsidRPr="00355A4D">
        <w:t>e-post</w:t>
      </w:r>
      <w:r w:rsidR="005C5A43">
        <w:t xml:space="preserve"> </w:t>
      </w:r>
      <w:r w:rsidRPr="00355A4D">
        <w:t>om avsändarens e-postadress framgår och är känd.</w:t>
      </w:r>
    </w:p>
    <w:p w14:paraId="51E3955D" w14:textId="77777777" w:rsidR="00FC2BED" w:rsidRPr="005C5A43" w:rsidRDefault="00FC2BED" w:rsidP="00F31018">
      <w:pPr>
        <w:pStyle w:val="Ingetavstnd"/>
        <w:ind w:left="-284" w:right="-427"/>
        <w:rPr>
          <w:sz w:val="16"/>
          <w:szCs w:val="16"/>
        </w:rPr>
      </w:pPr>
    </w:p>
    <w:p w14:paraId="22E5E35C" w14:textId="77777777" w:rsidR="00182492" w:rsidRDefault="00BE2A01" w:rsidP="00F31018">
      <w:pPr>
        <w:pStyle w:val="Ingetavstnd"/>
        <w:ind w:left="-284" w:right="-427"/>
      </w:pPr>
      <w:r w:rsidRPr="00355A4D">
        <w:t>Interpellationen ska lämnas in till kommunledningskontorets kansli senast kl</w:t>
      </w:r>
      <w:r w:rsidR="00FC2BED">
        <w:t>.</w:t>
      </w:r>
      <w:r w:rsidRPr="00355A4D">
        <w:t xml:space="preserve"> 12:00</w:t>
      </w:r>
      <w:r>
        <w:t>, 10</w:t>
      </w:r>
      <w:r w:rsidRPr="00355A4D">
        <w:t xml:space="preserve"> dagar före det sammanträde, vid vilket ledamoten avser att ställa den. Lämnas interpellationen senare, föreläggs den till nästkommande sammanträde.</w:t>
      </w:r>
    </w:p>
    <w:p w14:paraId="684FFA57" w14:textId="77777777" w:rsidR="00FC2BED" w:rsidRPr="005C5A43" w:rsidRDefault="00FC2BED" w:rsidP="00F31018">
      <w:pPr>
        <w:pStyle w:val="Ingetavstnd"/>
        <w:ind w:left="-284" w:right="-427"/>
        <w:rPr>
          <w:sz w:val="16"/>
          <w:szCs w:val="16"/>
        </w:rPr>
      </w:pPr>
    </w:p>
    <w:p w14:paraId="5F43C51A" w14:textId="77777777" w:rsidR="00182492" w:rsidRPr="005C5A43" w:rsidRDefault="00BE2A01" w:rsidP="00F31018">
      <w:pPr>
        <w:pStyle w:val="Ingetavstnd"/>
        <w:ind w:left="-284" w:right="-427"/>
      </w:pPr>
      <w:r w:rsidRPr="005C5A43">
        <w:t xml:space="preserve">Interpellationen sänds genom </w:t>
      </w:r>
      <w:r w:rsidR="00F31018" w:rsidRPr="005C5A43">
        <w:t xml:space="preserve">kansliets </w:t>
      </w:r>
      <w:r w:rsidRPr="005C5A43">
        <w:t>försorg till den som interpelleras.</w:t>
      </w:r>
    </w:p>
    <w:p w14:paraId="45ED6D0F" w14:textId="77777777" w:rsidR="00FC2BED" w:rsidRPr="005C5A43" w:rsidRDefault="00FC2BED" w:rsidP="00F31018">
      <w:pPr>
        <w:pStyle w:val="Ingetavstnd"/>
        <w:ind w:left="-284" w:right="-427"/>
        <w:rPr>
          <w:sz w:val="16"/>
          <w:szCs w:val="16"/>
        </w:rPr>
      </w:pPr>
    </w:p>
    <w:p w14:paraId="407DA088" w14:textId="77777777" w:rsidR="00182492" w:rsidRDefault="00BE2A01" w:rsidP="00F31018">
      <w:pPr>
        <w:pStyle w:val="Ingetavstnd"/>
        <w:ind w:left="-284" w:right="-427"/>
      </w:pPr>
      <w:r>
        <w:t>En ersättare får lämna in en interpellation under ett sammanträde, om ersättare tjänstgör som ledamot vid sammanträdet.</w:t>
      </w:r>
    </w:p>
    <w:p w14:paraId="2E845135" w14:textId="77777777" w:rsidR="00FC2BED" w:rsidRPr="00F31018" w:rsidRDefault="00FC2BED" w:rsidP="00F31018">
      <w:pPr>
        <w:pStyle w:val="Ingetavstnd"/>
        <w:ind w:left="-284" w:right="-427"/>
        <w:rPr>
          <w:sz w:val="16"/>
          <w:szCs w:val="16"/>
        </w:rPr>
      </w:pPr>
    </w:p>
    <w:p w14:paraId="252C22E4" w14:textId="77777777" w:rsidR="00182492" w:rsidRDefault="00BE2A01" w:rsidP="00F31018">
      <w:pPr>
        <w:pStyle w:val="Ingetavstnd"/>
        <w:ind w:left="-284" w:right="-427"/>
      </w:pPr>
      <w:r>
        <w:t>En interpellation bör besvaras senast under det sammanträde som följer närmast efter det då interpellationen ställdes.</w:t>
      </w:r>
    </w:p>
    <w:p w14:paraId="294346FE" w14:textId="77777777" w:rsidR="00FC2BED" w:rsidRPr="00C14BAC" w:rsidRDefault="00FC2BED" w:rsidP="00F31018">
      <w:pPr>
        <w:pStyle w:val="Ingetavstnd"/>
        <w:ind w:left="-284" w:right="-427"/>
        <w:rPr>
          <w:sz w:val="16"/>
          <w:szCs w:val="16"/>
        </w:rPr>
      </w:pPr>
    </w:p>
    <w:p w14:paraId="150740AA" w14:textId="77777777" w:rsidR="00182492" w:rsidRDefault="00BE2A01" w:rsidP="00F31018">
      <w:pPr>
        <w:pStyle w:val="Ingetavstnd"/>
        <w:ind w:left="-284" w:right="-427"/>
      </w:pPr>
      <w:r>
        <w:t xml:space="preserve">I den debatt som kan följa på interpellationssvaret, får samtliga ledamöter och tjänstgörande ersättare delta. </w:t>
      </w:r>
    </w:p>
    <w:p w14:paraId="52486AAF" w14:textId="77777777" w:rsidR="00FC2BED" w:rsidRPr="00C14BAC" w:rsidRDefault="00FC2BED" w:rsidP="00F31018">
      <w:pPr>
        <w:pStyle w:val="Ingetavstnd"/>
        <w:ind w:left="-284" w:right="-427"/>
        <w:rPr>
          <w:sz w:val="16"/>
          <w:szCs w:val="16"/>
        </w:rPr>
      </w:pPr>
    </w:p>
    <w:p w14:paraId="3F31ACDE" w14:textId="77777777" w:rsidR="00182492" w:rsidRDefault="00BE2A01" w:rsidP="00F31018">
      <w:pPr>
        <w:pStyle w:val="Ingetavstnd"/>
        <w:ind w:left="-284" w:right="-427"/>
      </w:pPr>
      <w:r>
        <w:t xml:space="preserve">Ett svar på en interpellation ska vara skriftligt </w:t>
      </w:r>
      <w:r w:rsidRPr="00355A4D">
        <w:t>och lämnas in till kommunlednings</w:t>
      </w:r>
      <w:r w:rsidR="00C14BAC">
        <w:t>-</w:t>
      </w:r>
      <w:r w:rsidRPr="00355A4D">
        <w:t>kontorets kansli senast kl</w:t>
      </w:r>
      <w:r w:rsidR="00FC2BED">
        <w:t>.</w:t>
      </w:r>
      <w:r w:rsidRPr="00355A4D">
        <w:t xml:space="preserve"> 12:00 torsdagen veckan före det sammanträde vid vilket interpellationen ska besvaras. Interpellationssvaret ska delges ledamöter och ersättare i kommunfullmäktige.</w:t>
      </w:r>
      <w:r>
        <w:t xml:space="preserve"> </w:t>
      </w:r>
    </w:p>
    <w:p w14:paraId="6FC18CB3" w14:textId="77777777" w:rsidR="00FC2BED" w:rsidRPr="00C14BAC" w:rsidRDefault="00FC2BED" w:rsidP="00F31018">
      <w:pPr>
        <w:pStyle w:val="Ingetavstnd"/>
        <w:ind w:left="-284" w:right="-427"/>
        <w:rPr>
          <w:sz w:val="16"/>
          <w:szCs w:val="16"/>
        </w:rPr>
      </w:pPr>
    </w:p>
    <w:p w14:paraId="6F3F96E0" w14:textId="77777777" w:rsidR="00182492" w:rsidRDefault="00BE2A01" w:rsidP="00F31018">
      <w:pPr>
        <w:pStyle w:val="Ingetavstnd"/>
        <w:ind w:left="-284" w:right="-427"/>
      </w:pPr>
      <w:r w:rsidRPr="005C5A43">
        <w:t xml:space="preserve">Om en interpellation avser förhållandena i ett sådant </w:t>
      </w:r>
      <w:r w:rsidR="00F945E5" w:rsidRPr="005C5A43">
        <w:t xml:space="preserve">bolag </w:t>
      </w:r>
      <w:r w:rsidRPr="005C5A43">
        <w:t xml:space="preserve">som avses i 10 kap. 3 eller 4 §§ kommunallagen, får den ordförande till vilken interpellationen har ställts överlämna till en av fullmäktige utsedd ledamot i </w:t>
      </w:r>
      <w:r w:rsidR="00F945E5" w:rsidRPr="005C5A43">
        <w:t xml:space="preserve">bolaget </w:t>
      </w:r>
      <w:r w:rsidRPr="005C5A43">
        <w:t xml:space="preserve">styrelse att besvara </w:t>
      </w:r>
      <w:r>
        <w:t>interpellationen.</w:t>
      </w:r>
    </w:p>
    <w:p w14:paraId="758C0649" w14:textId="77777777" w:rsidR="00FC2BED" w:rsidRPr="00C14BAC" w:rsidRDefault="00FC2BED" w:rsidP="00F31018">
      <w:pPr>
        <w:pStyle w:val="Ingetavstnd"/>
        <w:ind w:left="-284" w:right="-427"/>
        <w:rPr>
          <w:sz w:val="16"/>
          <w:szCs w:val="16"/>
        </w:rPr>
      </w:pPr>
    </w:p>
    <w:p w14:paraId="17DA028D" w14:textId="77777777" w:rsidR="00182492" w:rsidRDefault="00BE2A01" w:rsidP="00F31018">
      <w:pPr>
        <w:pStyle w:val="Ingetavstnd"/>
        <w:ind w:left="-284" w:right="-427"/>
      </w:pPr>
      <w:r>
        <w:t>Ordföranden i en nämnd till vilken en interpellation ställts får överlåta besvarandet av interpellationen till ordföranden i styrelsen eller till ordföranden i en annan nämnd i ett kommunalförbund där kommunen är medlem, om denne på grund av sitt uppdrag har särskilda förutsättningar att besvara interpellationen.</w:t>
      </w:r>
    </w:p>
    <w:p w14:paraId="21A0A195" w14:textId="77777777" w:rsidR="00FC2BED" w:rsidRPr="00C14BAC" w:rsidRDefault="00FC2BED" w:rsidP="00F31018">
      <w:pPr>
        <w:pStyle w:val="Ingetavstnd"/>
        <w:ind w:left="-284" w:right="-427"/>
        <w:rPr>
          <w:sz w:val="16"/>
          <w:szCs w:val="16"/>
        </w:rPr>
      </w:pPr>
    </w:p>
    <w:p w14:paraId="2A639A1C" w14:textId="77777777" w:rsidR="00182492" w:rsidRDefault="00BE2A01" w:rsidP="00F31018">
      <w:pPr>
        <w:pStyle w:val="Ingetavstnd"/>
        <w:ind w:left="-284" w:right="-427"/>
      </w:pPr>
      <w:r w:rsidRPr="00355A4D">
        <w:t xml:space="preserve">Interpellation får besvaras om färre ledamöter än hälften är närvarande. </w:t>
      </w:r>
    </w:p>
    <w:p w14:paraId="4A1BFADD" w14:textId="77777777" w:rsidR="00C14BAC" w:rsidRPr="00C14BAC" w:rsidRDefault="00C14BAC" w:rsidP="005C5A43">
      <w:pPr>
        <w:pStyle w:val="Ingetavstnd"/>
        <w:ind w:right="-427"/>
        <w:rPr>
          <w:sz w:val="16"/>
          <w:szCs w:val="16"/>
        </w:rPr>
      </w:pPr>
    </w:p>
    <w:p w14:paraId="2E73D032" w14:textId="77777777" w:rsidR="00C14BAC" w:rsidRPr="005C5A43" w:rsidRDefault="00BE2A01" w:rsidP="00F31018">
      <w:pPr>
        <w:pStyle w:val="Ingetavstnd"/>
        <w:ind w:left="-284" w:right="-427"/>
      </w:pPr>
      <w:r w:rsidRPr="005C5A43">
        <w:t>En ersättare som har ställt en interpellation får delta i överläggningen då svaret på interpellationen behandlas oberoende av om ersättaren tjänstgör vid sammanträdet eller inte.</w:t>
      </w:r>
    </w:p>
    <w:p w14:paraId="2C06D4D3" w14:textId="77777777" w:rsidR="00FC2BED" w:rsidRPr="00C14BAC" w:rsidRDefault="00FC2BED" w:rsidP="00F31018">
      <w:pPr>
        <w:pStyle w:val="Ingetavstnd"/>
        <w:ind w:left="-284" w:right="-427"/>
        <w:rPr>
          <w:sz w:val="16"/>
          <w:szCs w:val="16"/>
        </w:rPr>
      </w:pPr>
    </w:p>
    <w:p w14:paraId="1D1F6125" w14:textId="77777777" w:rsidR="00F06FEB" w:rsidRDefault="00BE2A01" w:rsidP="00A21C2B">
      <w:pPr>
        <w:pStyle w:val="Ingetavstnd"/>
        <w:ind w:left="-284" w:right="-427"/>
      </w:pPr>
      <w:r w:rsidRPr="00355A4D">
        <w:t>Interpellationsdebatten inleds med att interpellanten redovisar för sin interpellation därefter besvaras den av den som interpellationen ställts till i enligt med bestämmelserna om debattregler</w:t>
      </w:r>
      <w:r>
        <w:t>.</w:t>
      </w:r>
    </w:p>
    <w:p w14:paraId="57DE8EA6" w14:textId="77777777" w:rsidR="008A783B" w:rsidRDefault="008A783B" w:rsidP="00A21C2B">
      <w:pPr>
        <w:pStyle w:val="Ingetavstnd"/>
        <w:ind w:left="-284" w:right="-427"/>
        <w:rPr>
          <w:sz w:val="16"/>
          <w:szCs w:val="16"/>
        </w:rPr>
      </w:pPr>
    </w:p>
    <w:p w14:paraId="101357B7" w14:textId="77777777" w:rsidR="00DF1E3C" w:rsidRDefault="00DF1E3C" w:rsidP="00A21C2B">
      <w:pPr>
        <w:pStyle w:val="Ingetavstnd"/>
        <w:ind w:left="-284" w:right="-427"/>
        <w:rPr>
          <w:sz w:val="16"/>
          <w:szCs w:val="16"/>
        </w:rPr>
      </w:pPr>
    </w:p>
    <w:p w14:paraId="5118C00D" w14:textId="77777777" w:rsidR="00DF1E3C" w:rsidRPr="008A783B" w:rsidRDefault="00DF1E3C" w:rsidP="00A21C2B">
      <w:pPr>
        <w:pStyle w:val="Ingetavstnd"/>
        <w:ind w:left="-284" w:right="-427"/>
        <w:rPr>
          <w:sz w:val="16"/>
          <w:szCs w:val="16"/>
        </w:rPr>
      </w:pPr>
    </w:p>
    <w:p w14:paraId="3D8C91E2" w14:textId="77777777" w:rsidR="00182492" w:rsidRDefault="00BE2A01" w:rsidP="00E30949">
      <w:pPr>
        <w:pStyle w:val="Rubrik3"/>
        <w:numPr>
          <w:ilvl w:val="2"/>
          <w:numId w:val="0"/>
        </w:numPr>
        <w:ind w:left="-284"/>
      </w:pPr>
      <w:bookmarkStart w:id="93" w:name="_Toc170112959"/>
      <w:bookmarkStart w:id="94" w:name="_Toc220045207"/>
      <w:r w:rsidRPr="00FC2BED">
        <w:rPr>
          <w:rStyle w:val="Rubrik3Char"/>
          <w:sz w:val="28"/>
          <w:szCs w:val="28"/>
        </w:rPr>
        <w:lastRenderedPageBreak/>
        <w:t>Frågor</w:t>
      </w:r>
      <w:r>
        <w:t xml:space="preserve"> </w:t>
      </w:r>
      <w:r w:rsidRPr="00855485">
        <w:rPr>
          <w:sz w:val="20"/>
          <w:szCs w:val="20"/>
        </w:rPr>
        <w:t>(5 kap 64 § KL)</w:t>
      </w:r>
      <w:bookmarkEnd w:id="93"/>
      <w:bookmarkEnd w:id="94"/>
    </w:p>
    <w:p w14:paraId="54C558CD" w14:textId="77777777" w:rsidR="00182492" w:rsidRPr="00FC2BED" w:rsidRDefault="00BE2A01" w:rsidP="00F06FEB">
      <w:pPr>
        <w:pStyle w:val="Ingetavstnd"/>
        <w:ind w:left="-284"/>
      </w:pPr>
      <w:r w:rsidRPr="00FC2BED">
        <w:t xml:space="preserve">För att hämta in upplysningar får ledamöterna ställa frågor. </w:t>
      </w:r>
    </w:p>
    <w:p w14:paraId="31EC982D" w14:textId="77777777" w:rsidR="00FC2BED" w:rsidRPr="00F06FEB" w:rsidRDefault="00FC2BED" w:rsidP="00F06FEB">
      <w:pPr>
        <w:pStyle w:val="Ingetavstnd"/>
        <w:ind w:left="-284"/>
        <w:rPr>
          <w:sz w:val="16"/>
          <w:szCs w:val="16"/>
        </w:rPr>
      </w:pPr>
    </w:p>
    <w:p w14:paraId="5C96B8CF" w14:textId="77777777" w:rsidR="00182492" w:rsidRPr="00FC2BED" w:rsidRDefault="00BE2A01" w:rsidP="00F06FEB">
      <w:pPr>
        <w:pStyle w:val="Ingetavstnd"/>
        <w:ind w:left="-284"/>
      </w:pPr>
      <w:r w:rsidRPr="00FC2BED">
        <w:t>En fråga ska</w:t>
      </w:r>
      <w:r w:rsidR="00FC2BED" w:rsidRPr="00FC2BED">
        <w:t>:</w:t>
      </w:r>
    </w:p>
    <w:p w14:paraId="1D3CBB76" w14:textId="77777777" w:rsidR="00FC2BED" w:rsidRPr="00FC2BED" w:rsidRDefault="00FC2BED" w:rsidP="00FC2BED">
      <w:pPr>
        <w:pStyle w:val="Ingetavstnd"/>
        <w:rPr>
          <w:sz w:val="10"/>
          <w:szCs w:val="10"/>
        </w:rPr>
      </w:pPr>
    </w:p>
    <w:p w14:paraId="3DF064AD" w14:textId="77777777" w:rsidR="00182492" w:rsidRPr="00FC2BED" w:rsidRDefault="00BE2A01" w:rsidP="00FC2BED">
      <w:pPr>
        <w:pStyle w:val="Ingetavstnd"/>
        <w:numPr>
          <w:ilvl w:val="0"/>
          <w:numId w:val="28"/>
        </w:numPr>
        <w:ind w:left="284"/>
      </w:pPr>
      <w:r>
        <w:t>V</w:t>
      </w:r>
      <w:r w:rsidRPr="00FC2BED">
        <w:t>ara skriftlig och ha ett bestämt innehåll. Frågan får vara försedd med en kort inledande förklaring.</w:t>
      </w:r>
    </w:p>
    <w:p w14:paraId="4A530D46" w14:textId="77777777" w:rsidR="00FC2BED" w:rsidRPr="00FC2BED" w:rsidRDefault="00FC2BED" w:rsidP="00FC2BED">
      <w:pPr>
        <w:pStyle w:val="Ingetavstnd"/>
        <w:ind w:left="284"/>
        <w:rPr>
          <w:sz w:val="8"/>
          <w:szCs w:val="8"/>
        </w:rPr>
      </w:pPr>
    </w:p>
    <w:p w14:paraId="6F311AC2" w14:textId="77777777" w:rsidR="00FC2BED" w:rsidRPr="00FC2BED" w:rsidRDefault="00BE2A01" w:rsidP="00FC2BED">
      <w:pPr>
        <w:pStyle w:val="Ingetavstnd"/>
        <w:numPr>
          <w:ilvl w:val="0"/>
          <w:numId w:val="28"/>
        </w:numPr>
        <w:ind w:left="284"/>
      </w:pPr>
      <w:r w:rsidRPr="005C5A43">
        <w:t xml:space="preserve">Lämnas </w:t>
      </w:r>
      <w:r w:rsidRPr="00FC2BED">
        <w:t>in till kommunledningskontorets kansli senast kl</w:t>
      </w:r>
      <w:r>
        <w:t>.</w:t>
      </w:r>
      <w:r w:rsidRPr="00FC2BED">
        <w:t xml:space="preserve"> 12:00 onsdagen före det sammanträde vid vilket ledamoten avser att ställa den.</w:t>
      </w:r>
    </w:p>
    <w:p w14:paraId="49DC66A2" w14:textId="77777777" w:rsidR="00FC2BED" w:rsidRPr="00FC2BED" w:rsidRDefault="00FC2BED" w:rsidP="00FC2BED">
      <w:pPr>
        <w:pStyle w:val="Ingetavstnd"/>
        <w:ind w:left="284"/>
        <w:rPr>
          <w:sz w:val="8"/>
          <w:szCs w:val="8"/>
        </w:rPr>
      </w:pPr>
    </w:p>
    <w:p w14:paraId="275A2CE5" w14:textId="77777777" w:rsidR="00182492" w:rsidRPr="00FC2BED" w:rsidRDefault="00BE2A01" w:rsidP="00FC2BED">
      <w:pPr>
        <w:pStyle w:val="Ingetavstnd"/>
        <w:numPr>
          <w:ilvl w:val="0"/>
          <w:numId w:val="28"/>
        </w:numPr>
        <w:ind w:left="284"/>
      </w:pPr>
      <w:r>
        <w:t>V</w:t>
      </w:r>
      <w:r w:rsidRPr="00FC2BED">
        <w:t>ara kortfattad och i princip kunna besvaras med ja eller nej.</w:t>
      </w:r>
    </w:p>
    <w:p w14:paraId="49791114" w14:textId="77777777" w:rsidR="00FC2BED" w:rsidRPr="00D95F44" w:rsidRDefault="00FC2BED" w:rsidP="00FC2BED">
      <w:pPr>
        <w:pStyle w:val="Ingetavstnd"/>
        <w:ind w:left="-284"/>
        <w:rPr>
          <w:sz w:val="16"/>
          <w:szCs w:val="16"/>
        </w:rPr>
      </w:pPr>
    </w:p>
    <w:p w14:paraId="4490F578" w14:textId="77777777" w:rsidR="00182492" w:rsidRDefault="00BE2A01" w:rsidP="00FC2BED">
      <w:pPr>
        <w:pStyle w:val="Ingetavstnd"/>
        <w:ind w:left="-284" w:right="-427"/>
      </w:pPr>
      <w:r>
        <w:t>Fråga får ställas till ordförande och vice ordförande i samtliga nämnder, styrelse och kommunala bolag. Fråga kan även ställas till kommunfullmäktiges ordförande.</w:t>
      </w:r>
    </w:p>
    <w:p w14:paraId="0825E832" w14:textId="77777777" w:rsidR="00FC2BED" w:rsidRPr="00D95F44" w:rsidRDefault="00FC2BED" w:rsidP="00FC2BED">
      <w:pPr>
        <w:pStyle w:val="Ingetavstnd"/>
        <w:ind w:left="-284"/>
        <w:rPr>
          <w:sz w:val="16"/>
          <w:szCs w:val="16"/>
        </w:rPr>
      </w:pPr>
    </w:p>
    <w:p w14:paraId="31497359" w14:textId="77777777" w:rsidR="00182492" w:rsidRPr="005C5A43" w:rsidRDefault="00BE2A01" w:rsidP="00FC2BED">
      <w:pPr>
        <w:pStyle w:val="Ingetavstnd"/>
        <w:ind w:left="-284" w:right="-1"/>
      </w:pPr>
      <w:r w:rsidRPr="005C5A43">
        <w:t xml:space="preserve">Bolagens </w:t>
      </w:r>
      <w:r w:rsidR="004247AA" w:rsidRPr="005C5A43">
        <w:t xml:space="preserve">initiativrätt gäller i tillämpliga delar också på fråga. </w:t>
      </w:r>
    </w:p>
    <w:p w14:paraId="69DAE51C" w14:textId="77777777" w:rsidR="00FC2BED" w:rsidRPr="00D95F44" w:rsidRDefault="00FC2BED" w:rsidP="00FC2BED">
      <w:pPr>
        <w:pStyle w:val="Ingetavstnd"/>
        <w:ind w:left="-284"/>
        <w:rPr>
          <w:sz w:val="16"/>
          <w:szCs w:val="16"/>
        </w:rPr>
      </w:pPr>
    </w:p>
    <w:p w14:paraId="0D9463D4" w14:textId="77777777" w:rsidR="00182492" w:rsidRDefault="00BE2A01" w:rsidP="00D95F44">
      <w:pPr>
        <w:pStyle w:val="Ingetavstnd"/>
        <w:ind w:left="-284"/>
      </w:pPr>
      <w:r>
        <w:t>En fråga bör besvaras under det sammanträde vid vilket den har ställts.</w:t>
      </w:r>
      <w:r w:rsidR="00D95F44">
        <w:t xml:space="preserve"> </w:t>
      </w:r>
      <w:r>
        <w:t>S</w:t>
      </w:r>
      <w:r w:rsidRPr="005B3095">
        <w:t>var på frågan behöver dock inte vara skriftligt.</w:t>
      </w:r>
    </w:p>
    <w:p w14:paraId="10C66AC6" w14:textId="77777777" w:rsidR="00FC2BED" w:rsidRPr="00D95F44" w:rsidRDefault="00FC2BED" w:rsidP="00FC2BED">
      <w:pPr>
        <w:pStyle w:val="Ingetavstnd"/>
        <w:ind w:left="-284"/>
        <w:rPr>
          <w:sz w:val="16"/>
          <w:szCs w:val="16"/>
        </w:rPr>
      </w:pPr>
    </w:p>
    <w:p w14:paraId="26FAEE98" w14:textId="77777777" w:rsidR="00182492" w:rsidRDefault="00BE2A01" w:rsidP="00FC2BED">
      <w:pPr>
        <w:pStyle w:val="Ingetavstnd"/>
        <w:ind w:left="-284"/>
      </w:pPr>
      <w:r>
        <w:t>När fråga besvaras, får bara den ledamot eller tjänstgörande ersättare som ställt frågan och den som svarar, delta i överläggningen.</w:t>
      </w:r>
    </w:p>
    <w:p w14:paraId="03A00DB2" w14:textId="77777777" w:rsidR="00FC2BED" w:rsidRPr="00D95F44" w:rsidRDefault="00FC2BED" w:rsidP="00FC2BED">
      <w:pPr>
        <w:pStyle w:val="Ingetavstnd"/>
        <w:ind w:left="-284"/>
        <w:rPr>
          <w:sz w:val="16"/>
          <w:szCs w:val="16"/>
        </w:rPr>
      </w:pPr>
    </w:p>
    <w:p w14:paraId="2E3A1C4A" w14:textId="77777777" w:rsidR="00182492" w:rsidRDefault="00BE2A01" w:rsidP="00FC2BED">
      <w:pPr>
        <w:pStyle w:val="Ingetavstnd"/>
        <w:ind w:left="-284"/>
      </w:pPr>
      <w:r>
        <w:t xml:space="preserve">Frågor får besvaras om färre ledamöter än hälften är närvarande. </w:t>
      </w:r>
    </w:p>
    <w:p w14:paraId="065C0652" w14:textId="77777777" w:rsidR="00182492" w:rsidRPr="005C5A43" w:rsidRDefault="00182492" w:rsidP="00FC2BED">
      <w:pPr>
        <w:pStyle w:val="Ingetavstnd"/>
        <w:ind w:left="-284"/>
        <w:rPr>
          <w:szCs w:val="24"/>
        </w:rPr>
      </w:pPr>
    </w:p>
    <w:p w14:paraId="136B3D8D" w14:textId="77777777" w:rsidR="00182492" w:rsidRPr="00FC2BED" w:rsidRDefault="00BE2A01" w:rsidP="00E30949">
      <w:pPr>
        <w:pStyle w:val="Rubrik3"/>
        <w:numPr>
          <w:ilvl w:val="2"/>
          <w:numId w:val="0"/>
        </w:numPr>
        <w:ind w:left="-284"/>
        <w:rPr>
          <w:sz w:val="28"/>
          <w:szCs w:val="28"/>
        </w:rPr>
      </w:pPr>
      <w:bookmarkStart w:id="95" w:name="_Toc170112960"/>
      <w:bookmarkStart w:id="96" w:name="_Toc220045208"/>
      <w:r w:rsidRPr="00FC2BED">
        <w:rPr>
          <w:sz w:val="28"/>
          <w:szCs w:val="28"/>
        </w:rPr>
        <w:t>Allmänhetens frågestund</w:t>
      </w:r>
      <w:bookmarkEnd w:id="95"/>
      <w:bookmarkEnd w:id="96"/>
    </w:p>
    <w:p w14:paraId="142501D3" w14:textId="77777777" w:rsidR="00182492" w:rsidRDefault="00BE2A01" w:rsidP="00FC2BED">
      <w:pPr>
        <w:pStyle w:val="Ingetavstnd"/>
        <w:ind w:left="-284" w:right="-285"/>
      </w:pPr>
      <w:r w:rsidRPr="00355A4D">
        <w:t xml:space="preserve">Allmänhetens frågestund ska hållas vid ordinarie sammanträden med kommunfullmäktige. I tillkännagivandet ska anges att allmänhetens frågestund ska förekomma. </w:t>
      </w:r>
    </w:p>
    <w:p w14:paraId="6AC3A695" w14:textId="77777777" w:rsidR="00FC2BED" w:rsidRPr="00D95F44" w:rsidRDefault="00FC2BED" w:rsidP="00FC2BED">
      <w:pPr>
        <w:pStyle w:val="Ingetavstnd"/>
        <w:ind w:left="-284" w:right="-285"/>
        <w:rPr>
          <w:sz w:val="16"/>
          <w:szCs w:val="16"/>
        </w:rPr>
      </w:pPr>
    </w:p>
    <w:p w14:paraId="6EDAA567" w14:textId="77777777" w:rsidR="00182492" w:rsidRDefault="00BE2A01" w:rsidP="00D95F44">
      <w:pPr>
        <w:pStyle w:val="Ingetavstnd"/>
        <w:ind w:left="-284" w:right="-427"/>
      </w:pPr>
      <w:r w:rsidRPr="00355A4D">
        <w:t>Frågestunden ska pågå under högst 30 minuter och hålls i början av sammanträdet.</w:t>
      </w:r>
    </w:p>
    <w:p w14:paraId="5508433F" w14:textId="77777777" w:rsidR="00D95F44" w:rsidRPr="00D95F44" w:rsidRDefault="00D95F44" w:rsidP="00D95F44">
      <w:pPr>
        <w:pStyle w:val="Ingetavstnd"/>
        <w:ind w:left="-284" w:right="-427"/>
        <w:rPr>
          <w:sz w:val="16"/>
          <w:szCs w:val="16"/>
        </w:rPr>
      </w:pPr>
    </w:p>
    <w:p w14:paraId="3908B834" w14:textId="77777777" w:rsidR="00182492" w:rsidRPr="00D95F44" w:rsidRDefault="00BE2A01" w:rsidP="00FC2BED">
      <w:pPr>
        <w:pStyle w:val="Ingetavstnd"/>
        <w:ind w:left="-284" w:right="-285"/>
      </w:pPr>
      <w:r w:rsidRPr="005C5A43">
        <w:t xml:space="preserve">Frågan </w:t>
      </w:r>
      <w:r w:rsidR="00D95F44" w:rsidRPr="005C5A43">
        <w:t xml:space="preserve">lämnas </w:t>
      </w:r>
      <w:r w:rsidRPr="005C5A43">
        <w:t>in till kommunledningskontorets kansli senast kl</w:t>
      </w:r>
      <w:r w:rsidR="00D95F44" w:rsidRPr="005C5A43">
        <w:t>.</w:t>
      </w:r>
      <w:r w:rsidRPr="005C5A43">
        <w:t xml:space="preserve"> 12:00 onsdagen </w:t>
      </w:r>
      <w:r w:rsidRPr="00355A4D">
        <w:t>före det sammanträde vid vilket den avses att ställas</w:t>
      </w:r>
      <w:r w:rsidRPr="00D95F44">
        <w:t xml:space="preserve">. Frågeställaren ska uppge namn, adress och telefonnummer. </w:t>
      </w:r>
    </w:p>
    <w:p w14:paraId="1E8F8772" w14:textId="77777777" w:rsidR="00FC2BED" w:rsidRPr="00D95F44" w:rsidRDefault="00FC2BED" w:rsidP="00FC2BED">
      <w:pPr>
        <w:pStyle w:val="Ingetavstnd"/>
        <w:ind w:left="-284" w:right="-285"/>
        <w:rPr>
          <w:sz w:val="16"/>
          <w:szCs w:val="16"/>
        </w:rPr>
      </w:pPr>
    </w:p>
    <w:p w14:paraId="034BF11E" w14:textId="77777777" w:rsidR="00182492" w:rsidRDefault="00BE2A01" w:rsidP="00FC2BED">
      <w:pPr>
        <w:pStyle w:val="Ingetavstnd"/>
        <w:ind w:left="-284" w:right="-285"/>
      </w:pPr>
      <w:r w:rsidRPr="00355A4D">
        <w:t>Om kansliet inte fått in kompletta uppgifter inom utsatt tid, hänskjuts frågan till nästkommande kommunfullmäktige.</w:t>
      </w:r>
    </w:p>
    <w:p w14:paraId="136DB111" w14:textId="77777777" w:rsidR="00FC2BED" w:rsidRPr="00D95F44" w:rsidRDefault="00FC2BED" w:rsidP="00FC2BED">
      <w:pPr>
        <w:pStyle w:val="Ingetavstnd"/>
        <w:ind w:left="-284" w:right="-285"/>
        <w:rPr>
          <w:sz w:val="16"/>
          <w:szCs w:val="16"/>
        </w:rPr>
      </w:pPr>
    </w:p>
    <w:p w14:paraId="722E903F" w14:textId="77777777" w:rsidR="00182492" w:rsidRDefault="00BE2A01" w:rsidP="00FC2BED">
      <w:pPr>
        <w:pStyle w:val="Ingetavstnd"/>
        <w:ind w:left="-284" w:right="-285"/>
      </w:pPr>
      <w:r>
        <w:t>Kommunmedlem har, för att inhämta sakupplysning, rätt att vid fullmäktiges sammanträde ställa en kort och koncis fråga om högst 3 minuter.</w:t>
      </w:r>
    </w:p>
    <w:p w14:paraId="7F60C522" w14:textId="77777777" w:rsidR="00FC2BED" w:rsidRPr="00D95F44" w:rsidRDefault="00FC2BED" w:rsidP="00FC2BED">
      <w:pPr>
        <w:pStyle w:val="Ingetavstnd"/>
        <w:ind w:left="-284" w:right="-285"/>
        <w:rPr>
          <w:sz w:val="16"/>
          <w:szCs w:val="16"/>
        </w:rPr>
      </w:pPr>
    </w:p>
    <w:p w14:paraId="3E779A1E" w14:textId="77777777" w:rsidR="00182492" w:rsidRDefault="00BE2A01" w:rsidP="00FC2BED">
      <w:pPr>
        <w:pStyle w:val="Ingetavstnd"/>
        <w:ind w:left="-284" w:right="-285"/>
      </w:pPr>
      <w:r>
        <w:t xml:space="preserve">Frågeställaren ska ges möjlighet att ställa en följdfråga under högst 3 minuter. Om två eller flera personer ställer samma fråga, får svaret på frågan samordnas i ett gemensamt svar. </w:t>
      </w:r>
    </w:p>
    <w:p w14:paraId="0D6058FA" w14:textId="77777777" w:rsidR="00FC2BED" w:rsidRPr="00D95F44" w:rsidRDefault="00FC2BED" w:rsidP="00FC2BED">
      <w:pPr>
        <w:pStyle w:val="Ingetavstnd"/>
        <w:ind w:left="-284" w:right="-285"/>
        <w:rPr>
          <w:sz w:val="16"/>
          <w:szCs w:val="16"/>
        </w:rPr>
      </w:pPr>
    </w:p>
    <w:p w14:paraId="44422DC3" w14:textId="77777777" w:rsidR="00182492" w:rsidRDefault="00BE2A01" w:rsidP="00FC2BED">
      <w:pPr>
        <w:pStyle w:val="Ingetavstnd"/>
        <w:ind w:left="-284" w:right="-285"/>
      </w:pPr>
      <w:r>
        <w:t>Frågan ska vara av allmänt intresse och avse ett ämne som hör till kommunfullmäktiges, en nämnds eller en fullmäktigeberednings handläggning. Frågan får inte avse ärenden som rör myndighetsutövning mot någon enskild.</w:t>
      </w:r>
    </w:p>
    <w:p w14:paraId="39E25B7F" w14:textId="77777777" w:rsidR="00FC2BED" w:rsidRPr="00D95F44" w:rsidRDefault="00FC2BED" w:rsidP="00FC2BED">
      <w:pPr>
        <w:pStyle w:val="Ingetavstnd"/>
        <w:ind w:left="-284" w:right="-285"/>
        <w:rPr>
          <w:sz w:val="16"/>
          <w:szCs w:val="16"/>
        </w:rPr>
      </w:pPr>
    </w:p>
    <w:p w14:paraId="3BDCDFD1" w14:textId="77777777" w:rsidR="00182492" w:rsidRDefault="00BE2A01" w:rsidP="00FC2BED">
      <w:pPr>
        <w:pStyle w:val="Ingetavstnd"/>
        <w:ind w:left="-284" w:right="-285"/>
      </w:pPr>
      <w:r>
        <w:t xml:space="preserve">Frågeställaren får själv presentera sin fråga i kommunfullmäktige. </w:t>
      </w:r>
    </w:p>
    <w:p w14:paraId="2383361C" w14:textId="77777777" w:rsidR="00FC2BED" w:rsidRPr="00D95F44" w:rsidRDefault="00FC2BED" w:rsidP="00FC2BED">
      <w:pPr>
        <w:pStyle w:val="Ingetavstnd"/>
        <w:ind w:left="-284" w:right="-285"/>
        <w:rPr>
          <w:sz w:val="16"/>
          <w:szCs w:val="16"/>
        </w:rPr>
      </w:pPr>
    </w:p>
    <w:p w14:paraId="7BBF9A33" w14:textId="77777777" w:rsidR="00182492" w:rsidRDefault="00BE2A01" w:rsidP="00FC2BED">
      <w:pPr>
        <w:pStyle w:val="Ingetavstnd"/>
        <w:ind w:left="-284" w:right="-285"/>
      </w:pPr>
      <w:r>
        <w:t xml:space="preserve">Under frågestunden får någon överläggning inte äga rum. </w:t>
      </w:r>
    </w:p>
    <w:p w14:paraId="008B820E" w14:textId="77777777" w:rsidR="00FC2BED" w:rsidRPr="00D95F44" w:rsidRDefault="00FC2BED" w:rsidP="00FC2BED">
      <w:pPr>
        <w:pStyle w:val="Ingetavstnd"/>
        <w:ind w:left="-284" w:right="-285"/>
        <w:rPr>
          <w:sz w:val="16"/>
          <w:szCs w:val="16"/>
        </w:rPr>
      </w:pPr>
    </w:p>
    <w:p w14:paraId="0308F961" w14:textId="77777777" w:rsidR="00182492" w:rsidRDefault="00BE2A01" w:rsidP="00D95F44">
      <w:pPr>
        <w:pStyle w:val="Ingetavstnd"/>
        <w:ind w:left="-284" w:right="-427"/>
      </w:pPr>
      <w:r>
        <w:lastRenderedPageBreak/>
        <w:t>Om fler frågor ställs än vad som vid en frågestund hinner besvaras, får fullmäktiges ordförande hänskjuta obesvarade frågor till nästkommande frågestund.</w:t>
      </w:r>
    </w:p>
    <w:p w14:paraId="0A53AAC0" w14:textId="77777777" w:rsidR="00FC2BED" w:rsidRPr="005C5A43" w:rsidRDefault="00FC2BED" w:rsidP="00FC2BED">
      <w:pPr>
        <w:pStyle w:val="Ingetavstnd"/>
        <w:ind w:left="-284" w:right="-285"/>
        <w:rPr>
          <w:sz w:val="16"/>
          <w:szCs w:val="16"/>
        </w:rPr>
      </w:pPr>
    </w:p>
    <w:p w14:paraId="46CA42AE" w14:textId="77777777" w:rsidR="00182492" w:rsidRDefault="00BE2A01" w:rsidP="00BA5EF4">
      <w:pPr>
        <w:pStyle w:val="Ingetavstnd"/>
        <w:ind w:left="-284" w:right="-285"/>
      </w:pPr>
      <w:r w:rsidRPr="005C5A43">
        <w:t>Ordföranden bestämmer</w:t>
      </w:r>
      <w:r w:rsidR="00D95F44" w:rsidRPr="005C5A43">
        <w:t>,</w:t>
      </w:r>
      <w:r w:rsidRPr="005C5A43">
        <w:t xml:space="preserve"> efter samråd med vice ordförandena</w:t>
      </w:r>
      <w:r w:rsidR="00D95F44" w:rsidRPr="005C5A43">
        <w:t>,</w:t>
      </w:r>
      <w:r w:rsidRPr="005C5A43">
        <w:t xml:space="preserve"> om frågan får ställas och hur frågestunden ska genomföras och låter kalla de förtroendevalda </w:t>
      </w:r>
      <w:r>
        <w:t xml:space="preserve">eller anställda hos kommunen som behövs för att lämna upplysningar. </w:t>
      </w:r>
    </w:p>
    <w:p w14:paraId="586CDDE1" w14:textId="77777777" w:rsidR="008A783B" w:rsidRPr="00DF1E3C" w:rsidRDefault="008A783B" w:rsidP="00BA5EF4">
      <w:pPr>
        <w:pStyle w:val="Ingetavstnd"/>
        <w:ind w:left="-284" w:right="-285"/>
        <w:rPr>
          <w:szCs w:val="24"/>
        </w:rPr>
      </w:pPr>
    </w:p>
    <w:p w14:paraId="6388EB36" w14:textId="77777777" w:rsidR="00182492" w:rsidRPr="005C5A43" w:rsidRDefault="00BE2A01" w:rsidP="00E30949">
      <w:pPr>
        <w:pStyle w:val="Rubrik3"/>
        <w:numPr>
          <w:ilvl w:val="2"/>
          <w:numId w:val="0"/>
        </w:numPr>
        <w:ind w:left="-284"/>
        <w:rPr>
          <w:sz w:val="28"/>
          <w:szCs w:val="28"/>
        </w:rPr>
      </w:pPr>
      <w:bookmarkStart w:id="97" w:name="_Toc170112961"/>
      <w:bookmarkStart w:id="98" w:name="_Toc220045209"/>
      <w:r w:rsidRPr="005C5A43">
        <w:rPr>
          <w:sz w:val="28"/>
          <w:szCs w:val="28"/>
        </w:rPr>
        <w:t>A</w:t>
      </w:r>
      <w:r w:rsidR="004247AA" w:rsidRPr="005C5A43">
        <w:rPr>
          <w:sz w:val="28"/>
          <w:szCs w:val="28"/>
        </w:rPr>
        <w:t>llmänpolitisk debatt</w:t>
      </w:r>
      <w:bookmarkEnd w:id="97"/>
      <w:bookmarkEnd w:id="98"/>
      <w:r w:rsidR="004247AA" w:rsidRPr="005C5A43">
        <w:rPr>
          <w:sz w:val="28"/>
          <w:szCs w:val="28"/>
        </w:rPr>
        <w:t xml:space="preserve"> </w:t>
      </w:r>
    </w:p>
    <w:p w14:paraId="16B454BB" w14:textId="77777777" w:rsidR="00743D50" w:rsidRPr="005C5A43" w:rsidRDefault="00BE2A01" w:rsidP="00DF1E3C">
      <w:pPr>
        <w:pStyle w:val="Ingetavstnd"/>
        <w:ind w:left="-284" w:right="-285"/>
      </w:pPr>
      <w:r w:rsidRPr="005C5A43">
        <w:t xml:space="preserve">Kommunfullmäktiges ordförande har möjlighet att, efter samråd med vice ordförandena, årligen </w:t>
      </w:r>
      <w:r w:rsidR="005C5A43" w:rsidRPr="005C5A43">
        <w:t>anordna en</w:t>
      </w:r>
      <w:r w:rsidRPr="005C5A43">
        <w:t xml:space="preserve"> allmänpolitisk debatt i kommunala frågor.</w:t>
      </w:r>
      <w:r w:rsidR="0011492D" w:rsidRPr="005C5A43">
        <w:t xml:space="preserve"> Den allmänpolitiska debatten </w:t>
      </w:r>
      <w:r w:rsidR="007928B7" w:rsidRPr="005C5A43">
        <w:t>ska</w:t>
      </w:r>
      <w:r w:rsidR="0011492D" w:rsidRPr="005C5A43">
        <w:t xml:space="preserve"> inte förläggas till det sammanträde då budgeten behandlas.</w:t>
      </w:r>
    </w:p>
    <w:p w14:paraId="1F2342CE" w14:textId="77777777" w:rsidR="00FC2BED" w:rsidRPr="005C5A43" w:rsidRDefault="00FC2BED" w:rsidP="00FC2BED">
      <w:pPr>
        <w:pStyle w:val="Ingetavstnd"/>
        <w:ind w:left="-284" w:right="-285"/>
        <w:rPr>
          <w:szCs w:val="24"/>
        </w:rPr>
      </w:pPr>
    </w:p>
    <w:p w14:paraId="26C6AD82" w14:textId="77777777" w:rsidR="00FC2BED" w:rsidRPr="00FC2BED" w:rsidRDefault="00BE2A01" w:rsidP="00FC2BED">
      <w:pPr>
        <w:pStyle w:val="Rubrik2"/>
        <w:numPr>
          <w:ilvl w:val="0"/>
          <w:numId w:val="0"/>
        </w:numPr>
        <w:ind w:left="-284"/>
        <w:rPr>
          <w:sz w:val="36"/>
          <w:szCs w:val="36"/>
        </w:rPr>
      </w:pPr>
      <w:bookmarkStart w:id="99" w:name="_Toc220045210"/>
      <w:r w:rsidRPr="00FC2BED">
        <w:rPr>
          <w:sz w:val="36"/>
          <w:szCs w:val="36"/>
        </w:rPr>
        <w:t>Beredning</w:t>
      </w:r>
      <w:bookmarkEnd w:id="99"/>
    </w:p>
    <w:p w14:paraId="2EFB1172" w14:textId="77777777" w:rsidR="00182492" w:rsidRDefault="00BE2A01" w:rsidP="00E30949">
      <w:pPr>
        <w:pStyle w:val="Rubrik3"/>
        <w:numPr>
          <w:ilvl w:val="2"/>
          <w:numId w:val="0"/>
        </w:numPr>
        <w:ind w:left="-284"/>
      </w:pPr>
      <w:bookmarkStart w:id="100" w:name="_Toc170112963"/>
      <w:bookmarkStart w:id="101" w:name="_Toc220045211"/>
      <w:r w:rsidRPr="00FC2BED">
        <w:rPr>
          <w:rStyle w:val="Rubrik3Char"/>
          <w:sz w:val="28"/>
          <w:szCs w:val="28"/>
        </w:rPr>
        <w:t>Beredning av ärenden</w:t>
      </w:r>
      <w:r>
        <w:t xml:space="preserve"> </w:t>
      </w:r>
      <w:r w:rsidRPr="00855485">
        <w:rPr>
          <w:sz w:val="20"/>
          <w:szCs w:val="20"/>
        </w:rPr>
        <w:t xml:space="preserve">(5 kap </w:t>
      </w:r>
      <w:r w:rsidR="00FC2BED" w:rsidRPr="00855485">
        <w:rPr>
          <w:sz w:val="20"/>
          <w:szCs w:val="20"/>
        </w:rPr>
        <w:t>26–34</w:t>
      </w:r>
      <w:r w:rsidRPr="00855485">
        <w:rPr>
          <w:sz w:val="20"/>
          <w:szCs w:val="20"/>
        </w:rPr>
        <w:t xml:space="preserve"> §§ KL)</w:t>
      </w:r>
      <w:bookmarkEnd w:id="100"/>
      <w:bookmarkEnd w:id="101"/>
      <w:r>
        <w:t xml:space="preserve"> </w:t>
      </w:r>
    </w:p>
    <w:p w14:paraId="70D9053F" w14:textId="77777777" w:rsidR="00182492" w:rsidRDefault="00BE2A01" w:rsidP="005C5A43">
      <w:pPr>
        <w:pStyle w:val="Ingetavstnd"/>
        <w:ind w:left="-284" w:right="-285"/>
      </w:pPr>
      <w:r>
        <w:t>Om fullmäktige inte beslutar något annat, avgör kommunstyrelsen hur de ärenden som fullmäktige ska behandla ska beredas.</w:t>
      </w:r>
    </w:p>
    <w:p w14:paraId="50AB42FD" w14:textId="77777777" w:rsidR="00FC2BED" w:rsidRPr="00D95F44" w:rsidRDefault="00FC2BED" w:rsidP="00FC2BED">
      <w:pPr>
        <w:pStyle w:val="Ingetavstnd"/>
        <w:ind w:left="-284"/>
        <w:rPr>
          <w:sz w:val="16"/>
          <w:szCs w:val="16"/>
        </w:rPr>
      </w:pPr>
    </w:p>
    <w:p w14:paraId="5535BC8D" w14:textId="77777777" w:rsidR="00182492" w:rsidRDefault="00BE2A01" w:rsidP="00FC2BED">
      <w:pPr>
        <w:pStyle w:val="Ingetavstnd"/>
        <w:ind w:left="-284"/>
      </w:pPr>
      <w:r>
        <w:t>Styrelsen får uppdra åt en förtroendevald eller åt någon anställd att besluta om remiss av sådana ärenden.</w:t>
      </w:r>
    </w:p>
    <w:p w14:paraId="098F427F" w14:textId="77777777" w:rsidR="00400C89" w:rsidRPr="00DF1E3C" w:rsidRDefault="00400C89" w:rsidP="00FC2BED">
      <w:pPr>
        <w:pStyle w:val="Ingetavstnd"/>
        <w:ind w:left="-284"/>
        <w:rPr>
          <w:szCs w:val="24"/>
        </w:rPr>
      </w:pPr>
    </w:p>
    <w:p w14:paraId="57F6AA5F" w14:textId="77777777" w:rsidR="00400C89" w:rsidRPr="00400C89" w:rsidRDefault="00BE2A01" w:rsidP="00400C89">
      <w:pPr>
        <w:pStyle w:val="Rubrik2"/>
        <w:numPr>
          <w:ilvl w:val="1"/>
          <w:numId w:val="0"/>
        </w:numPr>
        <w:ind w:left="-284" w:right="-710"/>
        <w:rPr>
          <w:sz w:val="36"/>
          <w:szCs w:val="36"/>
        </w:rPr>
      </w:pPr>
      <w:bookmarkStart w:id="102" w:name="_Toc220045212"/>
      <w:bookmarkStart w:id="103" w:name="_Toc170112964"/>
      <w:r w:rsidRPr="00400C89">
        <w:rPr>
          <w:sz w:val="36"/>
          <w:szCs w:val="36"/>
        </w:rPr>
        <w:t>Nämndernas och bolagens ansvar inför fullmäktige</w:t>
      </w:r>
      <w:bookmarkEnd w:id="102"/>
    </w:p>
    <w:p w14:paraId="2CF2ED1B" w14:textId="77777777" w:rsidR="00182492" w:rsidRDefault="00BE2A01" w:rsidP="00E30949">
      <w:pPr>
        <w:pStyle w:val="Rubrik3"/>
        <w:numPr>
          <w:ilvl w:val="2"/>
          <w:numId w:val="0"/>
        </w:numPr>
        <w:ind w:left="-284"/>
      </w:pPr>
      <w:bookmarkStart w:id="104" w:name="_Toc170112965"/>
      <w:bookmarkStart w:id="105" w:name="_Toc220045213"/>
      <w:bookmarkEnd w:id="103"/>
      <w:r w:rsidRPr="00400C89">
        <w:rPr>
          <w:rStyle w:val="Rubrik3Char"/>
          <w:sz w:val="28"/>
          <w:szCs w:val="28"/>
        </w:rPr>
        <w:t>Återredovisning från nämnderna</w:t>
      </w:r>
      <w:r>
        <w:t xml:space="preserve"> </w:t>
      </w:r>
      <w:r w:rsidRPr="00855485">
        <w:rPr>
          <w:sz w:val="20"/>
          <w:szCs w:val="20"/>
        </w:rPr>
        <w:t>(6 kap 5 § KL)</w:t>
      </w:r>
      <w:bookmarkEnd w:id="104"/>
      <w:bookmarkEnd w:id="105"/>
    </w:p>
    <w:p w14:paraId="7E7F028A" w14:textId="77777777" w:rsidR="00182492" w:rsidRDefault="00BE2A01" w:rsidP="00D95F44">
      <w:pPr>
        <w:pStyle w:val="Ingetavstnd"/>
        <w:ind w:left="-284" w:right="-568"/>
      </w:pPr>
      <w:r>
        <w:t>Fullmäktige beslutar om omfattningen och formerna för nämndernas återredovisning av uppdrag som fullmäktige lämnat. Närmare bestämmelser härom anges i respektive nämnds reglemente.</w:t>
      </w:r>
    </w:p>
    <w:p w14:paraId="69917140" w14:textId="77777777" w:rsidR="00400C89" w:rsidRPr="00DF1E3C" w:rsidRDefault="00400C89" w:rsidP="00400C89">
      <w:pPr>
        <w:pStyle w:val="Ingetavstnd"/>
        <w:ind w:left="-284" w:right="-285"/>
        <w:rPr>
          <w:szCs w:val="24"/>
        </w:rPr>
      </w:pPr>
    </w:p>
    <w:p w14:paraId="0BB28DAD" w14:textId="77777777" w:rsidR="00743D50" w:rsidRPr="005C5A43" w:rsidRDefault="00BE2A01" w:rsidP="005C5A43">
      <w:pPr>
        <w:pStyle w:val="Rubrik3"/>
        <w:numPr>
          <w:ilvl w:val="2"/>
          <w:numId w:val="0"/>
        </w:numPr>
        <w:ind w:left="-284" w:right="-285"/>
        <w:rPr>
          <w:sz w:val="28"/>
          <w:szCs w:val="28"/>
        </w:rPr>
      </w:pPr>
      <w:bookmarkStart w:id="106" w:name="_Toc170112966"/>
      <w:bookmarkStart w:id="107" w:name="_Toc213318757"/>
      <w:bookmarkStart w:id="108" w:name="_Toc220045214"/>
      <w:r w:rsidRPr="005C5A43">
        <w:rPr>
          <w:sz w:val="28"/>
          <w:szCs w:val="28"/>
        </w:rPr>
        <w:t>Information från de helägda kommunala bolagen</w:t>
      </w:r>
      <w:bookmarkEnd w:id="106"/>
      <w:bookmarkEnd w:id="107"/>
      <w:bookmarkEnd w:id="108"/>
      <w:r w:rsidRPr="005C5A43">
        <w:rPr>
          <w:sz w:val="28"/>
          <w:szCs w:val="28"/>
        </w:rPr>
        <w:t xml:space="preserve"> </w:t>
      </w:r>
    </w:p>
    <w:p w14:paraId="5BF1EF20" w14:textId="77777777" w:rsidR="00743D50" w:rsidRPr="00661800" w:rsidRDefault="00BE2A01" w:rsidP="00743D50">
      <w:pPr>
        <w:pStyle w:val="Ingetavstnd"/>
        <w:ind w:left="-284" w:right="-285"/>
        <w:rPr>
          <w:color w:val="FF0000"/>
        </w:rPr>
      </w:pPr>
      <w:r w:rsidRPr="005C5A43">
        <w:t xml:space="preserve">I samband med att kommunfullmäktige behandlar årsredovisningen för kommunkoncernen informeras om stadshuskoncernens allmänna läge och resultat samt information om sådana ärenden av principiell beskaffenhet eller annars av </w:t>
      </w:r>
      <w:r w:rsidRPr="00DE1FAD">
        <w:t>större vikt</w:t>
      </w:r>
      <w:r w:rsidR="00DF1E3C">
        <w:t>.</w:t>
      </w:r>
    </w:p>
    <w:p w14:paraId="6B6F9130" w14:textId="77777777" w:rsidR="00400C89" w:rsidRPr="00DF1E3C" w:rsidRDefault="00400C89" w:rsidP="00400C89">
      <w:pPr>
        <w:pStyle w:val="Ingetavstnd"/>
        <w:ind w:left="-284" w:right="-285"/>
        <w:rPr>
          <w:szCs w:val="24"/>
        </w:rPr>
      </w:pPr>
    </w:p>
    <w:p w14:paraId="3221D43A" w14:textId="77777777" w:rsidR="00182492" w:rsidRPr="003048F5" w:rsidRDefault="00BE2A01" w:rsidP="003048F5">
      <w:pPr>
        <w:pStyle w:val="Rubrik2"/>
        <w:numPr>
          <w:ilvl w:val="0"/>
          <w:numId w:val="0"/>
        </w:numPr>
        <w:ind w:left="-284" w:right="-852"/>
        <w:rPr>
          <w:sz w:val="36"/>
          <w:szCs w:val="36"/>
        </w:rPr>
      </w:pPr>
      <w:bookmarkStart w:id="109" w:name="_Toc220045215"/>
      <w:r w:rsidRPr="00400C89">
        <w:rPr>
          <w:sz w:val="36"/>
          <w:szCs w:val="36"/>
        </w:rPr>
        <w:t>Prövning av frågan om anmärkning och ansvarsfrihet</w:t>
      </w:r>
      <w:r w:rsidR="003048F5">
        <w:rPr>
          <w:sz w:val="36"/>
          <w:szCs w:val="36"/>
        </w:rPr>
        <w:br/>
      </w:r>
      <w:r w:rsidR="003048F5" w:rsidRPr="003048F5">
        <w:rPr>
          <w:sz w:val="20"/>
          <w:szCs w:val="20"/>
        </w:rPr>
        <w:t>(</w:t>
      </w:r>
      <w:r w:rsidRPr="003048F5">
        <w:rPr>
          <w:rFonts w:cstheme="majorHAnsi"/>
          <w:sz w:val="20"/>
          <w:szCs w:val="20"/>
        </w:rPr>
        <w:t>5 kap 24–25 §§ KL)</w:t>
      </w:r>
      <w:bookmarkEnd w:id="109"/>
    </w:p>
    <w:p w14:paraId="56D77D3A" w14:textId="77777777" w:rsidR="00400C89" w:rsidRDefault="00BE2A01" w:rsidP="00403ACE">
      <w:pPr>
        <w:pStyle w:val="Ingetavstnd"/>
        <w:ind w:left="-284"/>
      </w:pPr>
      <w:r>
        <w:t>Presidiet bereder frågor och ärenden om ansvarsfrihet och anmärkning.</w:t>
      </w:r>
    </w:p>
    <w:p w14:paraId="23EBF0D7" w14:textId="77777777" w:rsidR="00743D50" w:rsidRPr="008A783B" w:rsidRDefault="00743D50" w:rsidP="00403ACE">
      <w:pPr>
        <w:pStyle w:val="Ingetavstnd"/>
        <w:ind w:left="-284"/>
        <w:rPr>
          <w:sz w:val="16"/>
          <w:szCs w:val="16"/>
        </w:rPr>
      </w:pPr>
    </w:p>
    <w:p w14:paraId="2D83289F" w14:textId="77777777" w:rsidR="00400C89" w:rsidRPr="005C5A43" w:rsidRDefault="00BE2A01" w:rsidP="00400C89">
      <w:pPr>
        <w:pStyle w:val="Rubrik2"/>
        <w:numPr>
          <w:ilvl w:val="0"/>
          <w:numId w:val="0"/>
        </w:numPr>
        <w:ind w:left="-284"/>
        <w:rPr>
          <w:sz w:val="36"/>
          <w:szCs w:val="36"/>
        </w:rPr>
      </w:pPr>
      <w:bookmarkStart w:id="110" w:name="_Toc220045216"/>
      <w:r w:rsidRPr="005C5A43">
        <w:rPr>
          <w:sz w:val="36"/>
          <w:szCs w:val="36"/>
        </w:rPr>
        <w:lastRenderedPageBreak/>
        <w:t>Fullmäktigeberedningar</w:t>
      </w:r>
      <w:bookmarkEnd w:id="110"/>
    </w:p>
    <w:p w14:paraId="1BBA1E4D" w14:textId="77777777" w:rsidR="001D0DBF" w:rsidRPr="005C5A43" w:rsidRDefault="00BE2A01" w:rsidP="00BA5EF4">
      <w:pPr>
        <w:pStyle w:val="Ingetavstnd"/>
        <w:ind w:left="-284" w:right="-285"/>
      </w:pPr>
      <w:r w:rsidRPr="005C5A43">
        <w:t xml:space="preserve">Enligt kommunallagen får kommunfullmäktige inrätta fullmäktigeberedningar med syfte att bereda ett visst ärende eller en viss grupp av ärenden som ska avgöras av fullmäktige (3 kap. 2 §). En fullmäktigeberedning utgör därmed en integrerad del av fullmäktige. </w:t>
      </w:r>
    </w:p>
    <w:p w14:paraId="4E292ED6" w14:textId="77777777" w:rsidR="00F945E5" w:rsidRPr="00DF1E3C" w:rsidRDefault="00F945E5" w:rsidP="00BA5EF4">
      <w:pPr>
        <w:pStyle w:val="Ingetavstnd"/>
        <w:ind w:left="-284" w:right="-285"/>
        <w:rPr>
          <w:color w:val="FF0000"/>
          <w:szCs w:val="24"/>
        </w:rPr>
      </w:pPr>
    </w:p>
    <w:p w14:paraId="1CF6B0CB" w14:textId="77777777" w:rsidR="00182492" w:rsidRPr="00400C89" w:rsidRDefault="00BE2A01" w:rsidP="00E30949">
      <w:pPr>
        <w:pStyle w:val="Rubrik3"/>
        <w:numPr>
          <w:ilvl w:val="2"/>
          <w:numId w:val="0"/>
        </w:numPr>
        <w:ind w:left="-284"/>
        <w:rPr>
          <w:sz w:val="28"/>
          <w:szCs w:val="28"/>
        </w:rPr>
      </w:pPr>
      <w:bookmarkStart w:id="111" w:name="_Toc170112970"/>
      <w:bookmarkStart w:id="112" w:name="_Toc220045217"/>
      <w:r w:rsidRPr="00400C89">
        <w:rPr>
          <w:sz w:val="28"/>
          <w:szCs w:val="28"/>
        </w:rPr>
        <w:t>Valberedning</w:t>
      </w:r>
      <w:bookmarkEnd w:id="111"/>
      <w:bookmarkEnd w:id="112"/>
    </w:p>
    <w:p w14:paraId="3EE9288C" w14:textId="77777777" w:rsidR="00182492" w:rsidRPr="005C5A43" w:rsidRDefault="00BE2A01" w:rsidP="00400C89">
      <w:pPr>
        <w:pStyle w:val="Ingetavstnd"/>
        <w:ind w:left="-284" w:right="-285"/>
      </w:pPr>
      <w:r w:rsidRPr="005C5A43">
        <w:t>På det första sammanträdet med nyvalda fullmäktige väljer fullmäktige en valberedning för mandatperioden.</w:t>
      </w:r>
      <w:r w:rsidR="00A21C2B" w:rsidRPr="005C5A43">
        <w:t xml:space="preserve"> </w:t>
      </w:r>
      <w:r w:rsidR="00140170" w:rsidRPr="005C5A43">
        <w:t>V</w:t>
      </w:r>
      <w:r w:rsidR="00A21C2B" w:rsidRPr="005C5A43">
        <w:t>alberedningens mandatperiod sammanfaller med fullmäktiges mandatperiod.</w:t>
      </w:r>
    </w:p>
    <w:p w14:paraId="11C563AB" w14:textId="77777777" w:rsidR="00400C89" w:rsidRPr="003D09C5" w:rsidRDefault="00400C89" w:rsidP="00400C89">
      <w:pPr>
        <w:pStyle w:val="Ingetavstnd"/>
        <w:ind w:left="-284" w:right="-285"/>
        <w:rPr>
          <w:sz w:val="16"/>
          <w:szCs w:val="16"/>
        </w:rPr>
      </w:pPr>
    </w:p>
    <w:p w14:paraId="5C8D64AC" w14:textId="77777777" w:rsidR="00182492" w:rsidRPr="005C5A43" w:rsidRDefault="00BE2A01" w:rsidP="00400C89">
      <w:pPr>
        <w:pStyle w:val="Ingetavstnd"/>
        <w:ind w:left="-284" w:right="-285"/>
      </w:pPr>
      <w:r w:rsidRPr="005C5A43">
        <w:t xml:space="preserve">Valberedningen består av en ledamot och en ersättare från varje parti </w:t>
      </w:r>
      <w:r w:rsidR="003D09C5" w:rsidRPr="005C5A43">
        <w:t xml:space="preserve">som är </w:t>
      </w:r>
      <w:r w:rsidRPr="005C5A43">
        <w:t>representera</w:t>
      </w:r>
      <w:r w:rsidR="003D09C5" w:rsidRPr="005C5A43">
        <w:t>t</w:t>
      </w:r>
      <w:r w:rsidRPr="005C5A43">
        <w:t xml:space="preserve"> i fullmäktige</w:t>
      </w:r>
      <w:r w:rsidR="00400C89" w:rsidRPr="005C5A43">
        <w:t>.</w:t>
      </w:r>
    </w:p>
    <w:p w14:paraId="375BF440" w14:textId="77777777" w:rsidR="00400C89" w:rsidRPr="005C5A43" w:rsidRDefault="00400C89" w:rsidP="00400C89">
      <w:pPr>
        <w:pStyle w:val="Ingetavstnd"/>
        <w:ind w:left="-284" w:right="-285"/>
        <w:rPr>
          <w:sz w:val="16"/>
          <w:szCs w:val="16"/>
        </w:rPr>
      </w:pPr>
    </w:p>
    <w:p w14:paraId="5DB605F4" w14:textId="77777777" w:rsidR="00182492" w:rsidRPr="005C5A43" w:rsidRDefault="00BE2A01" w:rsidP="003B1A73">
      <w:pPr>
        <w:pStyle w:val="Ingetavstnd"/>
        <w:ind w:left="-284" w:right="-852"/>
      </w:pPr>
      <w:r w:rsidRPr="005C5A43">
        <w:t>Bland ledamöterna väljer fullmäktige vid samma tillfälle en ordförande, en förste vice ordförande och en andre vice ordförande för den tid som de har valts att vara ledamöter.</w:t>
      </w:r>
    </w:p>
    <w:p w14:paraId="2B0F3F27" w14:textId="77777777" w:rsidR="004F5B88" w:rsidRPr="005C5A43" w:rsidRDefault="004F5B88" w:rsidP="00400C89">
      <w:pPr>
        <w:pStyle w:val="Ingetavstnd"/>
        <w:ind w:left="-284" w:right="-285"/>
        <w:rPr>
          <w:sz w:val="16"/>
          <w:szCs w:val="16"/>
        </w:rPr>
      </w:pPr>
    </w:p>
    <w:p w14:paraId="02F68906" w14:textId="77777777" w:rsidR="004F5B88" w:rsidRPr="005C5A43" w:rsidRDefault="00BE2A01" w:rsidP="004F5B88">
      <w:pPr>
        <w:pStyle w:val="Ingetavstnd"/>
        <w:ind w:left="-284" w:right="-568"/>
      </w:pPr>
      <w:r w:rsidRPr="005C5A43">
        <w:t>Ersättare i valberedningen får endast närvara vid beredningens sammanträden då en ledamot är förhindrad att tjänstgöra.</w:t>
      </w:r>
    </w:p>
    <w:p w14:paraId="46F35417" w14:textId="77777777" w:rsidR="00400C89" w:rsidRPr="003D09C5" w:rsidRDefault="00400C89" w:rsidP="00400C89">
      <w:pPr>
        <w:pStyle w:val="Ingetavstnd"/>
        <w:ind w:left="-284" w:right="-285"/>
        <w:rPr>
          <w:strike/>
          <w:sz w:val="16"/>
          <w:szCs w:val="16"/>
        </w:rPr>
      </w:pPr>
    </w:p>
    <w:p w14:paraId="7FEDD6F0" w14:textId="77777777" w:rsidR="00A21C2B" w:rsidRDefault="00BE2A01" w:rsidP="00AA49A1">
      <w:pPr>
        <w:pStyle w:val="Ingetavstnd"/>
        <w:ind w:left="-284" w:right="-852"/>
      </w:pPr>
      <w:r>
        <w:t>Valberedningen ska lägga fram förslag i alla valärenden som fullmäktige ska behandla.</w:t>
      </w:r>
      <w:r w:rsidR="003D09C5">
        <w:t xml:space="preserve"> </w:t>
      </w:r>
      <w:r>
        <w:t>Fullmäktige kan dock besluta att förrätta även andra val utan föregående beredning.</w:t>
      </w:r>
    </w:p>
    <w:p w14:paraId="625BAB33" w14:textId="77777777" w:rsidR="00A21C2B" w:rsidRPr="005C5A43" w:rsidRDefault="00A21C2B" w:rsidP="00400C89">
      <w:pPr>
        <w:pStyle w:val="Ingetavstnd"/>
        <w:ind w:left="-284" w:right="-285"/>
        <w:rPr>
          <w:sz w:val="16"/>
          <w:szCs w:val="16"/>
        </w:rPr>
      </w:pPr>
    </w:p>
    <w:p w14:paraId="71C3A0A9" w14:textId="77777777" w:rsidR="00A21C2B" w:rsidRPr="005C5A43" w:rsidRDefault="00BE2A01" w:rsidP="00A21C2B">
      <w:pPr>
        <w:pStyle w:val="Ingetavstnd"/>
        <w:ind w:left="-284" w:right="-285"/>
      </w:pPr>
      <w:r w:rsidRPr="005C5A43">
        <w:t>Vid avsägelse ska den förtroendevalde anmäla, vi</w:t>
      </w:r>
      <w:r w:rsidR="00604117" w:rsidRPr="005C5A43">
        <w:t>a</w:t>
      </w:r>
      <w:r w:rsidRPr="005C5A43">
        <w:t xml:space="preserve"> kommunens e-tjänst, vilka uppdrag som ska avsägas.</w:t>
      </w:r>
    </w:p>
    <w:p w14:paraId="78F76B20" w14:textId="77777777" w:rsidR="00A21C2B" w:rsidRPr="005C5A43" w:rsidRDefault="00A21C2B" w:rsidP="00A21C2B">
      <w:pPr>
        <w:pStyle w:val="Ingetavstnd"/>
        <w:ind w:left="-284" w:right="-285"/>
        <w:rPr>
          <w:sz w:val="16"/>
          <w:szCs w:val="16"/>
        </w:rPr>
      </w:pPr>
    </w:p>
    <w:p w14:paraId="46D5B504" w14:textId="77777777" w:rsidR="00A21C2B" w:rsidRPr="005C5A43" w:rsidRDefault="00BE2A01" w:rsidP="003B1A73">
      <w:pPr>
        <w:pStyle w:val="Ingetavstnd"/>
        <w:ind w:left="-284" w:right="-710"/>
      </w:pPr>
      <w:r w:rsidRPr="005C5A43">
        <w:t xml:space="preserve">Ny förtroendevald som inte har något tidigare uppdrag ska anmäla sina uppgifter </w:t>
      </w:r>
      <w:r w:rsidR="00604117" w:rsidRPr="005C5A43">
        <w:t>innan valberedningens möte. Uppgifterna anmäls via e-tjänst på kommunens hemsida.</w:t>
      </w:r>
    </w:p>
    <w:p w14:paraId="0F8E472D" w14:textId="77777777" w:rsidR="00400C89" w:rsidRPr="003D09C5" w:rsidRDefault="00400C89" w:rsidP="00400C89">
      <w:pPr>
        <w:pStyle w:val="Ingetavstnd"/>
        <w:ind w:left="-284" w:right="-285"/>
        <w:rPr>
          <w:sz w:val="16"/>
          <w:szCs w:val="16"/>
        </w:rPr>
      </w:pPr>
    </w:p>
    <w:p w14:paraId="604D5253" w14:textId="77777777" w:rsidR="00182492" w:rsidRDefault="00BE2A01" w:rsidP="00400C89">
      <w:pPr>
        <w:pStyle w:val="Ingetavstnd"/>
        <w:ind w:left="-284" w:right="-285"/>
      </w:pPr>
      <w:r>
        <w:t xml:space="preserve">Valberedningens förslag till beslut ska skriftligen överlämnas till presidiet vid aktuellt fullmäktigesammanträde. </w:t>
      </w:r>
    </w:p>
    <w:p w14:paraId="115C3736" w14:textId="77777777" w:rsidR="003B1A73" w:rsidRDefault="003B1A73" w:rsidP="003B1A73">
      <w:pPr>
        <w:pStyle w:val="Ingetavstnd"/>
        <w:ind w:right="-285"/>
        <w:rPr>
          <w:sz w:val="16"/>
          <w:szCs w:val="16"/>
        </w:rPr>
      </w:pPr>
    </w:p>
    <w:p w14:paraId="19BECC2A" w14:textId="77777777" w:rsidR="00400C89" w:rsidRPr="00DF1E3C" w:rsidRDefault="00BE2A01" w:rsidP="003B1A73">
      <w:pPr>
        <w:pStyle w:val="Ingetavstnd"/>
        <w:ind w:left="-284" w:right="-285"/>
        <w:rPr>
          <w:szCs w:val="24"/>
        </w:rPr>
      </w:pPr>
      <w:r>
        <w:t>Valberedningen bestämmer själv sina arbetsformer.</w:t>
      </w:r>
      <w:r w:rsidR="004F5B88">
        <w:br/>
      </w:r>
    </w:p>
    <w:p w14:paraId="47AB2DEA" w14:textId="77777777" w:rsidR="00182492" w:rsidRPr="00400C89" w:rsidRDefault="00BE2A01" w:rsidP="00E30949">
      <w:pPr>
        <w:pStyle w:val="Rubrik3"/>
        <w:numPr>
          <w:ilvl w:val="2"/>
          <w:numId w:val="0"/>
        </w:numPr>
        <w:ind w:left="-284"/>
        <w:rPr>
          <w:sz w:val="28"/>
          <w:szCs w:val="28"/>
        </w:rPr>
      </w:pPr>
      <w:bookmarkStart w:id="113" w:name="_Toc170112971"/>
      <w:bookmarkStart w:id="114" w:name="_Toc220045218"/>
      <w:r w:rsidRPr="00400C89">
        <w:rPr>
          <w:sz w:val="28"/>
          <w:szCs w:val="28"/>
        </w:rPr>
        <w:t>Arvodesberedning</w:t>
      </w:r>
      <w:bookmarkEnd w:id="113"/>
      <w:bookmarkEnd w:id="114"/>
    </w:p>
    <w:p w14:paraId="0D0D4EDD" w14:textId="77777777" w:rsidR="00FF4293" w:rsidRPr="005C5A43" w:rsidRDefault="00BE2A01" w:rsidP="00400C89">
      <w:pPr>
        <w:pStyle w:val="Ingetavstnd"/>
        <w:ind w:left="-284" w:right="-285"/>
      </w:pPr>
      <w:r w:rsidRPr="005C5A43">
        <w:t xml:space="preserve">Val av ledamöter och ersättare </w:t>
      </w:r>
      <w:r w:rsidR="005872D2" w:rsidRPr="005C5A43">
        <w:t xml:space="preserve">till arvodesberedningen </w:t>
      </w:r>
      <w:r w:rsidRPr="005C5A43">
        <w:t>ska förrättas på det sammanträde vid vilket fullmäktige väljer kommunstyrelse och övriga nämnder.</w:t>
      </w:r>
    </w:p>
    <w:p w14:paraId="52973A7E" w14:textId="77777777" w:rsidR="00FF4293" w:rsidRPr="005C5A43" w:rsidRDefault="00FF4293" w:rsidP="00400C89">
      <w:pPr>
        <w:pStyle w:val="Ingetavstnd"/>
        <w:ind w:left="-284" w:right="-285"/>
        <w:rPr>
          <w:sz w:val="16"/>
          <w:szCs w:val="16"/>
        </w:rPr>
      </w:pPr>
    </w:p>
    <w:p w14:paraId="0EABD52F" w14:textId="77777777" w:rsidR="00182492" w:rsidRPr="005C5A43" w:rsidRDefault="00BE2A01" w:rsidP="00400C89">
      <w:pPr>
        <w:pStyle w:val="Ingetavstnd"/>
        <w:ind w:left="-284" w:right="-285"/>
      </w:pPr>
      <w:r w:rsidRPr="005C5A43">
        <w:t>Arvodesberedningen består av en ledamot och en ersättare från varje parti som finns representerat i kommunfullmäktige. Bland arvodesberedningens ledamöter väljer fullmäktige en ordförande och en vice ordförande</w:t>
      </w:r>
      <w:r w:rsidR="00400C89" w:rsidRPr="005C5A43">
        <w:t>.</w:t>
      </w:r>
    </w:p>
    <w:p w14:paraId="711E24A4" w14:textId="77777777" w:rsidR="004F5B88" w:rsidRPr="004F5B88" w:rsidRDefault="004F5B88" w:rsidP="00400C89">
      <w:pPr>
        <w:pStyle w:val="Ingetavstnd"/>
        <w:ind w:left="-284" w:right="-285"/>
        <w:rPr>
          <w:sz w:val="16"/>
          <w:szCs w:val="16"/>
        </w:rPr>
      </w:pPr>
    </w:p>
    <w:p w14:paraId="2C70AD1A" w14:textId="77777777" w:rsidR="004F5B88" w:rsidRPr="005C5A43" w:rsidRDefault="00BE2A01" w:rsidP="004F5B88">
      <w:pPr>
        <w:pStyle w:val="Ingetavstnd"/>
        <w:ind w:left="-284" w:right="-568"/>
      </w:pPr>
      <w:r w:rsidRPr="005C5A43">
        <w:t>Ersättare i arvodesberedningen får endast närvara vid beredningens sammanträden då en ledamot är förhindrad att tjänstgöra.</w:t>
      </w:r>
    </w:p>
    <w:p w14:paraId="79AD8C4B" w14:textId="77777777" w:rsidR="00400C89" w:rsidRPr="005C5A43" w:rsidRDefault="00400C89" w:rsidP="00400C89">
      <w:pPr>
        <w:pStyle w:val="Ingetavstnd"/>
        <w:ind w:left="-284" w:right="-285"/>
        <w:rPr>
          <w:sz w:val="16"/>
          <w:szCs w:val="16"/>
        </w:rPr>
      </w:pPr>
    </w:p>
    <w:p w14:paraId="11EC0EE3" w14:textId="77777777" w:rsidR="00182492" w:rsidRPr="005C5A43" w:rsidRDefault="00BE2A01" w:rsidP="00400C89">
      <w:pPr>
        <w:pStyle w:val="Ingetavstnd"/>
        <w:ind w:left="-284" w:right="-285"/>
      </w:pPr>
      <w:r w:rsidRPr="005C5A43">
        <w:t>Arvodesberedningens uppdrag är att:</w:t>
      </w:r>
    </w:p>
    <w:p w14:paraId="2803D4D6" w14:textId="77777777" w:rsidR="00400C89" w:rsidRPr="005C5A43" w:rsidRDefault="00400C89" w:rsidP="00400C89">
      <w:pPr>
        <w:pStyle w:val="Ingetavstnd"/>
        <w:ind w:left="-284" w:right="-285"/>
        <w:rPr>
          <w:sz w:val="10"/>
          <w:szCs w:val="10"/>
        </w:rPr>
      </w:pPr>
    </w:p>
    <w:p w14:paraId="3608DC53" w14:textId="77777777" w:rsidR="00182492" w:rsidRPr="005C5A43" w:rsidRDefault="00BE2A01" w:rsidP="00400C89">
      <w:pPr>
        <w:pStyle w:val="Ingetavstnd"/>
        <w:numPr>
          <w:ilvl w:val="0"/>
          <w:numId w:val="29"/>
        </w:numPr>
        <w:ind w:left="284" w:right="-285"/>
      </w:pPr>
      <w:r w:rsidRPr="005C5A43">
        <w:t>Ansvara för att inför ny mandatperiod se över ersättningar och arvoden för kommunens förtroendevalda, som föreskrivs i arvodesreglementet för förtroendevalda.</w:t>
      </w:r>
    </w:p>
    <w:p w14:paraId="0CF93A0A" w14:textId="77777777" w:rsidR="00954BB5" w:rsidRPr="005C5A43" w:rsidRDefault="00954BB5" w:rsidP="00954BB5">
      <w:pPr>
        <w:pStyle w:val="Ingetavstnd"/>
        <w:ind w:left="284" w:right="-285"/>
        <w:rPr>
          <w:sz w:val="16"/>
          <w:szCs w:val="16"/>
        </w:rPr>
      </w:pPr>
    </w:p>
    <w:p w14:paraId="50345BF6" w14:textId="77777777" w:rsidR="00954BB5" w:rsidRPr="005C5A43" w:rsidRDefault="00BE2A01" w:rsidP="00400C89">
      <w:pPr>
        <w:pStyle w:val="Ingetavstnd"/>
        <w:numPr>
          <w:ilvl w:val="0"/>
          <w:numId w:val="29"/>
        </w:numPr>
        <w:ind w:left="284" w:right="-285"/>
      </w:pPr>
      <w:r w:rsidRPr="005C5A43">
        <w:t xml:space="preserve">Föreslå eventuella justeringar och ändringar av arvodesreglementet vid organisatoriska förändringar och/eller större förändringar i uppdragens omfattning. </w:t>
      </w:r>
    </w:p>
    <w:p w14:paraId="03B8CD67" w14:textId="77777777" w:rsidR="00400C89" w:rsidRPr="005C5A43" w:rsidRDefault="00400C89" w:rsidP="00400C89">
      <w:pPr>
        <w:pStyle w:val="Ingetavstnd"/>
        <w:ind w:left="284" w:right="-285"/>
        <w:rPr>
          <w:sz w:val="8"/>
          <w:szCs w:val="8"/>
        </w:rPr>
      </w:pPr>
    </w:p>
    <w:p w14:paraId="63ACA482" w14:textId="77777777" w:rsidR="00182492" w:rsidRPr="005C5A43" w:rsidRDefault="00BE2A01" w:rsidP="005C5A43">
      <w:pPr>
        <w:pStyle w:val="Ingetavstnd"/>
        <w:numPr>
          <w:ilvl w:val="0"/>
          <w:numId w:val="29"/>
        </w:numPr>
        <w:ind w:left="284" w:right="-852"/>
      </w:pPr>
      <w:r w:rsidRPr="005C5A43">
        <w:t>Arvodesberedningen ska utgöra beredande organ vid tolkning av arvodes</w:t>
      </w:r>
      <w:r w:rsidR="005C5A43">
        <w:t>-</w:t>
      </w:r>
      <w:r w:rsidRPr="005C5A43">
        <w:t xml:space="preserve">reglementet. </w:t>
      </w:r>
      <w:r w:rsidR="00AF47AA" w:rsidRPr="005C5A43">
        <w:t>B</w:t>
      </w:r>
      <w:r w:rsidRPr="005C5A43">
        <w:t xml:space="preserve">eslut i ärenden som rör tolkningar fattas av </w:t>
      </w:r>
      <w:r w:rsidR="00E20F03" w:rsidRPr="005C5A43">
        <w:t>demokratiberedningen.</w:t>
      </w:r>
    </w:p>
    <w:p w14:paraId="713002FD" w14:textId="77777777" w:rsidR="00400C89" w:rsidRPr="005C5A43" w:rsidRDefault="00400C89" w:rsidP="00400C89">
      <w:pPr>
        <w:pStyle w:val="Ingetavstnd"/>
        <w:ind w:left="284" w:right="-285"/>
        <w:rPr>
          <w:sz w:val="8"/>
          <w:szCs w:val="8"/>
        </w:rPr>
      </w:pPr>
    </w:p>
    <w:p w14:paraId="59EF961A" w14:textId="77777777" w:rsidR="00182492" w:rsidRPr="00400C89" w:rsidRDefault="00BE2A01" w:rsidP="00400C89">
      <w:pPr>
        <w:pStyle w:val="Ingetavstnd"/>
        <w:numPr>
          <w:ilvl w:val="0"/>
          <w:numId w:val="29"/>
        </w:numPr>
        <w:ind w:left="284" w:right="-285"/>
      </w:pPr>
      <w:r>
        <w:t>V</w:t>
      </w:r>
      <w:r w:rsidRPr="00400C89">
        <w:t>ara rådgivande i arvodesfrågor.</w:t>
      </w:r>
      <w:r w:rsidR="00954BB5">
        <w:rPr>
          <w:color w:val="FF0000"/>
        </w:rPr>
        <w:t xml:space="preserve"> </w:t>
      </w:r>
    </w:p>
    <w:p w14:paraId="575E3664" w14:textId="77777777" w:rsidR="00400C89" w:rsidRPr="005C5A43" w:rsidRDefault="00400C89" w:rsidP="00400C89">
      <w:pPr>
        <w:pStyle w:val="Ingetavstnd"/>
        <w:ind w:left="-284" w:right="-285"/>
        <w:rPr>
          <w:sz w:val="16"/>
          <w:szCs w:val="16"/>
        </w:rPr>
      </w:pPr>
    </w:p>
    <w:p w14:paraId="54597717" w14:textId="77777777" w:rsidR="00182492" w:rsidRDefault="00BE2A01" w:rsidP="00400C89">
      <w:pPr>
        <w:pStyle w:val="Ingetavstnd"/>
        <w:ind w:left="-284" w:right="-285"/>
      </w:pPr>
      <w:r w:rsidRPr="00355A4D">
        <w:t>Arvodesberedningen kan inte delegeras någon rätt att besluta i sakfrågor och har därmed inte någon form av verksamhetsansvar.</w:t>
      </w:r>
    </w:p>
    <w:p w14:paraId="073A8241" w14:textId="77777777" w:rsidR="00400C89" w:rsidRPr="00626E7A" w:rsidRDefault="00400C89" w:rsidP="00626E7A">
      <w:pPr>
        <w:pStyle w:val="Ingetavstnd"/>
        <w:ind w:right="-285"/>
        <w:rPr>
          <w:sz w:val="16"/>
          <w:szCs w:val="16"/>
        </w:rPr>
      </w:pPr>
    </w:p>
    <w:p w14:paraId="6AA3A35E" w14:textId="77777777" w:rsidR="00182492" w:rsidRDefault="00BE2A01" w:rsidP="00400C89">
      <w:pPr>
        <w:pStyle w:val="Ingetavstnd"/>
        <w:ind w:left="-284" w:right="-285"/>
      </w:pPr>
      <w:r w:rsidRPr="00355A4D">
        <w:t>Arvodesberedningen har rätt att väcka ärenden i fullmäktige som hör till beredningens ansvarsområde.</w:t>
      </w:r>
    </w:p>
    <w:p w14:paraId="22BF505A" w14:textId="77777777" w:rsidR="00743D50" w:rsidRPr="00273754" w:rsidRDefault="00743D50" w:rsidP="00743D50">
      <w:pPr>
        <w:pStyle w:val="Ingetavstnd"/>
        <w:ind w:right="-285"/>
        <w:rPr>
          <w:sz w:val="16"/>
          <w:szCs w:val="16"/>
        </w:rPr>
      </w:pPr>
    </w:p>
    <w:p w14:paraId="207A4232" w14:textId="77777777" w:rsidR="00743D50" w:rsidRDefault="00BE2A01" w:rsidP="00743D50">
      <w:pPr>
        <w:pStyle w:val="Ingetavstnd"/>
        <w:ind w:left="-284" w:right="-285"/>
      </w:pPr>
      <w:r w:rsidRPr="00355A4D">
        <w:t xml:space="preserve">Arvodesberedningen ska lämna information till fullmäktige vid behov. </w:t>
      </w:r>
    </w:p>
    <w:p w14:paraId="0D4A462B" w14:textId="77777777" w:rsidR="00743D50" w:rsidRPr="00626E7A" w:rsidRDefault="00743D50" w:rsidP="00743D50">
      <w:pPr>
        <w:pStyle w:val="Ingetavstnd"/>
        <w:ind w:left="-284" w:right="-285"/>
        <w:rPr>
          <w:sz w:val="16"/>
          <w:szCs w:val="16"/>
        </w:rPr>
      </w:pPr>
    </w:p>
    <w:p w14:paraId="75729677" w14:textId="77777777" w:rsidR="00743D50" w:rsidRDefault="00BE2A01" w:rsidP="00743D50">
      <w:pPr>
        <w:pStyle w:val="Ingetavstnd"/>
        <w:ind w:left="-284" w:right="-285"/>
      </w:pPr>
      <w:r w:rsidRPr="00355A4D">
        <w:t>Avrapportering till kommunfullmäktiges presidium ska ske på sätt som kommunfullmäktiges presidium bestämmer.</w:t>
      </w:r>
    </w:p>
    <w:p w14:paraId="480351EF" w14:textId="77777777" w:rsidR="00743D50" w:rsidRPr="00626E7A" w:rsidRDefault="00743D50" w:rsidP="00743D50">
      <w:pPr>
        <w:pStyle w:val="Ingetavstnd"/>
        <w:ind w:left="-284" w:right="-285"/>
        <w:rPr>
          <w:sz w:val="16"/>
          <w:szCs w:val="16"/>
        </w:rPr>
      </w:pPr>
    </w:p>
    <w:p w14:paraId="426B1DA8" w14:textId="77777777" w:rsidR="00743D50" w:rsidRDefault="00BE2A01" w:rsidP="00743D50">
      <w:pPr>
        <w:pStyle w:val="Ingetavstnd"/>
        <w:ind w:left="-284" w:right="-285"/>
      </w:pPr>
      <w:r w:rsidRPr="00355A4D">
        <w:t>Arvodesberedningen bestämmer själv sina arbetsformer.</w:t>
      </w:r>
    </w:p>
    <w:p w14:paraId="225D9C16" w14:textId="77777777" w:rsidR="008A783B" w:rsidRPr="000D1995" w:rsidRDefault="008A783B" w:rsidP="004F5B88">
      <w:pPr>
        <w:pStyle w:val="Ingetavstnd"/>
        <w:ind w:right="-285"/>
      </w:pPr>
    </w:p>
    <w:p w14:paraId="7C39BA9A" w14:textId="77777777" w:rsidR="00182492" w:rsidRPr="00400C89" w:rsidRDefault="00BE2A01" w:rsidP="00E30949">
      <w:pPr>
        <w:pStyle w:val="Rubrik3"/>
        <w:numPr>
          <w:ilvl w:val="2"/>
          <w:numId w:val="0"/>
        </w:numPr>
        <w:ind w:left="-284"/>
        <w:rPr>
          <w:sz w:val="28"/>
          <w:szCs w:val="28"/>
        </w:rPr>
      </w:pPr>
      <w:bookmarkStart w:id="115" w:name="_Toc170112972"/>
      <w:bookmarkStart w:id="116" w:name="_Toc220045219"/>
      <w:r w:rsidRPr="00400C89">
        <w:rPr>
          <w:sz w:val="28"/>
          <w:szCs w:val="28"/>
        </w:rPr>
        <w:t>Demokratiberedning</w:t>
      </w:r>
      <w:bookmarkEnd w:id="115"/>
      <w:bookmarkEnd w:id="116"/>
    </w:p>
    <w:p w14:paraId="4DB89224" w14:textId="77777777" w:rsidR="001D0DBF" w:rsidRPr="005C5A43" w:rsidRDefault="00BE2A01" w:rsidP="00400C89">
      <w:pPr>
        <w:pStyle w:val="Ingetavstnd"/>
        <w:ind w:left="-284" w:right="-285"/>
      </w:pPr>
      <w:r w:rsidRPr="005C5A43">
        <w:t xml:space="preserve">Val av ledamöter och ersättare </w:t>
      </w:r>
      <w:r w:rsidR="005872D2" w:rsidRPr="005C5A43">
        <w:t xml:space="preserve">till demokratiberedningen </w:t>
      </w:r>
      <w:r w:rsidRPr="005C5A43">
        <w:t>ska förrättas på det sammanträde vid vilket fullmäktige väljer kommunstyrelsen och övriga nämnder.</w:t>
      </w:r>
    </w:p>
    <w:p w14:paraId="3CCB5402" w14:textId="77777777" w:rsidR="00CC5E33" w:rsidRPr="005C5A43" w:rsidRDefault="00CC5E33" w:rsidP="00400C89">
      <w:pPr>
        <w:pStyle w:val="Ingetavstnd"/>
        <w:ind w:left="-284" w:right="-285"/>
        <w:rPr>
          <w:sz w:val="16"/>
          <w:szCs w:val="16"/>
        </w:rPr>
      </w:pPr>
    </w:p>
    <w:p w14:paraId="5F629DE7" w14:textId="77777777" w:rsidR="00182492" w:rsidRPr="005C5A43" w:rsidRDefault="00BE2A01" w:rsidP="00CC5E33">
      <w:pPr>
        <w:pStyle w:val="Ingetavstnd"/>
        <w:ind w:left="-284" w:right="-285"/>
      </w:pPr>
      <w:r w:rsidRPr="005C5A43">
        <w:t>Demokratiberedningen består av en ledamot (gruppledarna) och en ersättare från varje parti som finns representerat i kommunfullmäktige. Bland ledamöterna utser fullmäktige en ordförande och en vice ordförande.</w:t>
      </w:r>
      <w:r w:rsidR="001D0DBF" w:rsidRPr="005C5A43">
        <w:t xml:space="preserve"> Ordförande väljs bland gruppledare i opposition och vice ordförande väljs bland styrande partier.</w:t>
      </w:r>
    </w:p>
    <w:p w14:paraId="65508434" w14:textId="77777777" w:rsidR="00720CF6" w:rsidRPr="005C5A43" w:rsidRDefault="00720CF6" w:rsidP="00400C89">
      <w:pPr>
        <w:pStyle w:val="Ingetavstnd"/>
        <w:ind w:left="-284" w:right="-285"/>
        <w:rPr>
          <w:sz w:val="16"/>
          <w:szCs w:val="16"/>
        </w:rPr>
      </w:pPr>
    </w:p>
    <w:p w14:paraId="5CEC9E33" w14:textId="77777777" w:rsidR="00720CF6" w:rsidRPr="005C5A43" w:rsidRDefault="00BE2A01" w:rsidP="00720CF6">
      <w:pPr>
        <w:pStyle w:val="Ingetavstnd"/>
        <w:ind w:left="-284"/>
      </w:pPr>
      <w:r w:rsidRPr="005C5A43">
        <w:t>Demokratiberedningen ska bereda ärenden till fullmäktige och lämna förslag till beslut inom beredningens ansvarsområden.</w:t>
      </w:r>
    </w:p>
    <w:p w14:paraId="7C7DE629" w14:textId="77777777" w:rsidR="00400C89" w:rsidRPr="00720CF6" w:rsidRDefault="00400C89" w:rsidP="00FF4293">
      <w:pPr>
        <w:pStyle w:val="Ingetavstnd"/>
        <w:rPr>
          <w:sz w:val="16"/>
          <w:szCs w:val="16"/>
        </w:rPr>
      </w:pPr>
    </w:p>
    <w:p w14:paraId="04F3B8B8" w14:textId="77777777" w:rsidR="00182492" w:rsidRDefault="00BE2A01" w:rsidP="00400C89">
      <w:pPr>
        <w:pStyle w:val="Ingetavstnd"/>
        <w:ind w:left="-284" w:right="-285"/>
      </w:pPr>
      <w:r w:rsidRPr="00355A4D">
        <w:t>Demokratiberedningens uppdrag är</w:t>
      </w:r>
      <w:r w:rsidR="005A2B23">
        <w:t xml:space="preserve"> att</w:t>
      </w:r>
      <w:r w:rsidRPr="00355A4D">
        <w:t>:</w:t>
      </w:r>
    </w:p>
    <w:p w14:paraId="15022E35" w14:textId="77777777" w:rsidR="00FF4293" w:rsidRPr="005C5A43" w:rsidRDefault="00FF4293" w:rsidP="005C5A43">
      <w:pPr>
        <w:pStyle w:val="Ingetavstnd"/>
        <w:ind w:right="-285"/>
        <w:rPr>
          <w:dstrike/>
          <w:sz w:val="10"/>
          <w:szCs w:val="10"/>
        </w:rPr>
      </w:pPr>
    </w:p>
    <w:p w14:paraId="0FB3660C" w14:textId="77777777" w:rsidR="00FF4293" w:rsidRPr="005C5A43" w:rsidRDefault="00BE2A01" w:rsidP="00FF4293">
      <w:pPr>
        <w:pStyle w:val="Ingetavstnd"/>
        <w:numPr>
          <w:ilvl w:val="0"/>
          <w:numId w:val="30"/>
        </w:numPr>
        <w:ind w:left="284" w:right="-427"/>
      </w:pPr>
      <w:r w:rsidRPr="005C5A43">
        <w:t>Utvärdera den parlamentariska organisationen och, inför varje ny mandatperiod, ta fram förslag till parlamentarisk organisation.</w:t>
      </w:r>
    </w:p>
    <w:p w14:paraId="705E9613" w14:textId="77777777" w:rsidR="00400C89" w:rsidRPr="005C5A43" w:rsidRDefault="00400C89" w:rsidP="005A2B23">
      <w:pPr>
        <w:pStyle w:val="Ingetavstnd"/>
        <w:ind w:left="284" w:right="-285"/>
        <w:rPr>
          <w:sz w:val="10"/>
          <w:szCs w:val="10"/>
        </w:rPr>
      </w:pPr>
    </w:p>
    <w:p w14:paraId="77B04E2F" w14:textId="77777777" w:rsidR="00FF4293" w:rsidRPr="005C5A43" w:rsidRDefault="00BE2A01" w:rsidP="00FF4293">
      <w:pPr>
        <w:pStyle w:val="Ingetavstnd"/>
        <w:numPr>
          <w:ilvl w:val="0"/>
          <w:numId w:val="30"/>
        </w:numPr>
        <w:ind w:left="284" w:right="-285"/>
      </w:pPr>
      <w:r w:rsidRPr="005C5A43">
        <w:t>Samordna, utveckla och u</w:t>
      </w:r>
      <w:r w:rsidR="00182492" w:rsidRPr="005C5A43">
        <w:t>tvärdera medborgardialog genom att vara paraplyorganisation för befintliga råd i Lidköpings kommun</w:t>
      </w:r>
      <w:r w:rsidR="00400C89" w:rsidRPr="005C5A43">
        <w:t>.</w:t>
      </w:r>
    </w:p>
    <w:p w14:paraId="41B467DF" w14:textId="77777777" w:rsidR="00400C89" w:rsidRPr="005C5A43" w:rsidRDefault="00400C89" w:rsidP="005A2B23">
      <w:pPr>
        <w:pStyle w:val="Ingetavstnd"/>
        <w:ind w:left="284" w:right="-285"/>
        <w:rPr>
          <w:sz w:val="10"/>
          <w:szCs w:val="10"/>
        </w:rPr>
      </w:pPr>
    </w:p>
    <w:p w14:paraId="4101A729" w14:textId="77777777" w:rsidR="00182492" w:rsidRPr="005C5A43" w:rsidRDefault="00BE2A01" w:rsidP="005A2B23">
      <w:pPr>
        <w:pStyle w:val="Ingetavstnd"/>
        <w:numPr>
          <w:ilvl w:val="0"/>
          <w:numId w:val="30"/>
        </w:numPr>
        <w:ind w:left="284" w:right="-285"/>
      </w:pPr>
      <w:r w:rsidRPr="005C5A43">
        <w:t>Ansvara för samordning för att tillvarata rådens arbete utifrån kommunfullmäktiges uppdrag</w:t>
      </w:r>
      <w:r w:rsidR="00400C89" w:rsidRPr="005C5A43">
        <w:t>.</w:t>
      </w:r>
    </w:p>
    <w:p w14:paraId="77769EDE" w14:textId="77777777" w:rsidR="00FF4293" w:rsidRPr="005C5A43" w:rsidRDefault="00FF4293" w:rsidP="00FF4293">
      <w:pPr>
        <w:pStyle w:val="Ingetavstnd"/>
        <w:rPr>
          <w:sz w:val="10"/>
          <w:szCs w:val="10"/>
        </w:rPr>
      </w:pPr>
    </w:p>
    <w:p w14:paraId="1CB995B9" w14:textId="77777777" w:rsidR="00FF4293" w:rsidRPr="005C5A43" w:rsidRDefault="00BE2A01" w:rsidP="00FF4293">
      <w:pPr>
        <w:pStyle w:val="Ingetavstnd"/>
        <w:numPr>
          <w:ilvl w:val="0"/>
          <w:numId w:val="30"/>
        </w:numPr>
        <w:ind w:left="284" w:right="-285"/>
      </w:pPr>
      <w:r w:rsidRPr="005C5A43">
        <w:t>Utveckla kommunfullmäktiges arbetsformer samt lämna förslag till revidering av fullmäktiges arbetsordning.</w:t>
      </w:r>
    </w:p>
    <w:p w14:paraId="16B1A36A" w14:textId="77777777" w:rsidR="00FF4293" w:rsidRPr="00FF4293" w:rsidRDefault="00FF4293" w:rsidP="00FF4293">
      <w:pPr>
        <w:pStyle w:val="Ingetavstnd"/>
        <w:ind w:left="284" w:right="-285"/>
        <w:rPr>
          <w:sz w:val="10"/>
          <w:szCs w:val="10"/>
        </w:rPr>
      </w:pPr>
    </w:p>
    <w:p w14:paraId="37D6DEBE" w14:textId="77777777" w:rsidR="00FF4293" w:rsidRPr="005C5A43" w:rsidRDefault="00BE2A01" w:rsidP="00EA1384">
      <w:pPr>
        <w:pStyle w:val="Ingetavstnd"/>
        <w:numPr>
          <w:ilvl w:val="0"/>
          <w:numId w:val="30"/>
        </w:numPr>
        <w:ind w:left="284" w:right="-568"/>
      </w:pPr>
      <w:r w:rsidRPr="005C5A43">
        <w:t>Verka för att stärka kommunens förtroendevalda i rollen som fritidspolitiker</w:t>
      </w:r>
      <w:r w:rsidRPr="005C5A43">
        <w:rPr>
          <w:b/>
          <w:bCs/>
        </w:rPr>
        <w:t xml:space="preserve"> </w:t>
      </w:r>
      <w:r w:rsidRPr="005C5A43">
        <w:t>(</w:t>
      </w:r>
      <w:r w:rsidRPr="005C5A43">
        <w:rPr>
          <w:i/>
          <w:iCs/>
        </w:rPr>
        <w:t xml:space="preserve">förslag till utbildningsinsatser, förebygga hot mot förtroendevalda </w:t>
      </w:r>
      <w:r w:rsidR="00EA1384" w:rsidRPr="005C5A43">
        <w:rPr>
          <w:i/>
          <w:iCs/>
        </w:rPr>
        <w:t>med mera</w:t>
      </w:r>
      <w:r w:rsidRPr="005C5A43">
        <w:t>)</w:t>
      </w:r>
      <w:r w:rsidRPr="005C5A43">
        <w:rPr>
          <w:i/>
          <w:iCs/>
        </w:rPr>
        <w:t>.</w:t>
      </w:r>
    </w:p>
    <w:p w14:paraId="492BF291" w14:textId="77777777" w:rsidR="00400C89" w:rsidRPr="005C5A43" w:rsidRDefault="00400C89" w:rsidP="00FF4293">
      <w:pPr>
        <w:pStyle w:val="Ingetavstnd"/>
        <w:rPr>
          <w:sz w:val="10"/>
          <w:szCs w:val="10"/>
        </w:rPr>
      </w:pPr>
    </w:p>
    <w:p w14:paraId="360592D2" w14:textId="77777777" w:rsidR="005A2B23" w:rsidRPr="005C5A43" w:rsidRDefault="00BE2A01" w:rsidP="00720CF6">
      <w:pPr>
        <w:pStyle w:val="Ingetavstnd"/>
        <w:numPr>
          <w:ilvl w:val="0"/>
          <w:numId w:val="30"/>
        </w:numPr>
        <w:ind w:left="284" w:right="-710"/>
      </w:pPr>
      <w:r w:rsidRPr="005C5A43">
        <w:t>V</w:t>
      </w:r>
      <w:r w:rsidR="00182492" w:rsidRPr="005C5A43">
        <w:t>ara remissinstans för utredningar och förslag inom beredningens arbetsområde</w:t>
      </w:r>
      <w:r w:rsidR="00400C89" w:rsidRPr="005C5A43">
        <w:t>.</w:t>
      </w:r>
    </w:p>
    <w:p w14:paraId="0EDE5C95" w14:textId="77777777" w:rsidR="00720CF6" w:rsidRPr="005C5A43" w:rsidRDefault="00720CF6" w:rsidP="00720CF6">
      <w:pPr>
        <w:pStyle w:val="Ingetavstnd"/>
        <w:ind w:right="-710"/>
      </w:pPr>
    </w:p>
    <w:p w14:paraId="03926EE3" w14:textId="77777777" w:rsidR="00720CF6" w:rsidRPr="005C5A43" w:rsidRDefault="00BE2A01" w:rsidP="00720CF6">
      <w:pPr>
        <w:pStyle w:val="Ingetavstnd"/>
        <w:ind w:left="-284"/>
        <w:rPr>
          <w:sz w:val="16"/>
          <w:szCs w:val="16"/>
        </w:rPr>
      </w:pPr>
      <w:r w:rsidRPr="005C5A43">
        <w:t>Demokratiberedningen kan inte delegeras någon rätt att besluta i sakfrågor och har därmed inte någon form av verksamhetsansvar.</w:t>
      </w:r>
      <w:r w:rsidRPr="005C5A43">
        <w:br/>
      </w:r>
    </w:p>
    <w:p w14:paraId="23B4BB21" w14:textId="77777777" w:rsidR="00182492" w:rsidRPr="005C5A43" w:rsidRDefault="00BE2A01" w:rsidP="005A2B23">
      <w:pPr>
        <w:pStyle w:val="Ingetavstnd"/>
        <w:ind w:left="-284" w:right="-285"/>
      </w:pPr>
      <w:r w:rsidRPr="005C5A43">
        <w:lastRenderedPageBreak/>
        <w:t xml:space="preserve">Demokratiberedningen har rätt att väcka ärenden i fullmäktige </w:t>
      </w:r>
      <w:r w:rsidR="00720CF6" w:rsidRPr="005C5A43">
        <w:t xml:space="preserve">inom </w:t>
      </w:r>
      <w:r w:rsidRPr="005C5A43">
        <w:t>beredningens ansvarsområde</w:t>
      </w:r>
      <w:r w:rsidR="00720CF6" w:rsidRPr="005C5A43">
        <w:t xml:space="preserve"> </w:t>
      </w:r>
      <w:r w:rsidR="00F945E5" w:rsidRPr="005C5A43">
        <w:t>(</w:t>
      </w:r>
      <w:r w:rsidR="00720CF6" w:rsidRPr="005C5A43">
        <w:t>5 kap. 23 §</w:t>
      </w:r>
      <w:r w:rsidR="00F945E5" w:rsidRPr="005C5A43">
        <w:t xml:space="preserve"> KL</w:t>
      </w:r>
      <w:r w:rsidR="00720CF6" w:rsidRPr="005C5A43">
        <w:t>).</w:t>
      </w:r>
    </w:p>
    <w:p w14:paraId="677BB176" w14:textId="77777777" w:rsidR="00D11F43" w:rsidRPr="005C5A43" w:rsidRDefault="00D11F43" w:rsidP="005A2B23">
      <w:pPr>
        <w:pStyle w:val="Ingetavstnd"/>
        <w:ind w:left="-284" w:right="-285"/>
        <w:rPr>
          <w:sz w:val="16"/>
          <w:szCs w:val="16"/>
        </w:rPr>
      </w:pPr>
    </w:p>
    <w:p w14:paraId="0F53D8DB" w14:textId="77777777" w:rsidR="00D11F43" w:rsidRPr="005C5A43" w:rsidRDefault="00BE2A01" w:rsidP="00D11F43">
      <w:pPr>
        <w:pStyle w:val="Ingetavstnd"/>
        <w:ind w:left="-284" w:right="-285"/>
      </w:pPr>
      <w:r w:rsidRPr="005C5A43">
        <w:t>Demokratiberedningen ska arbeta nämnds- och förvaltningsövergripande för att bereda ärenden inom beredningens ansvarsområden.</w:t>
      </w:r>
    </w:p>
    <w:p w14:paraId="1EB30CFF" w14:textId="77777777" w:rsidR="00720CF6" w:rsidRPr="005C5A43" w:rsidRDefault="00720CF6" w:rsidP="005A2B23">
      <w:pPr>
        <w:pStyle w:val="Ingetavstnd"/>
        <w:ind w:left="-284" w:right="-285"/>
        <w:rPr>
          <w:sz w:val="16"/>
          <w:szCs w:val="16"/>
        </w:rPr>
      </w:pPr>
    </w:p>
    <w:p w14:paraId="56065865" w14:textId="77777777" w:rsidR="00D11F43" w:rsidRPr="005C5A43" w:rsidRDefault="00BE2A01" w:rsidP="00D11F43">
      <w:pPr>
        <w:pStyle w:val="Ingetavstnd"/>
        <w:ind w:left="-284" w:right="-427"/>
      </w:pPr>
      <w:r w:rsidRPr="005C5A43">
        <w:t>Kommunstyrelsen ska alltid ges tillfälle att yttra sig i ett ärende som har beretts av demokratiberedningen (5 kap. 28 §</w:t>
      </w:r>
      <w:r w:rsidR="00F945E5" w:rsidRPr="005C5A43">
        <w:t xml:space="preserve"> KL</w:t>
      </w:r>
      <w:r w:rsidRPr="005C5A43">
        <w:t xml:space="preserve">). En nämnd vars verksamhetsområde berörs av ett ärende i demokratiberedningen ska alltid ges tillfälle att yttra sig </w:t>
      </w:r>
      <w:r w:rsidR="00F945E5" w:rsidRPr="005C5A43">
        <w:t>(</w:t>
      </w:r>
      <w:r w:rsidRPr="005C5A43">
        <w:t>5 kap. 28 §</w:t>
      </w:r>
      <w:r w:rsidR="00F945E5" w:rsidRPr="005C5A43">
        <w:t xml:space="preserve"> KL</w:t>
      </w:r>
      <w:r w:rsidRPr="005C5A43">
        <w:t>). En fullmäktigeberedning innebär därmed en form av ”dubbel beredning” då styrelsen och berörd facknämnd inte kan förbigås före ett fullmäktigebeslut.</w:t>
      </w:r>
    </w:p>
    <w:p w14:paraId="4C79F8A7" w14:textId="77777777" w:rsidR="005A2B23" w:rsidRPr="00720CF6" w:rsidRDefault="005A2B23" w:rsidP="00D11F43">
      <w:pPr>
        <w:pStyle w:val="Ingetavstnd"/>
        <w:ind w:right="-285"/>
        <w:rPr>
          <w:sz w:val="16"/>
          <w:szCs w:val="16"/>
        </w:rPr>
      </w:pPr>
    </w:p>
    <w:p w14:paraId="7E44EFF6" w14:textId="77777777" w:rsidR="00182492" w:rsidRPr="005C5A43" w:rsidRDefault="00BE2A01" w:rsidP="005A2B23">
      <w:pPr>
        <w:pStyle w:val="Ingetavstnd"/>
        <w:ind w:left="-284" w:right="-285"/>
      </w:pPr>
      <w:r w:rsidRPr="005C5A43">
        <w:t xml:space="preserve">Demokratiberedningen ska rapportera till kommunfullmäktige hur beredningen genomfört sitt arbete minst en gång per år, i december månad. I övrigt ska demokratiberedningen lämna information till fullmäktige vid behov. </w:t>
      </w:r>
    </w:p>
    <w:p w14:paraId="35B6B3A4" w14:textId="77777777" w:rsidR="00E81484" w:rsidRPr="005C5A43" w:rsidRDefault="00E81484" w:rsidP="00E81484">
      <w:pPr>
        <w:pStyle w:val="Ingetavstnd"/>
        <w:ind w:right="-285"/>
        <w:rPr>
          <w:sz w:val="16"/>
          <w:szCs w:val="16"/>
        </w:rPr>
      </w:pPr>
    </w:p>
    <w:p w14:paraId="3D167D69" w14:textId="77777777" w:rsidR="005A2B23" w:rsidRPr="00DF1E3C" w:rsidRDefault="00BE2A01" w:rsidP="00E81484">
      <w:pPr>
        <w:pStyle w:val="Ingetavstnd"/>
        <w:ind w:left="-284" w:right="-285"/>
        <w:rPr>
          <w:szCs w:val="24"/>
        </w:rPr>
      </w:pPr>
      <w:r w:rsidRPr="005C5A43">
        <w:t>Det ska föras protokoll vid beredningens möten. Protokollen ska anmälas till kommunfullmäktige. I övrigt bestämmer demokratiberedningen själv sina arbetsformer.</w:t>
      </w:r>
      <w:r w:rsidRPr="005C5A43">
        <w:br/>
      </w:r>
    </w:p>
    <w:p w14:paraId="22D5EF07" w14:textId="77777777" w:rsidR="00182492" w:rsidRPr="005A2B23" w:rsidRDefault="00BE2A01" w:rsidP="00E30949">
      <w:pPr>
        <w:pStyle w:val="Rubrik3"/>
        <w:numPr>
          <w:ilvl w:val="2"/>
          <w:numId w:val="0"/>
        </w:numPr>
        <w:ind w:left="-284"/>
        <w:rPr>
          <w:sz w:val="28"/>
          <w:szCs w:val="28"/>
        </w:rPr>
      </w:pPr>
      <w:bookmarkStart w:id="117" w:name="_Toc170112973"/>
      <w:bookmarkStart w:id="118" w:name="_Toc220045220"/>
      <w:r w:rsidRPr="005A2B23">
        <w:rPr>
          <w:sz w:val="28"/>
          <w:szCs w:val="28"/>
        </w:rPr>
        <w:t>Beredning av revisorernas budget</w:t>
      </w:r>
      <w:bookmarkEnd w:id="117"/>
      <w:bookmarkEnd w:id="118"/>
    </w:p>
    <w:p w14:paraId="043F96C5" w14:textId="77777777" w:rsidR="00182492" w:rsidRPr="005C5A43" w:rsidRDefault="00BE2A01" w:rsidP="003048F5">
      <w:pPr>
        <w:pStyle w:val="Ingetavstnd"/>
        <w:ind w:left="-284"/>
      </w:pPr>
      <w:r w:rsidRPr="005C5A43">
        <w:t xml:space="preserve">Kommunfullmäktiges presidium </w:t>
      </w:r>
      <w:r w:rsidR="004247AA" w:rsidRPr="005C5A43">
        <w:t>bereder revisorernas budget.</w:t>
      </w:r>
    </w:p>
    <w:p w14:paraId="1687B206" w14:textId="77777777" w:rsidR="005A2B23" w:rsidRPr="00DF1E3C" w:rsidRDefault="005A2B23" w:rsidP="005A2B23">
      <w:pPr>
        <w:pStyle w:val="Ingetavstnd"/>
        <w:rPr>
          <w:szCs w:val="24"/>
        </w:rPr>
      </w:pPr>
    </w:p>
    <w:p w14:paraId="6EC55B55" w14:textId="77777777" w:rsidR="005A2B23" w:rsidRPr="005A2B23" w:rsidRDefault="00BE2A01" w:rsidP="005A2B23">
      <w:pPr>
        <w:pStyle w:val="Rubrik2"/>
        <w:numPr>
          <w:ilvl w:val="0"/>
          <w:numId w:val="0"/>
        </w:numPr>
        <w:ind w:left="-284"/>
        <w:rPr>
          <w:sz w:val="36"/>
          <w:szCs w:val="36"/>
        </w:rPr>
      </w:pPr>
      <w:bookmarkStart w:id="119" w:name="_Toc220045221"/>
      <w:r w:rsidRPr="005A2B23">
        <w:rPr>
          <w:sz w:val="36"/>
          <w:szCs w:val="36"/>
        </w:rPr>
        <w:t>Protokoll och expediering</w:t>
      </w:r>
      <w:bookmarkEnd w:id="119"/>
    </w:p>
    <w:p w14:paraId="244DACD7" w14:textId="77777777" w:rsidR="00182492" w:rsidRDefault="00BE2A01" w:rsidP="00E30949">
      <w:pPr>
        <w:pStyle w:val="Rubrik3"/>
        <w:numPr>
          <w:ilvl w:val="2"/>
          <w:numId w:val="0"/>
        </w:numPr>
        <w:ind w:left="-284"/>
      </w:pPr>
      <w:bookmarkStart w:id="120" w:name="_Toc170112975"/>
      <w:bookmarkStart w:id="121" w:name="_Toc220045222"/>
      <w:r w:rsidRPr="005A2B23">
        <w:rPr>
          <w:rStyle w:val="Rubrik3Char"/>
          <w:sz w:val="28"/>
          <w:szCs w:val="28"/>
        </w:rPr>
        <w:t>Justering av protokollet</w:t>
      </w:r>
      <w:r>
        <w:t xml:space="preserve"> </w:t>
      </w:r>
      <w:r w:rsidRPr="00855485">
        <w:rPr>
          <w:sz w:val="16"/>
          <w:szCs w:val="16"/>
        </w:rPr>
        <w:t xml:space="preserve">(5 kap </w:t>
      </w:r>
      <w:r w:rsidR="005A2B23" w:rsidRPr="00855485">
        <w:rPr>
          <w:sz w:val="16"/>
          <w:szCs w:val="16"/>
        </w:rPr>
        <w:t>65–70</w:t>
      </w:r>
      <w:r w:rsidRPr="00855485">
        <w:rPr>
          <w:sz w:val="16"/>
          <w:szCs w:val="16"/>
        </w:rPr>
        <w:t xml:space="preserve"> §§ KL)</w:t>
      </w:r>
      <w:bookmarkEnd w:id="120"/>
      <w:bookmarkEnd w:id="121"/>
    </w:p>
    <w:p w14:paraId="52EC6961" w14:textId="77777777" w:rsidR="00182492" w:rsidRDefault="00BE2A01" w:rsidP="005A2B23">
      <w:pPr>
        <w:pStyle w:val="Ingetavstnd"/>
        <w:ind w:left="-284" w:right="-285"/>
      </w:pPr>
      <w:r>
        <w:t>Protokollet justeras av ordföranden och två ledamöter.</w:t>
      </w:r>
    </w:p>
    <w:p w14:paraId="52938DB2" w14:textId="77777777" w:rsidR="005A2B23" w:rsidRPr="00CC5E33" w:rsidRDefault="005A2B23" w:rsidP="005A2B23">
      <w:pPr>
        <w:pStyle w:val="Ingetavstnd"/>
        <w:ind w:left="-284" w:right="-285"/>
        <w:rPr>
          <w:sz w:val="16"/>
          <w:szCs w:val="16"/>
        </w:rPr>
      </w:pPr>
    </w:p>
    <w:p w14:paraId="01AFCF3E" w14:textId="77777777" w:rsidR="00182492" w:rsidRPr="005C5A43" w:rsidRDefault="00BE2A01" w:rsidP="008A783B">
      <w:pPr>
        <w:pStyle w:val="Ingetavstnd"/>
        <w:ind w:left="-284" w:right="-568"/>
      </w:pPr>
      <w:r w:rsidRPr="005C5A43">
        <w:t>Om två eller flera har fungerat som ordförande under ett sammanträde, justerar varje ordförande de paragrafer i protokollet som redovisar de delar av förhandlingarna som han eller hon har lett.</w:t>
      </w:r>
      <w:r w:rsidR="00CC5E33" w:rsidRPr="005C5A43">
        <w:t xml:space="preserve"> Detsamma gäller om justeringsperson anmäler jäv.</w:t>
      </w:r>
    </w:p>
    <w:p w14:paraId="50AE2E60" w14:textId="77777777" w:rsidR="005A2B23" w:rsidRPr="005C5A43" w:rsidRDefault="005A2B23" w:rsidP="005A2B23">
      <w:pPr>
        <w:pStyle w:val="Ingetavstnd"/>
        <w:ind w:left="-284" w:right="-285"/>
        <w:rPr>
          <w:sz w:val="16"/>
          <w:szCs w:val="16"/>
        </w:rPr>
      </w:pPr>
    </w:p>
    <w:p w14:paraId="45360333" w14:textId="77777777" w:rsidR="00182492" w:rsidRDefault="00BE2A01" w:rsidP="005A2B23">
      <w:pPr>
        <w:pStyle w:val="Ingetavstnd"/>
        <w:ind w:left="-284" w:right="-285"/>
      </w:pPr>
      <w:r>
        <w:t>Fullmäktige får besluta att en paragraf i protokollet ska justeras omedelbart. Paragrafen ska redovisas skriftligt, innan fullmäktige justerar den.</w:t>
      </w:r>
    </w:p>
    <w:p w14:paraId="4425A2B4" w14:textId="77777777" w:rsidR="005A2B23" w:rsidRPr="00DF1E3C" w:rsidRDefault="005A2B23" w:rsidP="005A2B23">
      <w:pPr>
        <w:pStyle w:val="Ingetavstnd"/>
        <w:ind w:left="-284" w:right="-285"/>
        <w:rPr>
          <w:szCs w:val="24"/>
        </w:rPr>
      </w:pPr>
    </w:p>
    <w:p w14:paraId="72DFB1CC" w14:textId="77777777" w:rsidR="00182492" w:rsidRPr="00855485" w:rsidRDefault="00BE2A01" w:rsidP="00E30949">
      <w:pPr>
        <w:pStyle w:val="Rubrik3"/>
        <w:numPr>
          <w:ilvl w:val="2"/>
          <w:numId w:val="0"/>
        </w:numPr>
        <w:ind w:left="-284"/>
        <w:rPr>
          <w:sz w:val="20"/>
          <w:szCs w:val="20"/>
        </w:rPr>
      </w:pPr>
      <w:bookmarkStart w:id="122" w:name="_Toc170112976"/>
      <w:bookmarkStart w:id="123" w:name="_Toc220045223"/>
      <w:r w:rsidRPr="005A2B23">
        <w:rPr>
          <w:rStyle w:val="Rubrik3Char"/>
          <w:sz w:val="28"/>
          <w:szCs w:val="28"/>
        </w:rPr>
        <w:t>Reservation</w:t>
      </w:r>
      <w:r>
        <w:t xml:space="preserve"> </w:t>
      </w:r>
      <w:r w:rsidRPr="00855485">
        <w:rPr>
          <w:sz w:val="20"/>
          <w:szCs w:val="20"/>
        </w:rPr>
        <w:t>(4 kap 27 § KL)</w:t>
      </w:r>
      <w:bookmarkEnd w:id="122"/>
      <w:bookmarkEnd w:id="123"/>
    </w:p>
    <w:p w14:paraId="0AB4DA38" w14:textId="77777777" w:rsidR="00182492" w:rsidRDefault="00BE2A01" w:rsidP="004A01AC">
      <w:pPr>
        <w:pStyle w:val="Ingetavstnd"/>
        <w:ind w:left="-284"/>
      </w:pPr>
      <w:r>
        <w:t xml:space="preserve">En förtroendevald som har deltagit i avgörandet av ett ärende får reservera sig mot beslutet. Reservationen ska anmälas innan sammanträdet avslutas. </w:t>
      </w:r>
    </w:p>
    <w:p w14:paraId="57245A9A" w14:textId="77777777" w:rsidR="004A01AC" w:rsidRDefault="00BE2A01" w:rsidP="004A01AC">
      <w:pPr>
        <w:pStyle w:val="Ingetavstnd"/>
        <w:ind w:left="-284" w:right="-285"/>
      </w:pPr>
      <w:r>
        <w:t>Om en ledamot har reserverat sig mot ett beslut och ledamoten vill motivera reservationen, ska ledamoten göra det skriftligt. Motiveringen ska lämnas till sekreteraren</w:t>
      </w:r>
      <w:r w:rsidR="00CC5E33">
        <w:rPr>
          <w:color w:val="FF0000"/>
        </w:rPr>
        <w:t xml:space="preserve"> </w:t>
      </w:r>
      <w:r w:rsidR="00CC5E33" w:rsidRPr="005C5A43">
        <w:t>senast dagen efter sammanträdet.</w:t>
      </w:r>
      <w:r w:rsidRPr="005C5A43">
        <w:t xml:space="preserve"> </w:t>
      </w:r>
    </w:p>
    <w:p w14:paraId="28B4B1FE" w14:textId="77777777" w:rsidR="005C5A43" w:rsidRPr="003048F5" w:rsidRDefault="005C5A43" w:rsidP="004A01AC">
      <w:pPr>
        <w:pStyle w:val="Ingetavstnd"/>
        <w:ind w:left="-284" w:right="-285"/>
        <w:rPr>
          <w:sz w:val="16"/>
          <w:szCs w:val="16"/>
        </w:rPr>
      </w:pPr>
    </w:p>
    <w:p w14:paraId="371D3444" w14:textId="77777777" w:rsidR="00182492" w:rsidRDefault="00BE2A01" w:rsidP="004A01AC">
      <w:pPr>
        <w:pStyle w:val="Ingetavstnd"/>
        <w:ind w:left="-284" w:right="-285"/>
      </w:pPr>
      <w:r>
        <w:t>Om fullmäktige beslutar att omedelbart justera den paragraf i protokollet som reservationen avser, ska motiveringen dock lämnas så snart det kan ske och senast under den sammanträdesdag beslutet fattades.</w:t>
      </w:r>
    </w:p>
    <w:p w14:paraId="766AEA1E" w14:textId="77777777" w:rsidR="00F06FEB" w:rsidRPr="008A783B" w:rsidRDefault="00F06FEB" w:rsidP="004A01AC">
      <w:pPr>
        <w:pStyle w:val="Ingetavstnd"/>
        <w:ind w:left="-284" w:right="-285"/>
        <w:rPr>
          <w:sz w:val="16"/>
          <w:szCs w:val="16"/>
        </w:rPr>
      </w:pPr>
    </w:p>
    <w:p w14:paraId="7EA483CB" w14:textId="77777777" w:rsidR="00F06FEB" w:rsidRPr="005C5A43" w:rsidRDefault="00BE2A01" w:rsidP="00F06FEB">
      <w:pPr>
        <w:pStyle w:val="Rubrik3"/>
        <w:numPr>
          <w:ilvl w:val="0"/>
          <w:numId w:val="0"/>
        </w:numPr>
        <w:ind w:left="-284"/>
        <w:rPr>
          <w:rFonts w:ascii="Arial" w:eastAsia="Times New Roman" w:hAnsi="Arial" w:cs="Arial"/>
          <w:sz w:val="28"/>
          <w:szCs w:val="28"/>
          <w:lang w:eastAsia="sv-SE"/>
        </w:rPr>
      </w:pPr>
      <w:bookmarkStart w:id="124" w:name="_Toc205284275"/>
      <w:bookmarkStart w:id="125" w:name="_Toc220045224"/>
      <w:r w:rsidRPr="005C5A43">
        <w:rPr>
          <w:sz w:val="28"/>
          <w:szCs w:val="28"/>
        </w:rPr>
        <w:lastRenderedPageBreak/>
        <w:t>Protokollsanteckning</w:t>
      </w:r>
      <w:bookmarkEnd w:id="124"/>
      <w:bookmarkEnd w:id="125"/>
    </w:p>
    <w:p w14:paraId="08610F8A" w14:textId="77777777" w:rsidR="00F06FEB" w:rsidRPr="005C5A43" w:rsidRDefault="00BE2A01" w:rsidP="00F06FEB">
      <w:pPr>
        <w:pStyle w:val="Ingetavstnd"/>
        <w:ind w:left="-284" w:right="-710"/>
      </w:pPr>
      <w:r w:rsidRPr="005C5A43">
        <w:t xml:space="preserve">I samband med att ett ärende avgörs i kommunfullmäktige kan en ledamot begära att få lämna en protokollsanteckning. Möjligheten att lämna en protokollsanteckning regleras </w:t>
      </w:r>
      <w:r w:rsidRPr="005C5A43">
        <w:rPr>
          <w:i/>
          <w:iCs/>
        </w:rPr>
        <w:t xml:space="preserve">inte </w:t>
      </w:r>
      <w:r w:rsidRPr="005C5A43">
        <w:t>i kommunallagen. Formellt sett är det därför ordföranden, som ansvarig för protokollet, som beslutar om protokollet ska belastas med en protokollsanteckning.</w:t>
      </w:r>
    </w:p>
    <w:p w14:paraId="0E9DE04D" w14:textId="77777777" w:rsidR="00E20F03" w:rsidRPr="005C5A43" w:rsidRDefault="00E20F03" w:rsidP="00F06FEB">
      <w:pPr>
        <w:pStyle w:val="Ingetavstnd"/>
        <w:ind w:left="-284" w:right="-710"/>
        <w:rPr>
          <w:sz w:val="16"/>
          <w:szCs w:val="16"/>
        </w:rPr>
      </w:pPr>
    </w:p>
    <w:p w14:paraId="59B2A22B" w14:textId="77777777" w:rsidR="00E20F03" w:rsidRPr="005C5A43" w:rsidRDefault="00BE2A01" w:rsidP="00F06FEB">
      <w:pPr>
        <w:pStyle w:val="Ingetavstnd"/>
        <w:ind w:left="-284" w:right="-710"/>
      </w:pPr>
      <w:r w:rsidRPr="005C5A43">
        <w:t>Protokollsanteckningen ska lämnas under mötet.</w:t>
      </w:r>
    </w:p>
    <w:p w14:paraId="35042E4D" w14:textId="77777777" w:rsidR="00182492" w:rsidRPr="00DF1E3C" w:rsidRDefault="00182492" w:rsidP="00F06FEB">
      <w:pPr>
        <w:pStyle w:val="Ingetavstnd"/>
        <w:ind w:right="-285"/>
        <w:rPr>
          <w:szCs w:val="24"/>
        </w:rPr>
      </w:pPr>
    </w:p>
    <w:p w14:paraId="7C712246" w14:textId="77777777" w:rsidR="00182492" w:rsidRDefault="00BE2A01" w:rsidP="00E30949">
      <w:pPr>
        <w:pStyle w:val="Rubrik3"/>
        <w:numPr>
          <w:ilvl w:val="2"/>
          <w:numId w:val="0"/>
        </w:numPr>
        <w:ind w:left="-284"/>
      </w:pPr>
      <w:bookmarkStart w:id="126" w:name="_Toc170112977"/>
      <w:bookmarkStart w:id="127" w:name="_Toc220045225"/>
      <w:r w:rsidRPr="004A01AC">
        <w:rPr>
          <w:sz w:val="28"/>
          <w:szCs w:val="28"/>
        </w:rPr>
        <w:t>Expediering och publicering</w:t>
      </w:r>
      <w:r>
        <w:t xml:space="preserve"> </w:t>
      </w:r>
      <w:r w:rsidRPr="00855485">
        <w:rPr>
          <w:sz w:val="20"/>
          <w:szCs w:val="20"/>
        </w:rPr>
        <w:t>(8 kap 12 § KL)</w:t>
      </w:r>
      <w:bookmarkEnd w:id="126"/>
      <w:bookmarkEnd w:id="127"/>
    </w:p>
    <w:p w14:paraId="1B3CE3A0" w14:textId="77777777" w:rsidR="00182492" w:rsidRDefault="00BE2A01" w:rsidP="004A01AC">
      <w:pPr>
        <w:pStyle w:val="Ingetavstnd"/>
        <w:ind w:left="-284" w:right="-285"/>
      </w:pPr>
      <w:r>
        <w:t>Utdrag ur protokollet ska tillställas de nämnder, andra organ och personer som berörs av besluten i protokollet.</w:t>
      </w:r>
    </w:p>
    <w:p w14:paraId="09F51EE9" w14:textId="77777777" w:rsidR="004A01AC" w:rsidRPr="001666F2" w:rsidRDefault="004A01AC" w:rsidP="004A01AC">
      <w:pPr>
        <w:pStyle w:val="Ingetavstnd"/>
        <w:ind w:left="-284" w:right="-285"/>
        <w:rPr>
          <w:sz w:val="16"/>
          <w:szCs w:val="16"/>
        </w:rPr>
      </w:pPr>
    </w:p>
    <w:p w14:paraId="1BAF8373" w14:textId="77777777" w:rsidR="004A01AC" w:rsidRDefault="00BE2A01" w:rsidP="008A783B">
      <w:pPr>
        <w:pStyle w:val="Ingetavstnd"/>
        <w:ind w:left="-284" w:right="-285"/>
      </w:pPr>
      <w:r w:rsidRPr="00355A4D">
        <w:t>Protokollet ska utöver de i 8 kap. 12 § KL uppställda kraven på tillkännagivande även inom samma tid publiceras på kommunens digitala anslagstavla.</w:t>
      </w:r>
    </w:p>
    <w:p w14:paraId="37528C19" w14:textId="77777777" w:rsidR="00E20F03" w:rsidRDefault="00E20F03" w:rsidP="008A783B">
      <w:pPr>
        <w:pStyle w:val="Ingetavstnd"/>
        <w:ind w:left="-284" w:right="-285"/>
      </w:pPr>
    </w:p>
    <w:p w14:paraId="74D57332" w14:textId="77777777" w:rsidR="00182492" w:rsidRPr="005C5A43" w:rsidRDefault="00BE2A01" w:rsidP="004A01AC">
      <w:pPr>
        <w:pStyle w:val="Rubrik3"/>
        <w:numPr>
          <w:ilvl w:val="0"/>
          <w:numId w:val="0"/>
        </w:numPr>
        <w:ind w:left="-284"/>
        <w:rPr>
          <w:sz w:val="28"/>
          <w:szCs w:val="28"/>
        </w:rPr>
      </w:pPr>
      <w:bookmarkStart w:id="128" w:name="_Toc220045226"/>
      <w:r w:rsidRPr="005C5A43">
        <w:rPr>
          <w:sz w:val="28"/>
          <w:szCs w:val="28"/>
        </w:rPr>
        <w:t>Webbsändning av kommunfullmäktige</w:t>
      </w:r>
      <w:bookmarkEnd w:id="128"/>
    </w:p>
    <w:p w14:paraId="3BB13662" w14:textId="77777777" w:rsidR="00182492" w:rsidRDefault="00BE2A01" w:rsidP="001666F2">
      <w:pPr>
        <w:pStyle w:val="Ingetavstnd"/>
        <w:ind w:left="-284" w:right="-427"/>
      </w:pPr>
      <w:r w:rsidRPr="00355A4D">
        <w:t>Fullmäktiges sammanträden spelas in och arkiveras. Fullmäktiges sammanträden direktsänds över internet genom bild- och ljudupptagning.</w:t>
      </w:r>
    </w:p>
    <w:p w14:paraId="188012C3" w14:textId="77777777" w:rsidR="004A01AC" w:rsidRPr="001666F2" w:rsidRDefault="004A01AC" w:rsidP="004A01AC">
      <w:pPr>
        <w:pStyle w:val="Ingetavstnd"/>
        <w:ind w:left="-284" w:right="-285"/>
        <w:rPr>
          <w:sz w:val="16"/>
          <w:szCs w:val="16"/>
        </w:rPr>
      </w:pPr>
    </w:p>
    <w:p w14:paraId="045C8F6C" w14:textId="77777777" w:rsidR="00182492" w:rsidRDefault="00BE2A01" w:rsidP="004A01AC">
      <w:pPr>
        <w:pStyle w:val="Ingetavstnd"/>
        <w:ind w:left="-284" w:right="-285"/>
      </w:pPr>
      <w:r w:rsidRPr="00355A4D">
        <w:t>Kommunfullmäktiges ordförande är ansvarig utgivare för sändningen. När vice ordförande leder sammanträdet inträder de i rollen som ställföreträdande ansvarig utgivare.</w:t>
      </w:r>
    </w:p>
    <w:p w14:paraId="6DF6C7C5" w14:textId="77777777" w:rsidR="004A01AC" w:rsidRPr="001666F2" w:rsidRDefault="004A01AC" w:rsidP="004A01AC">
      <w:pPr>
        <w:pStyle w:val="Ingetavstnd"/>
        <w:ind w:left="-284" w:right="-285"/>
        <w:rPr>
          <w:sz w:val="16"/>
          <w:szCs w:val="16"/>
        </w:rPr>
      </w:pPr>
    </w:p>
    <w:p w14:paraId="2F5AD0D8" w14:textId="77777777" w:rsidR="00182492" w:rsidRDefault="00BE2A01" w:rsidP="004A01AC">
      <w:pPr>
        <w:pStyle w:val="Ingetavstnd"/>
        <w:ind w:left="-284" w:right="-285"/>
      </w:pPr>
      <w:r w:rsidRPr="00355A4D">
        <w:t>Ansvarig utgivare eller tjänstgörande ställföreträdande ansvarig utgivare får besluta om att sändning inte ska ske eller ska avbrytas.</w:t>
      </w:r>
    </w:p>
    <w:p w14:paraId="4A0AC71C" w14:textId="77777777" w:rsidR="004A01AC" w:rsidRPr="001666F2" w:rsidRDefault="004A01AC" w:rsidP="004A01AC">
      <w:pPr>
        <w:pStyle w:val="Ingetavstnd"/>
        <w:ind w:left="-284" w:right="-285"/>
        <w:rPr>
          <w:sz w:val="16"/>
          <w:szCs w:val="16"/>
        </w:rPr>
      </w:pPr>
    </w:p>
    <w:p w14:paraId="1A855271" w14:textId="77777777" w:rsidR="00182492" w:rsidRPr="008404A8" w:rsidRDefault="00BE2A01" w:rsidP="001666F2">
      <w:pPr>
        <w:pStyle w:val="Ingetavstnd"/>
        <w:ind w:left="-284" w:right="-427"/>
      </w:pPr>
      <w:r w:rsidRPr="00355A4D">
        <w:t>Fullmäktiges sammanträden är att betrakta som dagshändelser. Därmed är varje ledamot eller annan medverkande själv</w:t>
      </w:r>
      <w:r w:rsidR="001666F2">
        <w:t>a</w:t>
      </w:r>
      <w:r w:rsidRPr="00355A4D">
        <w:t xml:space="preserve"> ansvarig för eventuella yttrandefrihetsbrott han eller hon kan komma att begå.</w:t>
      </w:r>
    </w:p>
    <w:p w14:paraId="07B887A8" w14:textId="77777777" w:rsidR="00725BF9" w:rsidRPr="00725BF9" w:rsidRDefault="00725BF9" w:rsidP="004A01AC">
      <w:pPr>
        <w:pStyle w:val="Ingetavstnd"/>
        <w:ind w:left="-284" w:right="-285"/>
      </w:pPr>
    </w:p>
    <w:sectPr w:rsidR="00725BF9" w:rsidRPr="00725BF9" w:rsidSect="00812A4F">
      <w:pgSz w:w="11906" w:h="16838" w:code="9"/>
      <w:pgMar w:top="1418" w:right="2268" w:bottom="1418" w:left="226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C4678" w14:textId="77777777" w:rsidR="00BE2A01" w:rsidRDefault="00BE2A01">
      <w:pPr>
        <w:spacing w:after="0" w:line="240" w:lineRule="auto"/>
      </w:pPr>
      <w:r>
        <w:separator/>
      </w:r>
    </w:p>
  </w:endnote>
  <w:endnote w:type="continuationSeparator" w:id="0">
    <w:p w14:paraId="6F95CCF3" w14:textId="77777777" w:rsidR="00BE2A01" w:rsidRDefault="00BE2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7065F" w14:textId="77777777" w:rsidR="00232FD5" w:rsidRDefault="00BE2A01" w:rsidP="00E54EED">
    <w:pPr>
      <w:pStyle w:val="Sidfot"/>
      <w:tabs>
        <w:tab w:val="clear" w:pos="9026"/>
      </w:tabs>
    </w:pPr>
    <w:r>
      <w:t xml:space="preserve">Sidan </w:t>
    </w:r>
    <w:r>
      <w:fldChar w:fldCharType="begin"/>
    </w:r>
    <w:r>
      <w:instrText xml:space="preserve"> PAGE  \* Arabic  \* MERGEFORMAT </w:instrText>
    </w:r>
    <w:r>
      <w:fldChar w:fldCharType="separate"/>
    </w:r>
    <w:r>
      <w:t>2</w:t>
    </w:r>
    <w:r>
      <w:fldChar w:fldCharType="end"/>
    </w:r>
    <w:r>
      <w:t xml:space="preserve"> av </w:t>
    </w:r>
    <w:fldSimple w:instr=" NUMPAGES   \* MERGEFORMAT ">
      <w: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FC57C" w14:textId="77777777" w:rsidR="00BE2A01" w:rsidRDefault="00BE2A01">
      <w:pPr>
        <w:spacing w:after="0" w:line="240" w:lineRule="auto"/>
      </w:pPr>
      <w:r>
        <w:separator/>
      </w:r>
    </w:p>
  </w:footnote>
  <w:footnote w:type="continuationSeparator" w:id="0">
    <w:p w14:paraId="467E206C" w14:textId="77777777" w:rsidR="00BE2A01" w:rsidRDefault="00BE2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A7D6F" w14:textId="77777777" w:rsidR="00C5048E" w:rsidRPr="00D96E39" w:rsidRDefault="00C5048E" w:rsidP="008F4316">
    <w:pPr>
      <w:pStyle w:val="Sidhuvud"/>
      <w:ind w:right="-56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4F19" w14:textId="77777777" w:rsidR="008F0BFE" w:rsidRDefault="00BE2A01" w:rsidP="00961AD9">
    <w:pPr>
      <w:pStyle w:val="Sidhuvud"/>
      <w:tabs>
        <w:tab w:val="clear" w:pos="4513"/>
        <w:tab w:val="clear" w:pos="9026"/>
        <w:tab w:val="left" w:pos="2670"/>
      </w:tabs>
    </w:pPr>
    <w:r>
      <w:rPr>
        <w:noProof/>
      </w:rPr>
      <w:drawing>
        <wp:anchor distT="0" distB="0" distL="114300" distR="114300" simplePos="0" relativeHeight="251662336" behindDoc="0" locked="0" layoutInCell="1" allowOverlap="1" wp14:anchorId="648A53E3" wp14:editId="29C10C89">
          <wp:simplePos x="0" y="0"/>
          <wp:positionH relativeFrom="margin">
            <wp:posOffset>-709295</wp:posOffset>
          </wp:positionH>
          <wp:positionV relativeFrom="margin">
            <wp:posOffset>-2743200</wp:posOffset>
          </wp:positionV>
          <wp:extent cx="807085" cy="863600"/>
          <wp:effectExtent l="0" t="0" r="0" b="0"/>
          <wp:wrapSquare wrapText="bothSides"/>
          <wp:docPr id="1631604763" name="Bildobjekt 1" descr="En bild som visar affisch, clipart, design, illustratio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604763" name="Bildobjekt 1" descr="En bild som visar affisch, clipart, design, illustration&#10;&#10;AI-genererat innehåll kan vara felaktigt."/>
                  <pic:cNvPicPr/>
                </pic:nvPicPr>
                <pic:blipFill>
                  <a:blip r:embed="rId1">
                    <a:extLst>
                      <a:ext uri="{28A0092B-C50C-407E-A947-70E740481C1C}">
                        <a14:useLocalDpi xmlns:a14="http://schemas.microsoft.com/office/drawing/2010/main" val="0"/>
                      </a:ext>
                    </a:extLst>
                  </a:blip>
                  <a:stretch>
                    <a:fillRect/>
                  </a:stretch>
                </pic:blipFill>
                <pic:spPr>
                  <a:xfrm>
                    <a:off x="0" y="0"/>
                    <a:ext cx="807085" cy="863600"/>
                  </a:xfrm>
                  <a:prstGeom prst="rect">
                    <a:avLst/>
                  </a:prstGeom>
                </pic:spPr>
              </pic:pic>
            </a:graphicData>
          </a:graphic>
          <wp14:sizeRelH relativeFrom="margin">
            <wp14:pctWidth>0</wp14:pctWidth>
          </wp14:sizeRelH>
          <wp14:sizeRelV relativeFrom="margin">
            <wp14:pctHeight>0</wp14:pctHeight>
          </wp14:sizeRelV>
        </wp:anchor>
      </w:drawing>
    </w:r>
  </w:p>
  <w:p w14:paraId="344E4B3F" w14:textId="77777777" w:rsidR="008F0BFE" w:rsidRDefault="008F0BFE" w:rsidP="00961AD9">
    <w:pPr>
      <w:pStyle w:val="Sidhuvud"/>
      <w:tabs>
        <w:tab w:val="clear" w:pos="4513"/>
        <w:tab w:val="clear" w:pos="9026"/>
        <w:tab w:val="left" w:pos="2670"/>
      </w:tabs>
    </w:pPr>
  </w:p>
  <w:p w14:paraId="3AA98F92" w14:textId="77777777" w:rsidR="008F0BFE" w:rsidRDefault="008F0BFE" w:rsidP="00961AD9">
    <w:pPr>
      <w:pStyle w:val="Sidhuvud"/>
      <w:tabs>
        <w:tab w:val="clear" w:pos="4513"/>
        <w:tab w:val="clear" w:pos="9026"/>
        <w:tab w:val="left" w:pos="2670"/>
      </w:tabs>
    </w:pPr>
  </w:p>
  <w:p w14:paraId="15F5AC28" w14:textId="77777777" w:rsidR="008F0BFE" w:rsidRDefault="008F0BFE" w:rsidP="00961AD9">
    <w:pPr>
      <w:pStyle w:val="Sidhuvud"/>
      <w:tabs>
        <w:tab w:val="clear" w:pos="4513"/>
        <w:tab w:val="clear" w:pos="9026"/>
        <w:tab w:val="left" w:pos="2670"/>
      </w:tabs>
    </w:pPr>
  </w:p>
  <w:p w14:paraId="0CDA4563" w14:textId="77777777" w:rsidR="008F0BFE" w:rsidRDefault="008F0BFE" w:rsidP="00961AD9">
    <w:pPr>
      <w:pStyle w:val="Sidhuvud"/>
      <w:tabs>
        <w:tab w:val="clear" w:pos="4513"/>
        <w:tab w:val="clear" w:pos="9026"/>
        <w:tab w:val="left" w:pos="2670"/>
      </w:tabs>
    </w:pPr>
  </w:p>
  <w:p w14:paraId="2CA4AC0D" w14:textId="77777777" w:rsidR="008F0BFE" w:rsidRDefault="008F0BFE" w:rsidP="00961AD9">
    <w:pPr>
      <w:pStyle w:val="Sidhuvud"/>
      <w:tabs>
        <w:tab w:val="clear" w:pos="4513"/>
        <w:tab w:val="clear" w:pos="9026"/>
        <w:tab w:val="left" w:pos="2670"/>
      </w:tabs>
    </w:pPr>
  </w:p>
  <w:p w14:paraId="44693455" w14:textId="77777777" w:rsidR="008F0BFE" w:rsidRDefault="008F0BFE" w:rsidP="00961AD9">
    <w:pPr>
      <w:pStyle w:val="Sidhuvud"/>
      <w:tabs>
        <w:tab w:val="clear" w:pos="4513"/>
        <w:tab w:val="clear" w:pos="9026"/>
        <w:tab w:val="left" w:pos="2670"/>
      </w:tabs>
    </w:pPr>
  </w:p>
  <w:p w14:paraId="130970E8" w14:textId="77777777" w:rsidR="000616FA" w:rsidRDefault="00BE2A01" w:rsidP="00961AD9">
    <w:pPr>
      <w:pStyle w:val="Sidhuvud"/>
      <w:tabs>
        <w:tab w:val="clear" w:pos="4513"/>
        <w:tab w:val="clear" w:pos="9026"/>
        <w:tab w:val="left" w:pos="2670"/>
      </w:tabs>
    </w:pPr>
    <w:r>
      <w:rPr>
        <w:noProof/>
      </w:rPr>
      <mc:AlternateContent>
        <mc:Choice Requires="wps">
          <w:drawing>
            <wp:anchor distT="0" distB="0" distL="114300" distR="114300" simplePos="0" relativeHeight="251658240" behindDoc="1" locked="0" layoutInCell="0" allowOverlap="1" wp14:anchorId="6E0AB67D" wp14:editId="2C07C7A2">
              <wp:simplePos x="0" y="0"/>
              <wp:positionH relativeFrom="page">
                <wp:posOffset>-123246</wp:posOffset>
              </wp:positionH>
              <wp:positionV relativeFrom="paragraph">
                <wp:posOffset>3360834</wp:posOffset>
              </wp:positionV>
              <wp:extent cx="7805738" cy="2138680"/>
              <wp:effectExtent l="0" t="0" r="5080" b="0"/>
              <wp:wrapNone/>
              <wp:docPr id="2" name="Rectangl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 o:spid="_x0000_s2049" alt="&quot;&quot;" style="width:614.65pt;height:168.4pt;margin-top:264.65pt;margin-left:-9.7pt;mso-height-percent:0;mso-height-relative:page;mso-position-horizontal-relative:page;mso-width-percent:0;mso-width-relative:page;mso-wrap-distance-bottom:0;mso-wrap-distance-left:9pt;mso-wrap-distance-right:9pt;mso-wrap-distance-top:0;mso-wrap-style:square;position:absolute;visibility:visible;v-text-anchor:top;z-index:-251657216" o:allowincell="f" fillcolor="#006cb5" strok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F8FAB" w14:textId="77777777" w:rsidR="00812A4F" w:rsidRDefault="00BE2A01" w:rsidP="0040159D">
    <w:pPr>
      <w:pStyle w:val="Toppmarginalfrstasida"/>
      <w:tabs>
        <w:tab w:val="clear" w:pos="4513"/>
        <w:tab w:val="clear" w:pos="9026"/>
        <w:tab w:val="left" w:pos="2928"/>
      </w:tabs>
    </w:pPr>
    <w:r>
      <w:rPr>
        <w:noProof/>
        <w:sz w:val="20"/>
      </w:rPr>
      <mc:AlternateContent>
        <mc:Choice Requires="wps">
          <w:drawing>
            <wp:anchor distT="0" distB="0" distL="114300" distR="114300" simplePos="0" relativeHeight="251660288" behindDoc="1" locked="0" layoutInCell="0" allowOverlap="1" wp14:anchorId="41824CD2" wp14:editId="3EC9EC41">
              <wp:simplePos x="0" y="0"/>
              <wp:positionH relativeFrom="page">
                <wp:align>left</wp:align>
              </wp:positionH>
              <wp:positionV relativeFrom="paragraph">
                <wp:posOffset>3945255</wp:posOffset>
              </wp:positionV>
              <wp:extent cx="7805738" cy="2138680"/>
              <wp:effectExtent l="0" t="0" r="5080" b="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 o:spid="_x0000_s2050" style="width:614.65pt;height:168.4pt;margin-top:310.65pt;margin-left:0;mso-height-percent:0;mso-height-relative:page;mso-position-horizontal:left;mso-position-horizontal-relative:page;mso-width-percent:0;mso-width-relative:page;mso-wrap-distance-bottom:0;mso-wrap-distance-left:9pt;mso-wrap-distance-right:9pt;mso-wrap-distance-top:0;mso-wrap-style:square;position:absolute;visibility:visible;v-text-anchor:top;z-index:-251655168" o:allowincell="f" fillcolor="#006cb5"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5E3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9EA8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1AAC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E804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4E9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2477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040A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98B1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942585C"/>
    <w:multiLevelType w:val="hybridMultilevel"/>
    <w:tmpl w:val="2D0A4418"/>
    <w:lvl w:ilvl="0" w:tplc="5ECC4392">
      <w:start w:val="1"/>
      <w:numFmt w:val="bullet"/>
      <w:lvlText w:val=""/>
      <w:lvlJc w:val="left"/>
      <w:pPr>
        <w:ind w:left="436" w:hanging="360"/>
      </w:pPr>
      <w:rPr>
        <w:rFonts w:ascii="Symbol" w:hAnsi="Symbol" w:hint="default"/>
      </w:rPr>
    </w:lvl>
    <w:lvl w:ilvl="1" w:tplc="872E6514" w:tentative="1">
      <w:start w:val="1"/>
      <w:numFmt w:val="bullet"/>
      <w:lvlText w:val="o"/>
      <w:lvlJc w:val="left"/>
      <w:pPr>
        <w:ind w:left="1156" w:hanging="360"/>
      </w:pPr>
      <w:rPr>
        <w:rFonts w:ascii="Courier New" w:hAnsi="Courier New" w:cs="Courier New" w:hint="default"/>
      </w:rPr>
    </w:lvl>
    <w:lvl w:ilvl="2" w:tplc="330EFEA8" w:tentative="1">
      <w:start w:val="1"/>
      <w:numFmt w:val="bullet"/>
      <w:lvlText w:val=""/>
      <w:lvlJc w:val="left"/>
      <w:pPr>
        <w:ind w:left="1876" w:hanging="360"/>
      </w:pPr>
      <w:rPr>
        <w:rFonts w:ascii="Wingdings" w:hAnsi="Wingdings" w:hint="default"/>
      </w:rPr>
    </w:lvl>
    <w:lvl w:ilvl="3" w:tplc="2C1ED828" w:tentative="1">
      <w:start w:val="1"/>
      <w:numFmt w:val="bullet"/>
      <w:lvlText w:val=""/>
      <w:lvlJc w:val="left"/>
      <w:pPr>
        <w:ind w:left="2596" w:hanging="360"/>
      </w:pPr>
      <w:rPr>
        <w:rFonts w:ascii="Symbol" w:hAnsi="Symbol" w:hint="default"/>
      </w:rPr>
    </w:lvl>
    <w:lvl w:ilvl="4" w:tplc="3842AE2C" w:tentative="1">
      <w:start w:val="1"/>
      <w:numFmt w:val="bullet"/>
      <w:lvlText w:val="o"/>
      <w:lvlJc w:val="left"/>
      <w:pPr>
        <w:ind w:left="3316" w:hanging="360"/>
      </w:pPr>
      <w:rPr>
        <w:rFonts w:ascii="Courier New" w:hAnsi="Courier New" w:cs="Courier New" w:hint="default"/>
      </w:rPr>
    </w:lvl>
    <w:lvl w:ilvl="5" w:tplc="48FECAF2" w:tentative="1">
      <w:start w:val="1"/>
      <w:numFmt w:val="bullet"/>
      <w:lvlText w:val=""/>
      <w:lvlJc w:val="left"/>
      <w:pPr>
        <w:ind w:left="4036" w:hanging="360"/>
      </w:pPr>
      <w:rPr>
        <w:rFonts w:ascii="Wingdings" w:hAnsi="Wingdings" w:hint="default"/>
      </w:rPr>
    </w:lvl>
    <w:lvl w:ilvl="6" w:tplc="45A09ADE" w:tentative="1">
      <w:start w:val="1"/>
      <w:numFmt w:val="bullet"/>
      <w:lvlText w:val=""/>
      <w:lvlJc w:val="left"/>
      <w:pPr>
        <w:ind w:left="4756" w:hanging="360"/>
      </w:pPr>
      <w:rPr>
        <w:rFonts w:ascii="Symbol" w:hAnsi="Symbol" w:hint="default"/>
      </w:rPr>
    </w:lvl>
    <w:lvl w:ilvl="7" w:tplc="DD42B0AE" w:tentative="1">
      <w:start w:val="1"/>
      <w:numFmt w:val="bullet"/>
      <w:lvlText w:val="o"/>
      <w:lvlJc w:val="left"/>
      <w:pPr>
        <w:ind w:left="5476" w:hanging="360"/>
      </w:pPr>
      <w:rPr>
        <w:rFonts w:ascii="Courier New" w:hAnsi="Courier New" w:cs="Courier New" w:hint="default"/>
      </w:rPr>
    </w:lvl>
    <w:lvl w:ilvl="8" w:tplc="A748244C" w:tentative="1">
      <w:start w:val="1"/>
      <w:numFmt w:val="bullet"/>
      <w:lvlText w:val=""/>
      <w:lvlJc w:val="left"/>
      <w:pPr>
        <w:ind w:left="6196" w:hanging="360"/>
      </w:pPr>
      <w:rPr>
        <w:rFonts w:ascii="Wingdings" w:hAnsi="Wingdings" w:hint="default"/>
      </w:rPr>
    </w:lvl>
  </w:abstractNum>
  <w:abstractNum w:abstractNumId="9" w15:restartNumberingAfterBreak="0">
    <w:nsid w:val="099C4FAD"/>
    <w:multiLevelType w:val="hybridMultilevel"/>
    <w:tmpl w:val="D9C63D90"/>
    <w:lvl w:ilvl="0" w:tplc="0ED8B4C0">
      <w:start w:val="26"/>
      <w:numFmt w:val="bullet"/>
      <w:lvlText w:val="-"/>
      <w:lvlJc w:val="left"/>
      <w:pPr>
        <w:ind w:left="720" w:hanging="360"/>
      </w:pPr>
      <w:rPr>
        <w:rFonts w:ascii="Times New Roman" w:eastAsiaTheme="minorHAnsi" w:hAnsi="Times New Roman" w:cs="Times New Roman" w:hint="default"/>
      </w:rPr>
    </w:lvl>
    <w:lvl w:ilvl="1" w:tplc="B0D086F4" w:tentative="1">
      <w:start w:val="1"/>
      <w:numFmt w:val="bullet"/>
      <w:lvlText w:val="o"/>
      <w:lvlJc w:val="left"/>
      <w:pPr>
        <w:ind w:left="1440" w:hanging="360"/>
      </w:pPr>
      <w:rPr>
        <w:rFonts w:ascii="Courier New" w:hAnsi="Courier New" w:cs="Courier New" w:hint="default"/>
      </w:rPr>
    </w:lvl>
    <w:lvl w:ilvl="2" w:tplc="BBAA1BC6" w:tentative="1">
      <w:start w:val="1"/>
      <w:numFmt w:val="bullet"/>
      <w:lvlText w:val=""/>
      <w:lvlJc w:val="left"/>
      <w:pPr>
        <w:ind w:left="2160" w:hanging="360"/>
      </w:pPr>
      <w:rPr>
        <w:rFonts w:ascii="Wingdings" w:hAnsi="Wingdings" w:hint="default"/>
      </w:rPr>
    </w:lvl>
    <w:lvl w:ilvl="3" w:tplc="FB3CCCB8" w:tentative="1">
      <w:start w:val="1"/>
      <w:numFmt w:val="bullet"/>
      <w:lvlText w:val=""/>
      <w:lvlJc w:val="left"/>
      <w:pPr>
        <w:ind w:left="2880" w:hanging="360"/>
      </w:pPr>
      <w:rPr>
        <w:rFonts w:ascii="Symbol" w:hAnsi="Symbol" w:hint="default"/>
      </w:rPr>
    </w:lvl>
    <w:lvl w:ilvl="4" w:tplc="4336F24C" w:tentative="1">
      <w:start w:val="1"/>
      <w:numFmt w:val="bullet"/>
      <w:lvlText w:val="o"/>
      <w:lvlJc w:val="left"/>
      <w:pPr>
        <w:ind w:left="3600" w:hanging="360"/>
      </w:pPr>
      <w:rPr>
        <w:rFonts w:ascii="Courier New" w:hAnsi="Courier New" w:cs="Courier New" w:hint="default"/>
      </w:rPr>
    </w:lvl>
    <w:lvl w:ilvl="5" w:tplc="D10C5826" w:tentative="1">
      <w:start w:val="1"/>
      <w:numFmt w:val="bullet"/>
      <w:lvlText w:val=""/>
      <w:lvlJc w:val="left"/>
      <w:pPr>
        <w:ind w:left="4320" w:hanging="360"/>
      </w:pPr>
      <w:rPr>
        <w:rFonts w:ascii="Wingdings" w:hAnsi="Wingdings" w:hint="default"/>
      </w:rPr>
    </w:lvl>
    <w:lvl w:ilvl="6" w:tplc="FD16FA7A" w:tentative="1">
      <w:start w:val="1"/>
      <w:numFmt w:val="bullet"/>
      <w:lvlText w:val=""/>
      <w:lvlJc w:val="left"/>
      <w:pPr>
        <w:ind w:left="5040" w:hanging="360"/>
      </w:pPr>
      <w:rPr>
        <w:rFonts w:ascii="Symbol" w:hAnsi="Symbol" w:hint="default"/>
      </w:rPr>
    </w:lvl>
    <w:lvl w:ilvl="7" w:tplc="D084042A" w:tentative="1">
      <w:start w:val="1"/>
      <w:numFmt w:val="bullet"/>
      <w:lvlText w:val="o"/>
      <w:lvlJc w:val="left"/>
      <w:pPr>
        <w:ind w:left="5760" w:hanging="360"/>
      </w:pPr>
      <w:rPr>
        <w:rFonts w:ascii="Courier New" w:hAnsi="Courier New" w:cs="Courier New" w:hint="default"/>
      </w:rPr>
    </w:lvl>
    <w:lvl w:ilvl="8" w:tplc="F8301548" w:tentative="1">
      <w:start w:val="1"/>
      <w:numFmt w:val="bullet"/>
      <w:lvlText w:val=""/>
      <w:lvlJc w:val="left"/>
      <w:pPr>
        <w:ind w:left="6480" w:hanging="360"/>
      </w:pPr>
      <w:rPr>
        <w:rFonts w:ascii="Wingdings" w:hAnsi="Wingdings" w:hint="default"/>
      </w:rPr>
    </w:lvl>
  </w:abstractNum>
  <w:abstractNum w:abstractNumId="10" w15:restartNumberingAfterBreak="0">
    <w:nsid w:val="11692ACA"/>
    <w:multiLevelType w:val="multilevel"/>
    <w:tmpl w:val="9266FADE"/>
    <w:styleLink w:val="Listformatnumreradlista"/>
    <w:lvl w:ilvl="0">
      <w:start w:val="1"/>
      <w:numFmt w:val="decimal"/>
      <w:pStyle w:val="Numreradlista"/>
      <w:lvlText w:val="%1"/>
      <w:lvlJc w:val="left"/>
      <w:pPr>
        <w:ind w:left="720" w:hanging="363"/>
      </w:pPr>
      <w:rPr>
        <w:rFonts w:hint="default"/>
      </w:rPr>
    </w:lvl>
    <w:lvl w:ilvl="1">
      <w:start w:val="1"/>
      <w:numFmt w:val="decimal"/>
      <w:lvlText w:val="%1.%2"/>
      <w:lvlJc w:val="left"/>
      <w:pPr>
        <w:ind w:left="1304" w:hanging="584"/>
      </w:pPr>
      <w:rPr>
        <w:rFonts w:hint="default"/>
      </w:rPr>
    </w:lvl>
    <w:lvl w:ilvl="2">
      <w:start w:val="1"/>
      <w:numFmt w:val="decimal"/>
      <w:lvlText w:val="%1.%2.%3"/>
      <w:lvlJc w:val="left"/>
      <w:pPr>
        <w:ind w:left="2041" w:hanging="737"/>
      </w:pPr>
      <w:rPr>
        <w:rFonts w:hint="default"/>
      </w:rPr>
    </w:lvl>
    <w:lvl w:ilvl="3">
      <w:start w:val="1"/>
      <w:numFmt w:val="decimal"/>
      <w:lvlText w:val="%1.%2.%3.%4"/>
      <w:lvlJc w:val="left"/>
      <w:pPr>
        <w:ind w:left="2948"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D56A61"/>
    <w:multiLevelType w:val="hybridMultilevel"/>
    <w:tmpl w:val="B12208F6"/>
    <w:lvl w:ilvl="0" w:tplc="73F01AC6">
      <w:start w:val="26"/>
      <w:numFmt w:val="bullet"/>
      <w:lvlText w:val="-"/>
      <w:lvlJc w:val="left"/>
      <w:pPr>
        <w:ind w:left="720" w:hanging="360"/>
      </w:pPr>
      <w:rPr>
        <w:rFonts w:ascii="Times New Roman" w:eastAsiaTheme="minorHAnsi" w:hAnsi="Times New Roman" w:cs="Times New Roman" w:hint="default"/>
      </w:rPr>
    </w:lvl>
    <w:lvl w:ilvl="1" w:tplc="5CB4CBCC" w:tentative="1">
      <w:start w:val="1"/>
      <w:numFmt w:val="bullet"/>
      <w:lvlText w:val="o"/>
      <w:lvlJc w:val="left"/>
      <w:pPr>
        <w:ind w:left="1440" w:hanging="360"/>
      </w:pPr>
      <w:rPr>
        <w:rFonts w:ascii="Courier New" w:hAnsi="Courier New" w:cs="Courier New" w:hint="default"/>
      </w:rPr>
    </w:lvl>
    <w:lvl w:ilvl="2" w:tplc="C44C4D06" w:tentative="1">
      <w:start w:val="1"/>
      <w:numFmt w:val="bullet"/>
      <w:lvlText w:val=""/>
      <w:lvlJc w:val="left"/>
      <w:pPr>
        <w:ind w:left="2160" w:hanging="360"/>
      </w:pPr>
      <w:rPr>
        <w:rFonts w:ascii="Wingdings" w:hAnsi="Wingdings" w:hint="default"/>
      </w:rPr>
    </w:lvl>
    <w:lvl w:ilvl="3" w:tplc="671882E8" w:tentative="1">
      <w:start w:val="1"/>
      <w:numFmt w:val="bullet"/>
      <w:lvlText w:val=""/>
      <w:lvlJc w:val="left"/>
      <w:pPr>
        <w:ind w:left="2880" w:hanging="360"/>
      </w:pPr>
      <w:rPr>
        <w:rFonts w:ascii="Symbol" w:hAnsi="Symbol" w:hint="default"/>
      </w:rPr>
    </w:lvl>
    <w:lvl w:ilvl="4" w:tplc="7EDAF41E" w:tentative="1">
      <w:start w:val="1"/>
      <w:numFmt w:val="bullet"/>
      <w:lvlText w:val="o"/>
      <w:lvlJc w:val="left"/>
      <w:pPr>
        <w:ind w:left="3600" w:hanging="360"/>
      </w:pPr>
      <w:rPr>
        <w:rFonts w:ascii="Courier New" w:hAnsi="Courier New" w:cs="Courier New" w:hint="default"/>
      </w:rPr>
    </w:lvl>
    <w:lvl w:ilvl="5" w:tplc="AB42B004" w:tentative="1">
      <w:start w:val="1"/>
      <w:numFmt w:val="bullet"/>
      <w:lvlText w:val=""/>
      <w:lvlJc w:val="left"/>
      <w:pPr>
        <w:ind w:left="4320" w:hanging="360"/>
      </w:pPr>
      <w:rPr>
        <w:rFonts w:ascii="Wingdings" w:hAnsi="Wingdings" w:hint="default"/>
      </w:rPr>
    </w:lvl>
    <w:lvl w:ilvl="6" w:tplc="10BC4458" w:tentative="1">
      <w:start w:val="1"/>
      <w:numFmt w:val="bullet"/>
      <w:lvlText w:val=""/>
      <w:lvlJc w:val="left"/>
      <w:pPr>
        <w:ind w:left="5040" w:hanging="360"/>
      </w:pPr>
      <w:rPr>
        <w:rFonts w:ascii="Symbol" w:hAnsi="Symbol" w:hint="default"/>
      </w:rPr>
    </w:lvl>
    <w:lvl w:ilvl="7" w:tplc="6812FD1C" w:tentative="1">
      <w:start w:val="1"/>
      <w:numFmt w:val="bullet"/>
      <w:lvlText w:val="o"/>
      <w:lvlJc w:val="left"/>
      <w:pPr>
        <w:ind w:left="5760" w:hanging="360"/>
      </w:pPr>
      <w:rPr>
        <w:rFonts w:ascii="Courier New" w:hAnsi="Courier New" w:cs="Courier New" w:hint="default"/>
      </w:rPr>
    </w:lvl>
    <w:lvl w:ilvl="8" w:tplc="E55A693E" w:tentative="1">
      <w:start w:val="1"/>
      <w:numFmt w:val="bullet"/>
      <w:lvlText w:val=""/>
      <w:lvlJc w:val="left"/>
      <w:pPr>
        <w:ind w:left="6480" w:hanging="360"/>
      </w:pPr>
      <w:rPr>
        <w:rFonts w:ascii="Wingdings" w:hAnsi="Wingdings" w:hint="default"/>
      </w:rPr>
    </w:lvl>
  </w:abstractNum>
  <w:abstractNum w:abstractNumId="12" w15:restartNumberingAfterBreak="0">
    <w:nsid w:val="1C0A62E5"/>
    <w:multiLevelType w:val="hybridMultilevel"/>
    <w:tmpl w:val="E13C6C7C"/>
    <w:lvl w:ilvl="0" w:tplc="FCA259EC">
      <w:start w:val="26"/>
      <w:numFmt w:val="bullet"/>
      <w:lvlText w:val="-"/>
      <w:lvlJc w:val="left"/>
      <w:pPr>
        <w:ind w:left="720" w:hanging="360"/>
      </w:pPr>
      <w:rPr>
        <w:rFonts w:ascii="Times New Roman" w:eastAsiaTheme="minorHAnsi" w:hAnsi="Times New Roman" w:cs="Times New Roman" w:hint="default"/>
      </w:rPr>
    </w:lvl>
    <w:lvl w:ilvl="1" w:tplc="35509E82" w:tentative="1">
      <w:start w:val="1"/>
      <w:numFmt w:val="bullet"/>
      <w:lvlText w:val="o"/>
      <w:lvlJc w:val="left"/>
      <w:pPr>
        <w:ind w:left="1440" w:hanging="360"/>
      </w:pPr>
      <w:rPr>
        <w:rFonts w:ascii="Courier New" w:hAnsi="Courier New" w:cs="Courier New" w:hint="default"/>
      </w:rPr>
    </w:lvl>
    <w:lvl w:ilvl="2" w:tplc="5BC4E1F4" w:tentative="1">
      <w:start w:val="1"/>
      <w:numFmt w:val="bullet"/>
      <w:lvlText w:val=""/>
      <w:lvlJc w:val="left"/>
      <w:pPr>
        <w:ind w:left="2160" w:hanging="360"/>
      </w:pPr>
      <w:rPr>
        <w:rFonts w:ascii="Wingdings" w:hAnsi="Wingdings" w:hint="default"/>
      </w:rPr>
    </w:lvl>
    <w:lvl w:ilvl="3" w:tplc="E42CEDFE" w:tentative="1">
      <w:start w:val="1"/>
      <w:numFmt w:val="bullet"/>
      <w:lvlText w:val=""/>
      <w:lvlJc w:val="left"/>
      <w:pPr>
        <w:ind w:left="2880" w:hanging="360"/>
      </w:pPr>
      <w:rPr>
        <w:rFonts w:ascii="Symbol" w:hAnsi="Symbol" w:hint="default"/>
      </w:rPr>
    </w:lvl>
    <w:lvl w:ilvl="4" w:tplc="CE400ACC" w:tentative="1">
      <w:start w:val="1"/>
      <w:numFmt w:val="bullet"/>
      <w:lvlText w:val="o"/>
      <w:lvlJc w:val="left"/>
      <w:pPr>
        <w:ind w:left="3600" w:hanging="360"/>
      </w:pPr>
      <w:rPr>
        <w:rFonts w:ascii="Courier New" w:hAnsi="Courier New" w:cs="Courier New" w:hint="default"/>
      </w:rPr>
    </w:lvl>
    <w:lvl w:ilvl="5" w:tplc="8D8A635C" w:tentative="1">
      <w:start w:val="1"/>
      <w:numFmt w:val="bullet"/>
      <w:lvlText w:val=""/>
      <w:lvlJc w:val="left"/>
      <w:pPr>
        <w:ind w:left="4320" w:hanging="360"/>
      </w:pPr>
      <w:rPr>
        <w:rFonts w:ascii="Wingdings" w:hAnsi="Wingdings" w:hint="default"/>
      </w:rPr>
    </w:lvl>
    <w:lvl w:ilvl="6" w:tplc="2CF4F11A" w:tentative="1">
      <w:start w:val="1"/>
      <w:numFmt w:val="bullet"/>
      <w:lvlText w:val=""/>
      <w:lvlJc w:val="left"/>
      <w:pPr>
        <w:ind w:left="5040" w:hanging="360"/>
      </w:pPr>
      <w:rPr>
        <w:rFonts w:ascii="Symbol" w:hAnsi="Symbol" w:hint="default"/>
      </w:rPr>
    </w:lvl>
    <w:lvl w:ilvl="7" w:tplc="3D08C8F6" w:tentative="1">
      <w:start w:val="1"/>
      <w:numFmt w:val="bullet"/>
      <w:lvlText w:val="o"/>
      <w:lvlJc w:val="left"/>
      <w:pPr>
        <w:ind w:left="5760" w:hanging="360"/>
      </w:pPr>
      <w:rPr>
        <w:rFonts w:ascii="Courier New" w:hAnsi="Courier New" w:cs="Courier New" w:hint="default"/>
      </w:rPr>
    </w:lvl>
    <w:lvl w:ilvl="8" w:tplc="1A3A98DA" w:tentative="1">
      <w:start w:val="1"/>
      <w:numFmt w:val="bullet"/>
      <w:lvlText w:val=""/>
      <w:lvlJc w:val="left"/>
      <w:pPr>
        <w:ind w:left="6480" w:hanging="360"/>
      </w:pPr>
      <w:rPr>
        <w:rFonts w:ascii="Wingdings" w:hAnsi="Wingdings" w:hint="default"/>
      </w:rPr>
    </w:lvl>
  </w:abstractNum>
  <w:abstractNum w:abstractNumId="13" w15:restartNumberingAfterBreak="0">
    <w:nsid w:val="1D643DDF"/>
    <w:multiLevelType w:val="hybridMultilevel"/>
    <w:tmpl w:val="E85A59BA"/>
    <w:lvl w:ilvl="0" w:tplc="A912981A">
      <w:start w:val="3"/>
      <w:numFmt w:val="bullet"/>
      <w:lvlText w:val="-"/>
      <w:lvlJc w:val="left"/>
      <w:pPr>
        <w:ind w:left="720" w:hanging="360"/>
      </w:pPr>
      <w:rPr>
        <w:rFonts w:ascii="Aptos" w:eastAsiaTheme="minorHAnsi" w:hAnsi="Aptos" w:cstheme="minorBidi" w:hint="default"/>
      </w:rPr>
    </w:lvl>
    <w:lvl w:ilvl="1" w:tplc="8D684614" w:tentative="1">
      <w:start w:val="1"/>
      <w:numFmt w:val="bullet"/>
      <w:lvlText w:val="o"/>
      <w:lvlJc w:val="left"/>
      <w:pPr>
        <w:ind w:left="1440" w:hanging="360"/>
      </w:pPr>
      <w:rPr>
        <w:rFonts w:ascii="Courier New" w:hAnsi="Courier New" w:cs="Courier New" w:hint="default"/>
      </w:rPr>
    </w:lvl>
    <w:lvl w:ilvl="2" w:tplc="F3E89750" w:tentative="1">
      <w:start w:val="1"/>
      <w:numFmt w:val="bullet"/>
      <w:lvlText w:val=""/>
      <w:lvlJc w:val="left"/>
      <w:pPr>
        <w:ind w:left="2160" w:hanging="360"/>
      </w:pPr>
      <w:rPr>
        <w:rFonts w:ascii="Wingdings" w:hAnsi="Wingdings" w:hint="default"/>
      </w:rPr>
    </w:lvl>
    <w:lvl w:ilvl="3" w:tplc="492A3194" w:tentative="1">
      <w:start w:val="1"/>
      <w:numFmt w:val="bullet"/>
      <w:lvlText w:val=""/>
      <w:lvlJc w:val="left"/>
      <w:pPr>
        <w:ind w:left="2880" w:hanging="360"/>
      </w:pPr>
      <w:rPr>
        <w:rFonts w:ascii="Symbol" w:hAnsi="Symbol" w:hint="default"/>
      </w:rPr>
    </w:lvl>
    <w:lvl w:ilvl="4" w:tplc="77BE5864" w:tentative="1">
      <w:start w:val="1"/>
      <w:numFmt w:val="bullet"/>
      <w:lvlText w:val="o"/>
      <w:lvlJc w:val="left"/>
      <w:pPr>
        <w:ind w:left="3600" w:hanging="360"/>
      </w:pPr>
      <w:rPr>
        <w:rFonts w:ascii="Courier New" w:hAnsi="Courier New" w:cs="Courier New" w:hint="default"/>
      </w:rPr>
    </w:lvl>
    <w:lvl w:ilvl="5" w:tplc="5C827694" w:tentative="1">
      <w:start w:val="1"/>
      <w:numFmt w:val="bullet"/>
      <w:lvlText w:val=""/>
      <w:lvlJc w:val="left"/>
      <w:pPr>
        <w:ind w:left="4320" w:hanging="360"/>
      </w:pPr>
      <w:rPr>
        <w:rFonts w:ascii="Wingdings" w:hAnsi="Wingdings" w:hint="default"/>
      </w:rPr>
    </w:lvl>
    <w:lvl w:ilvl="6" w:tplc="66509930" w:tentative="1">
      <w:start w:val="1"/>
      <w:numFmt w:val="bullet"/>
      <w:lvlText w:val=""/>
      <w:lvlJc w:val="left"/>
      <w:pPr>
        <w:ind w:left="5040" w:hanging="360"/>
      </w:pPr>
      <w:rPr>
        <w:rFonts w:ascii="Symbol" w:hAnsi="Symbol" w:hint="default"/>
      </w:rPr>
    </w:lvl>
    <w:lvl w:ilvl="7" w:tplc="520ABB34" w:tentative="1">
      <w:start w:val="1"/>
      <w:numFmt w:val="bullet"/>
      <w:lvlText w:val="o"/>
      <w:lvlJc w:val="left"/>
      <w:pPr>
        <w:ind w:left="5760" w:hanging="360"/>
      </w:pPr>
      <w:rPr>
        <w:rFonts w:ascii="Courier New" w:hAnsi="Courier New" w:cs="Courier New" w:hint="default"/>
      </w:rPr>
    </w:lvl>
    <w:lvl w:ilvl="8" w:tplc="3B5A3638" w:tentative="1">
      <w:start w:val="1"/>
      <w:numFmt w:val="bullet"/>
      <w:lvlText w:val=""/>
      <w:lvlJc w:val="left"/>
      <w:pPr>
        <w:ind w:left="6480" w:hanging="360"/>
      </w:pPr>
      <w:rPr>
        <w:rFonts w:ascii="Wingdings" w:hAnsi="Wingdings" w:hint="default"/>
      </w:rPr>
    </w:lvl>
  </w:abstractNum>
  <w:abstractNum w:abstractNumId="14" w15:restartNumberingAfterBreak="0">
    <w:nsid w:val="24935350"/>
    <w:multiLevelType w:val="multilevel"/>
    <w:tmpl w:val="D86A00DA"/>
    <w:numStyleLink w:val="CustomHeadingNumber"/>
  </w:abstractNum>
  <w:abstractNum w:abstractNumId="15" w15:restartNumberingAfterBreak="0">
    <w:nsid w:val="2C9D47E4"/>
    <w:multiLevelType w:val="hybridMultilevel"/>
    <w:tmpl w:val="7BDE5876"/>
    <w:lvl w:ilvl="0" w:tplc="8AE29BFA">
      <w:start w:val="26"/>
      <w:numFmt w:val="bullet"/>
      <w:lvlText w:val="-"/>
      <w:lvlJc w:val="left"/>
      <w:pPr>
        <w:ind w:left="436" w:hanging="360"/>
      </w:pPr>
      <w:rPr>
        <w:rFonts w:ascii="Times New Roman" w:eastAsiaTheme="minorHAnsi" w:hAnsi="Times New Roman" w:cs="Times New Roman" w:hint="default"/>
      </w:rPr>
    </w:lvl>
    <w:lvl w:ilvl="1" w:tplc="571C5B26" w:tentative="1">
      <w:start w:val="1"/>
      <w:numFmt w:val="bullet"/>
      <w:lvlText w:val="o"/>
      <w:lvlJc w:val="left"/>
      <w:pPr>
        <w:ind w:left="1156" w:hanging="360"/>
      </w:pPr>
      <w:rPr>
        <w:rFonts w:ascii="Courier New" w:hAnsi="Courier New" w:cs="Courier New" w:hint="default"/>
      </w:rPr>
    </w:lvl>
    <w:lvl w:ilvl="2" w:tplc="48E4BAA8" w:tentative="1">
      <w:start w:val="1"/>
      <w:numFmt w:val="bullet"/>
      <w:lvlText w:val=""/>
      <w:lvlJc w:val="left"/>
      <w:pPr>
        <w:ind w:left="1876" w:hanging="360"/>
      </w:pPr>
      <w:rPr>
        <w:rFonts w:ascii="Wingdings" w:hAnsi="Wingdings" w:hint="default"/>
      </w:rPr>
    </w:lvl>
    <w:lvl w:ilvl="3" w:tplc="3A204B64" w:tentative="1">
      <w:start w:val="1"/>
      <w:numFmt w:val="bullet"/>
      <w:lvlText w:val=""/>
      <w:lvlJc w:val="left"/>
      <w:pPr>
        <w:ind w:left="2596" w:hanging="360"/>
      </w:pPr>
      <w:rPr>
        <w:rFonts w:ascii="Symbol" w:hAnsi="Symbol" w:hint="default"/>
      </w:rPr>
    </w:lvl>
    <w:lvl w:ilvl="4" w:tplc="B254B4DA" w:tentative="1">
      <w:start w:val="1"/>
      <w:numFmt w:val="bullet"/>
      <w:lvlText w:val="o"/>
      <w:lvlJc w:val="left"/>
      <w:pPr>
        <w:ind w:left="3316" w:hanging="360"/>
      </w:pPr>
      <w:rPr>
        <w:rFonts w:ascii="Courier New" w:hAnsi="Courier New" w:cs="Courier New" w:hint="default"/>
      </w:rPr>
    </w:lvl>
    <w:lvl w:ilvl="5" w:tplc="88048110" w:tentative="1">
      <w:start w:val="1"/>
      <w:numFmt w:val="bullet"/>
      <w:lvlText w:val=""/>
      <w:lvlJc w:val="left"/>
      <w:pPr>
        <w:ind w:left="4036" w:hanging="360"/>
      </w:pPr>
      <w:rPr>
        <w:rFonts w:ascii="Wingdings" w:hAnsi="Wingdings" w:hint="default"/>
      </w:rPr>
    </w:lvl>
    <w:lvl w:ilvl="6" w:tplc="D5ACD184" w:tentative="1">
      <w:start w:val="1"/>
      <w:numFmt w:val="bullet"/>
      <w:lvlText w:val=""/>
      <w:lvlJc w:val="left"/>
      <w:pPr>
        <w:ind w:left="4756" w:hanging="360"/>
      </w:pPr>
      <w:rPr>
        <w:rFonts w:ascii="Symbol" w:hAnsi="Symbol" w:hint="default"/>
      </w:rPr>
    </w:lvl>
    <w:lvl w:ilvl="7" w:tplc="4BE88742" w:tentative="1">
      <w:start w:val="1"/>
      <w:numFmt w:val="bullet"/>
      <w:lvlText w:val="o"/>
      <w:lvlJc w:val="left"/>
      <w:pPr>
        <w:ind w:left="5476" w:hanging="360"/>
      </w:pPr>
      <w:rPr>
        <w:rFonts w:ascii="Courier New" w:hAnsi="Courier New" w:cs="Courier New" w:hint="default"/>
      </w:rPr>
    </w:lvl>
    <w:lvl w:ilvl="8" w:tplc="80E8C352" w:tentative="1">
      <w:start w:val="1"/>
      <w:numFmt w:val="bullet"/>
      <w:lvlText w:val=""/>
      <w:lvlJc w:val="left"/>
      <w:pPr>
        <w:ind w:left="6196" w:hanging="360"/>
      </w:pPr>
      <w:rPr>
        <w:rFonts w:ascii="Wingdings" w:hAnsi="Wingdings" w:hint="default"/>
      </w:rPr>
    </w:lvl>
  </w:abstractNum>
  <w:abstractNum w:abstractNumId="16" w15:restartNumberingAfterBreak="0">
    <w:nsid w:val="2CBE2F6E"/>
    <w:multiLevelType w:val="multilevel"/>
    <w:tmpl w:val="D86A00DA"/>
    <w:numStyleLink w:val="CustomHeadingNumber"/>
  </w:abstractNum>
  <w:abstractNum w:abstractNumId="17" w15:restartNumberingAfterBreak="0">
    <w:nsid w:val="2D8C0734"/>
    <w:multiLevelType w:val="hybridMultilevel"/>
    <w:tmpl w:val="321E1FAC"/>
    <w:lvl w:ilvl="0" w:tplc="97F4DB1A">
      <w:start w:val="1"/>
      <w:numFmt w:val="bullet"/>
      <w:lvlText w:val=""/>
      <w:lvlJc w:val="left"/>
      <w:pPr>
        <w:ind w:left="720" w:hanging="360"/>
      </w:pPr>
      <w:rPr>
        <w:rFonts w:ascii="Symbol" w:hAnsi="Symbol" w:hint="default"/>
      </w:rPr>
    </w:lvl>
    <w:lvl w:ilvl="1" w:tplc="F1FE3CB4" w:tentative="1">
      <w:start w:val="1"/>
      <w:numFmt w:val="bullet"/>
      <w:lvlText w:val="o"/>
      <w:lvlJc w:val="left"/>
      <w:pPr>
        <w:ind w:left="1440" w:hanging="360"/>
      </w:pPr>
      <w:rPr>
        <w:rFonts w:ascii="Courier New" w:hAnsi="Courier New" w:cs="Courier New" w:hint="default"/>
      </w:rPr>
    </w:lvl>
    <w:lvl w:ilvl="2" w:tplc="364C6B38" w:tentative="1">
      <w:start w:val="1"/>
      <w:numFmt w:val="bullet"/>
      <w:lvlText w:val=""/>
      <w:lvlJc w:val="left"/>
      <w:pPr>
        <w:ind w:left="2160" w:hanging="360"/>
      </w:pPr>
      <w:rPr>
        <w:rFonts w:ascii="Wingdings" w:hAnsi="Wingdings" w:hint="default"/>
      </w:rPr>
    </w:lvl>
    <w:lvl w:ilvl="3" w:tplc="AA5646D0" w:tentative="1">
      <w:start w:val="1"/>
      <w:numFmt w:val="bullet"/>
      <w:lvlText w:val=""/>
      <w:lvlJc w:val="left"/>
      <w:pPr>
        <w:ind w:left="2880" w:hanging="360"/>
      </w:pPr>
      <w:rPr>
        <w:rFonts w:ascii="Symbol" w:hAnsi="Symbol" w:hint="default"/>
      </w:rPr>
    </w:lvl>
    <w:lvl w:ilvl="4" w:tplc="EF9E14AA" w:tentative="1">
      <w:start w:val="1"/>
      <w:numFmt w:val="bullet"/>
      <w:lvlText w:val="o"/>
      <w:lvlJc w:val="left"/>
      <w:pPr>
        <w:ind w:left="3600" w:hanging="360"/>
      </w:pPr>
      <w:rPr>
        <w:rFonts w:ascii="Courier New" w:hAnsi="Courier New" w:cs="Courier New" w:hint="default"/>
      </w:rPr>
    </w:lvl>
    <w:lvl w:ilvl="5" w:tplc="145EA9F2" w:tentative="1">
      <w:start w:val="1"/>
      <w:numFmt w:val="bullet"/>
      <w:lvlText w:val=""/>
      <w:lvlJc w:val="left"/>
      <w:pPr>
        <w:ind w:left="4320" w:hanging="360"/>
      </w:pPr>
      <w:rPr>
        <w:rFonts w:ascii="Wingdings" w:hAnsi="Wingdings" w:hint="default"/>
      </w:rPr>
    </w:lvl>
    <w:lvl w:ilvl="6" w:tplc="38A44222" w:tentative="1">
      <w:start w:val="1"/>
      <w:numFmt w:val="bullet"/>
      <w:lvlText w:val=""/>
      <w:lvlJc w:val="left"/>
      <w:pPr>
        <w:ind w:left="5040" w:hanging="360"/>
      </w:pPr>
      <w:rPr>
        <w:rFonts w:ascii="Symbol" w:hAnsi="Symbol" w:hint="default"/>
      </w:rPr>
    </w:lvl>
    <w:lvl w:ilvl="7" w:tplc="9646A0F8" w:tentative="1">
      <w:start w:val="1"/>
      <w:numFmt w:val="bullet"/>
      <w:lvlText w:val="o"/>
      <w:lvlJc w:val="left"/>
      <w:pPr>
        <w:ind w:left="5760" w:hanging="360"/>
      </w:pPr>
      <w:rPr>
        <w:rFonts w:ascii="Courier New" w:hAnsi="Courier New" w:cs="Courier New" w:hint="default"/>
      </w:rPr>
    </w:lvl>
    <w:lvl w:ilvl="8" w:tplc="CA58390A" w:tentative="1">
      <w:start w:val="1"/>
      <w:numFmt w:val="bullet"/>
      <w:lvlText w:val=""/>
      <w:lvlJc w:val="left"/>
      <w:pPr>
        <w:ind w:left="6480" w:hanging="360"/>
      </w:pPr>
      <w:rPr>
        <w:rFonts w:ascii="Wingdings" w:hAnsi="Wingdings" w:hint="default"/>
      </w:rPr>
    </w:lvl>
  </w:abstractNum>
  <w:abstractNum w:abstractNumId="18" w15:restartNumberingAfterBreak="0">
    <w:nsid w:val="2EBA555E"/>
    <w:multiLevelType w:val="hybridMultilevel"/>
    <w:tmpl w:val="5B8CA466"/>
    <w:lvl w:ilvl="0" w:tplc="1818B2DC">
      <w:start w:val="26"/>
      <w:numFmt w:val="bullet"/>
      <w:lvlText w:val="-"/>
      <w:lvlJc w:val="left"/>
      <w:pPr>
        <w:ind w:left="436" w:hanging="360"/>
      </w:pPr>
      <w:rPr>
        <w:rFonts w:ascii="Times New Roman" w:eastAsiaTheme="minorHAnsi" w:hAnsi="Times New Roman" w:cs="Times New Roman" w:hint="default"/>
      </w:rPr>
    </w:lvl>
    <w:lvl w:ilvl="1" w:tplc="10760430" w:tentative="1">
      <w:start w:val="1"/>
      <w:numFmt w:val="bullet"/>
      <w:lvlText w:val="o"/>
      <w:lvlJc w:val="left"/>
      <w:pPr>
        <w:ind w:left="1156" w:hanging="360"/>
      </w:pPr>
      <w:rPr>
        <w:rFonts w:ascii="Courier New" w:hAnsi="Courier New" w:cs="Courier New" w:hint="default"/>
      </w:rPr>
    </w:lvl>
    <w:lvl w:ilvl="2" w:tplc="012E7B8A" w:tentative="1">
      <w:start w:val="1"/>
      <w:numFmt w:val="bullet"/>
      <w:lvlText w:val=""/>
      <w:lvlJc w:val="left"/>
      <w:pPr>
        <w:ind w:left="1876" w:hanging="360"/>
      </w:pPr>
      <w:rPr>
        <w:rFonts w:ascii="Wingdings" w:hAnsi="Wingdings" w:hint="default"/>
      </w:rPr>
    </w:lvl>
    <w:lvl w:ilvl="3" w:tplc="C7AC88A8" w:tentative="1">
      <w:start w:val="1"/>
      <w:numFmt w:val="bullet"/>
      <w:lvlText w:val=""/>
      <w:lvlJc w:val="left"/>
      <w:pPr>
        <w:ind w:left="2596" w:hanging="360"/>
      </w:pPr>
      <w:rPr>
        <w:rFonts w:ascii="Symbol" w:hAnsi="Symbol" w:hint="default"/>
      </w:rPr>
    </w:lvl>
    <w:lvl w:ilvl="4" w:tplc="37FC2C34" w:tentative="1">
      <w:start w:val="1"/>
      <w:numFmt w:val="bullet"/>
      <w:lvlText w:val="o"/>
      <w:lvlJc w:val="left"/>
      <w:pPr>
        <w:ind w:left="3316" w:hanging="360"/>
      </w:pPr>
      <w:rPr>
        <w:rFonts w:ascii="Courier New" w:hAnsi="Courier New" w:cs="Courier New" w:hint="default"/>
      </w:rPr>
    </w:lvl>
    <w:lvl w:ilvl="5" w:tplc="28C09340" w:tentative="1">
      <w:start w:val="1"/>
      <w:numFmt w:val="bullet"/>
      <w:lvlText w:val=""/>
      <w:lvlJc w:val="left"/>
      <w:pPr>
        <w:ind w:left="4036" w:hanging="360"/>
      </w:pPr>
      <w:rPr>
        <w:rFonts w:ascii="Wingdings" w:hAnsi="Wingdings" w:hint="default"/>
      </w:rPr>
    </w:lvl>
    <w:lvl w:ilvl="6" w:tplc="91AE65AA" w:tentative="1">
      <w:start w:val="1"/>
      <w:numFmt w:val="bullet"/>
      <w:lvlText w:val=""/>
      <w:lvlJc w:val="left"/>
      <w:pPr>
        <w:ind w:left="4756" w:hanging="360"/>
      </w:pPr>
      <w:rPr>
        <w:rFonts w:ascii="Symbol" w:hAnsi="Symbol" w:hint="default"/>
      </w:rPr>
    </w:lvl>
    <w:lvl w:ilvl="7" w:tplc="C9CAE19C" w:tentative="1">
      <w:start w:val="1"/>
      <w:numFmt w:val="bullet"/>
      <w:lvlText w:val="o"/>
      <w:lvlJc w:val="left"/>
      <w:pPr>
        <w:ind w:left="5476" w:hanging="360"/>
      </w:pPr>
      <w:rPr>
        <w:rFonts w:ascii="Courier New" w:hAnsi="Courier New" w:cs="Courier New" w:hint="default"/>
      </w:rPr>
    </w:lvl>
    <w:lvl w:ilvl="8" w:tplc="BA2CB546" w:tentative="1">
      <w:start w:val="1"/>
      <w:numFmt w:val="bullet"/>
      <w:lvlText w:val=""/>
      <w:lvlJc w:val="left"/>
      <w:pPr>
        <w:ind w:left="6196" w:hanging="360"/>
      </w:pPr>
      <w:rPr>
        <w:rFonts w:ascii="Wingdings" w:hAnsi="Wingdings" w:hint="default"/>
      </w:rPr>
    </w:lvl>
  </w:abstractNum>
  <w:abstractNum w:abstractNumId="19" w15:restartNumberingAfterBreak="0">
    <w:nsid w:val="2F760A84"/>
    <w:multiLevelType w:val="hybridMultilevel"/>
    <w:tmpl w:val="75BC49E6"/>
    <w:lvl w:ilvl="0" w:tplc="B5087864">
      <w:start w:val="43"/>
      <w:numFmt w:val="bullet"/>
      <w:lvlText w:val="-"/>
      <w:lvlJc w:val="left"/>
      <w:pPr>
        <w:ind w:left="720" w:hanging="360"/>
      </w:pPr>
      <w:rPr>
        <w:rFonts w:ascii="Times New Roman" w:eastAsiaTheme="minorHAnsi" w:hAnsi="Times New Roman" w:cs="Times New Roman" w:hint="default"/>
      </w:rPr>
    </w:lvl>
    <w:lvl w:ilvl="1" w:tplc="329C029E" w:tentative="1">
      <w:start w:val="1"/>
      <w:numFmt w:val="bullet"/>
      <w:lvlText w:val="o"/>
      <w:lvlJc w:val="left"/>
      <w:pPr>
        <w:ind w:left="1440" w:hanging="360"/>
      </w:pPr>
      <w:rPr>
        <w:rFonts w:ascii="Courier New" w:hAnsi="Courier New" w:cs="Courier New" w:hint="default"/>
      </w:rPr>
    </w:lvl>
    <w:lvl w:ilvl="2" w:tplc="A5DEB764" w:tentative="1">
      <w:start w:val="1"/>
      <w:numFmt w:val="bullet"/>
      <w:lvlText w:val=""/>
      <w:lvlJc w:val="left"/>
      <w:pPr>
        <w:ind w:left="2160" w:hanging="360"/>
      </w:pPr>
      <w:rPr>
        <w:rFonts w:ascii="Wingdings" w:hAnsi="Wingdings" w:hint="default"/>
      </w:rPr>
    </w:lvl>
    <w:lvl w:ilvl="3" w:tplc="0CF68FD6" w:tentative="1">
      <w:start w:val="1"/>
      <w:numFmt w:val="bullet"/>
      <w:lvlText w:val=""/>
      <w:lvlJc w:val="left"/>
      <w:pPr>
        <w:ind w:left="2880" w:hanging="360"/>
      </w:pPr>
      <w:rPr>
        <w:rFonts w:ascii="Symbol" w:hAnsi="Symbol" w:hint="default"/>
      </w:rPr>
    </w:lvl>
    <w:lvl w:ilvl="4" w:tplc="80F4AF3A" w:tentative="1">
      <w:start w:val="1"/>
      <w:numFmt w:val="bullet"/>
      <w:lvlText w:val="o"/>
      <w:lvlJc w:val="left"/>
      <w:pPr>
        <w:ind w:left="3600" w:hanging="360"/>
      </w:pPr>
      <w:rPr>
        <w:rFonts w:ascii="Courier New" w:hAnsi="Courier New" w:cs="Courier New" w:hint="default"/>
      </w:rPr>
    </w:lvl>
    <w:lvl w:ilvl="5" w:tplc="E7E61030" w:tentative="1">
      <w:start w:val="1"/>
      <w:numFmt w:val="bullet"/>
      <w:lvlText w:val=""/>
      <w:lvlJc w:val="left"/>
      <w:pPr>
        <w:ind w:left="4320" w:hanging="360"/>
      </w:pPr>
      <w:rPr>
        <w:rFonts w:ascii="Wingdings" w:hAnsi="Wingdings" w:hint="default"/>
      </w:rPr>
    </w:lvl>
    <w:lvl w:ilvl="6" w:tplc="5010F56E" w:tentative="1">
      <w:start w:val="1"/>
      <w:numFmt w:val="bullet"/>
      <w:lvlText w:val=""/>
      <w:lvlJc w:val="left"/>
      <w:pPr>
        <w:ind w:left="5040" w:hanging="360"/>
      </w:pPr>
      <w:rPr>
        <w:rFonts w:ascii="Symbol" w:hAnsi="Symbol" w:hint="default"/>
      </w:rPr>
    </w:lvl>
    <w:lvl w:ilvl="7" w:tplc="2AB82BF2" w:tentative="1">
      <w:start w:val="1"/>
      <w:numFmt w:val="bullet"/>
      <w:lvlText w:val="o"/>
      <w:lvlJc w:val="left"/>
      <w:pPr>
        <w:ind w:left="5760" w:hanging="360"/>
      </w:pPr>
      <w:rPr>
        <w:rFonts w:ascii="Courier New" w:hAnsi="Courier New" w:cs="Courier New" w:hint="default"/>
      </w:rPr>
    </w:lvl>
    <w:lvl w:ilvl="8" w:tplc="549654B4" w:tentative="1">
      <w:start w:val="1"/>
      <w:numFmt w:val="bullet"/>
      <w:lvlText w:val=""/>
      <w:lvlJc w:val="left"/>
      <w:pPr>
        <w:ind w:left="6480" w:hanging="360"/>
      </w:pPr>
      <w:rPr>
        <w:rFonts w:ascii="Wingdings" w:hAnsi="Wingdings" w:hint="default"/>
      </w:rPr>
    </w:lvl>
  </w:abstractNum>
  <w:abstractNum w:abstractNumId="20" w15:restartNumberingAfterBreak="0">
    <w:nsid w:val="35566CBE"/>
    <w:multiLevelType w:val="multilevel"/>
    <w:tmpl w:val="D86A00DA"/>
    <w:styleLink w:val="CustomHeadingNumber"/>
    <w:lvl w:ilvl="0">
      <w:start w:val="1"/>
      <w:numFmt w:val="none"/>
      <w:pStyle w:val="Rubrik1"/>
      <w:suff w:val="nothing"/>
      <w:lvlText w:val="%1"/>
      <w:lvlJc w:val="left"/>
      <w:pPr>
        <w:ind w:left="0" w:firstLine="0"/>
      </w:pPr>
      <w:rPr>
        <w:rFonts w:hint="default"/>
      </w:rPr>
    </w:lvl>
    <w:lvl w:ilvl="1">
      <w:start w:val="1"/>
      <w:numFmt w:val="decimal"/>
      <w:pStyle w:val="Rubrik2"/>
      <w:lvlText w:val="%1.%2"/>
      <w:lvlJc w:val="left"/>
      <w:pPr>
        <w:ind w:left="737" w:hanging="737"/>
      </w:pPr>
      <w:rPr>
        <w:rFonts w:hint="default"/>
      </w:rPr>
    </w:lvl>
    <w:lvl w:ilvl="2">
      <w:start w:val="1"/>
      <w:numFmt w:val="decimal"/>
      <w:pStyle w:val="Rubrik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lowerLetter"/>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5AE0695"/>
    <w:multiLevelType w:val="hybridMultilevel"/>
    <w:tmpl w:val="9B46464C"/>
    <w:lvl w:ilvl="0" w:tplc="86EA1E7E">
      <w:start w:val="26"/>
      <w:numFmt w:val="bullet"/>
      <w:lvlText w:val="-"/>
      <w:lvlJc w:val="left"/>
      <w:pPr>
        <w:ind w:left="436" w:hanging="360"/>
      </w:pPr>
      <w:rPr>
        <w:rFonts w:ascii="Times New Roman" w:eastAsiaTheme="minorHAnsi" w:hAnsi="Times New Roman" w:cs="Times New Roman" w:hint="default"/>
      </w:rPr>
    </w:lvl>
    <w:lvl w:ilvl="1" w:tplc="120CDDEA" w:tentative="1">
      <w:start w:val="1"/>
      <w:numFmt w:val="bullet"/>
      <w:lvlText w:val="o"/>
      <w:lvlJc w:val="left"/>
      <w:pPr>
        <w:ind w:left="1156" w:hanging="360"/>
      </w:pPr>
      <w:rPr>
        <w:rFonts w:ascii="Courier New" w:hAnsi="Courier New" w:cs="Courier New" w:hint="default"/>
      </w:rPr>
    </w:lvl>
    <w:lvl w:ilvl="2" w:tplc="FA66B0A2" w:tentative="1">
      <w:start w:val="1"/>
      <w:numFmt w:val="bullet"/>
      <w:lvlText w:val=""/>
      <w:lvlJc w:val="left"/>
      <w:pPr>
        <w:ind w:left="1876" w:hanging="360"/>
      </w:pPr>
      <w:rPr>
        <w:rFonts w:ascii="Wingdings" w:hAnsi="Wingdings" w:hint="default"/>
      </w:rPr>
    </w:lvl>
    <w:lvl w:ilvl="3" w:tplc="C6FE9058" w:tentative="1">
      <w:start w:val="1"/>
      <w:numFmt w:val="bullet"/>
      <w:lvlText w:val=""/>
      <w:lvlJc w:val="left"/>
      <w:pPr>
        <w:ind w:left="2596" w:hanging="360"/>
      </w:pPr>
      <w:rPr>
        <w:rFonts w:ascii="Symbol" w:hAnsi="Symbol" w:hint="default"/>
      </w:rPr>
    </w:lvl>
    <w:lvl w:ilvl="4" w:tplc="FEC8F60A" w:tentative="1">
      <w:start w:val="1"/>
      <w:numFmt w:val="bullet"/>
      <w:lvlText w:val="o"/>
      <w:lvlJc w:val="left"/>
      <w:pPr>
        <w:ind w:left="3316" w:hanging="360"/>
      </w:pPr>
      <w:rPr>
        <w:rFonts w:ascii="Courier New" w:hAnsi="Courier New" w:cs="Courier New" w:hint="default"/>
      </w:rPr>
    </w:lvl>
    <w:lvl w:ilvl="5" w:tplc="695C6136" w:tentative="1">
      <w:start w:val="1"/>
      <w:numFmt w:val="bullet"/>
      <w:lvlText w:val=""/>
      <w:lvlJc w:val="left"/>
      <w:pPr>
        <w:ind w:left="4036" w:hanging="360"/>
      </w:pPr>
      <w:rPr>
        <w:rFonts w:ascii="Wingdings" w:hAnsi="Wingdings" w:hint="default"/>
      </w:rPr>
    </w:lvl>
    <w:lvl w:ilvl="6" w:tplc="F17486AE" w:tentative="1">
      <w:start w:val="1"/>
      <w:numFmt w:val="bullet"/>
      <w:lvlText w:val=""/>
      <w:lvlJc w:val="left"/>
      <w:pPr>
        <w:ind w:left="4756" w:hanging="360"/>
      </w:pPr>
      <w:rPr>
        <w:rFonts w:ascii="Symbol" w:hAnsi="Symbol" w:hint="default"/>
      </w:rPr>
    </w:lvl>
    <w:lvl w:ilvl="7" w:tplc="2D965880" w:tentative="1">
      <w:start w:val="1"/>
      <w:numFmt w:val="bullet"/>
      <w:lvlText w:val="o"/>
      <w:lvlJc w:val="left"/>
      <w:pPr>
        <w:ind w:left="5476" w:hanging="360"/>
      </w:pPr>
      <w:rPr>
        <w:rFonts w:ascii="Courier New" w:hAnsi="Courier New" w:cs="Courier New" w:hint="default"/>
      </w:rPr>
    </w:lvl>
    <w:lvl w:ilvl="8" w:tplc="B0DA476E" w:tentative="1">
      <w:start w:val="1"/>
      <w:numFmt w:val="bullet"/>
      <w:lvlText w:val=""/>
      <w:lvlJc w:val="left"/>
      <w:pPr>
        <w:ind w:left="6196" w:hanging="360"/>
      </w:pPr>
      <w:rPr>
        <w:rFonts w:ascii="Wingdings" w:hAnsi="Wingdings" w:hint="default"/>
      </w:rPr>
    </w:lvl>
  </w:abstractNum>
  <w:abstractNum w:abstractNumId="22" w15:restartNumberingAfterBreak="0">
    <w:nsid w:val="441F29C5"/>
    <w:multiLevelType w:val="hybridMultilevel"/>
    <w:tmpl w:val="2C261D8E"/>
    <w:lvl w:ilvl="0" w:tplc="CD1A0F7A">
      <w:start w:val="43"/>
      <w:numFmt w:val="bullet"/>
      <w:lvlText w:val="-"/>
      <w:lvlJc w:val="left"/>
      <w:pPr>
        <w:ind w:left="720" w:hanging="360"/>
      </w:pPr>
      <w:rPr>
        <w:rFonts w:ascii="Times New Roman" w:eastAsiaTheme="minorHAnsi" w:hAnsi="Times New Roman" w:cs="Times New Roman" w:hint="default"/>
      </w:rPr>
    </w:lvl>
    <w:lvl w:ilvl="1" w:tplc="0E6A58C0" w:tentative="1">
      <w:start w:val="1"/>
      <w:numFmt w:val="bullet"/>
      <w:lvlText w:val="o"/>
      <w:lvlJc w:val="left"/>
      <w:pPr>
        <w:ind w:left="1440" w:hanging="360"/>
      </w:pPr>
      <w:rPr>
        <w:rFonts w:ascii="Courier New" w:hAnsi="Courier New" w:cs="Courier New" w:hint="default"/>
      </w:rPr>
    </w:lvl>
    <w:lvl w:ilvl="2" w:tplc="2D1A8272" w:tentative="1">
      <w:start w:val="1"/>
      <w:numFmt w:val="bullet"/>
      <w:lvlText w:val=""/>
      <w:lvlJc w:val="left"/>
      <w:pPr>
        <w:ind w:left="2160" w:hanging="360"/>
      </w:pPr>
      <w:rPr>
        <w:rFonts w:ascii="Wingdings" w:hAnsi="Wingdings" w:hint="default"/>
      </w:rPr>
    </w:lvl>
    <w:lvl w:ilvl="3" w:tplc="E2103172" w:tentative="1">
      <w:start w:val="1"/>
      <w:numFmt w:val="bullet"/>
      <w:lvlText w:val=""/>
      <w:lvlJc w:val="left"/>
      <w:pPr>
        <w:ind w:left="2880" w:hanging="360"/>
      </w:pPr>
      <w:rPr>
        <w:rFonts w:ascii="Symbol" w:hAnsi="Symbol" w:hint="default"/>
      </w:rPr>
    </w:lvl>
    <w:lvl w:ilvl="4" w:tplc="3A88E5B2" w:tentative="1">
      <w:start w:val="1"/>
      <w:numFmt w:val="bullet"/>
      <w:lvlText w:val="o"/>
      <w:lvlJc w:val="left"/>
      <w:pPr>
        <w:ind w:left="3600" w:hanging="360"/>
      </w:pPr>
      <w:rPr>
        <w:rFonts w:ascii="Courier New" w:hAnsi="Courier New" w:cs="Courier New" w:hint="default"/>
      </w:rPr>
    </w:lvl>
    <w:lvl w:ilvl="5" w:tplc="9BF24440" w:tentative="1">
      <w:start w:val="1"/>
      <w:numFmt w:val="bullet"/>
      <w:lvlText w:val=""/>
      <w:lvlJc w:val="left"/>
      <w:pPr>
        <w:ind w:left="4320" w:hanging="360"/>
      </w:pPr>
      <w:rPr>
        <w:rFonts w:ascii="Wingdings" w:hAnsi="Wingdings" w:hint="default"/>
      </w:rPr>
    </w:lvl>
    <w:lvl w:ilvl="6" w:tplc="E2823124" w:tentative="1">
      <w:start w:val="1"/>
      <w:numFmt w:val="bullet"/>
      <w:lvlText w:val=""/>
      <w:lvlJc w:val="left"/>
      <w:pPr>
        <w:ind w:left="5040" w:hanging="360"/>
      </w:pPr>
      <w:rPr>
        <w:rFonts w:ascii="Symbol" w:hAnsi="Symbol" w:hint="default"/>
      </w:rPr>
    </w:lvl>
    <w:lvl w:ilvl="7" w:tplc="790AD5EA" w:tentative="1">
      <w:start w:val="1"/>
      <w:numFmt w:val="bullet"/>
      <w:lvlText w:val="o"/>
      <w:lvlJc w:val="left"/>
      <w:pPr>
        <w:ind w:left="5760" w:hanging="360"/>
      </w:pPr>
      <w:rPr>
        <w:rFonts w:ascii="Courier New" w:hAnsi="Courier New" w:cs="Courier New" w:hint="default"/>
      </w:rPr>
    </w:lvl>
    <w:lvl w:ilvl="8" w:tplc="F07E9726" w:tentative="1">
      <w:start w:val="1"/>
      <w:numFmt w:val="bullet"/>
      <w:lvlText w:val=""/>
      <w:lvlJc w:val="left"/>
      <w:pPr>
        <w:ind w:left="6480" w:hanging="360"/>
      </w:pPr>
      <w:rPr>
        <w:rFonts w:ascii="Wingdings" w:hAnsi="Wingdings" w:hint="default"/>
      </w:rPr>
    </w:lvl>
  </w:abstractNum>
  <w:abstractNum w:abstractNumId="23" w15:restartNumberingAfterBreak="0">
    <w:nsid w:val="44C31D34"/>
    <w:multiLevelType w:val="multilevel"/>
    <w:tmpl w:val="70DC3622"/>
    <w:styleLink w:val="Listformatnumreraderubriker"/>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decimal"/>
      <w:pStyle w:val="Rubrik5"/>
      <w:lvlText w:val="%1.%2.%3.%4.%5"/>
      <w:lvlJc w:val="left"/>
      <w:pPr>
        <w:ind w:left="1134" w:hanging="1134"/>
      </w:pPr>
      <w:rPr>
        <w:rFonts w:hint="default"/>
      </w:rPr>
    </w:lvl>
    <w:lvl w:ilvl="5">
      <w:start w:val="1"/>
      <w:numFmt w:val="decimal"/>
      <w:pStyle w:val="Rubrik6"/>
      <w:lvlText w:val="%1.%2.%3.%4.%5.%6"/>
      <w:lvlJc w:val="left"/>
      <w:pPr>
        <w:ind w:left="1361" w:hanging="1361"/>
      </w:pPr>
      <w:rPr>
        <w:rFonts w:hint="default"/>
      </w:rPr>
    </w:lvl>
    <w:lvl w:ilvl="6">
      <w:start w:val="1"/>
      <w:numFmt w:val="decimal"/>
      <w:pStyle w:val="Rubrik7"/>
      <w:lvlText w:val="%1.%2.%3.%4.%5.%6.%7"/>
      <w:lvlJc w:val="left"/>
      <w:pPr>
        <w:ind w:left="1588" w:hanging="1588"/>
      </w:pPr>
      <w:rPr>
        <w:rFonts w:hint="default"/>
      </w:rPr>
    </w:lvl>
    <w:lvl w:ilvl="7">
      <w:start w:val="1"/>
      <w:numFmt w:val="decimal"/>
      <w:pStyle w:val="Rubrik8"/>
      <w:lvlText w:val="%1.%2.%3.%4.%5.%6.%7.%8"/>
      <w:lvlJc w:val="left"/>
      <w:pPr>
        <w:ind w:left="1814" w:hanging="1814"/>
      </w:pPr>
      <w:rPr>
        <w:rFonts w:hint="default"/>
      </w:rPr>
    </w:lvl>
    <w:lvl w:ilvl="8">
      <w:start w:val="1"/>
      <w:numFmt w:val="decimal"/>
      <w:pStyle w:val="Rubrik9"/>
      <w:lvlText w:val="%1.%2.%3.%4.%5.%6.%7.%8.%9"/>
      <w:lvlJc w:val="left"/>
      <w:pPr>
        <w:ind w:left="2041" w:hanging="2041"/>
      </w:pPr>
      <w:rPr>
        <w:rFonts w:hint="default"/>
      </w:rPr>
    </w:lvl>
  </w:abstractNum>
  <w:abstractNum w:abstractNumId="24" w15:restartNumberingAfterBreak="0">
    <w:nsid w:val="4A8173B9"/>
    <w:multiLevelType w:val="hybridMultilevel"/>
    <w:tmpl w:val="D60E78B4"/>
    <w:lvl w:ilvl="0" w:tplc="1DFEF52A">
      <w:start w:val="5"/>
      <w:numFmt w:val="bullet"/>
      <w:lvlText w:val="-"/>
      <w:lvlJc w:val="left"/>
      <w:pPr>
        <w:ind w:left="720" w:hanging="360"/>
      </w:pPr>
      <w:rPr>
        <w:rFonts w:ascii="Times New Roman" w:eastAsiaTheme="minorHAnsi" w:hAnsi="Times New Roman" w:cs="Times New Roman" w:hint="default"/>
      </w:rPr>
    </w:lvl>
    <w:lvl w:ilvl="1" w:tplc="F1087B04" w:tentative="1">
      <w:start w:val="1"/>
      <w:numFmt w:val="bullet"/>
      <w:lvlText w:val="o"/>
      <w:lvlJc w:val="left"/>
      <w:pPr>
        <w:ind w:left="1440" w:hanging="360"/>
      </w:pPr>
      <w:rPr>
        <w:rFonts w:ascii="Courier New" w:hAnsi="Courier New" w:cs="Courier New" w:hint="default"/>
      </w:rPr>
    </w:lvl>
    <w:lvl w:ilvl="2" w:tplc="CECC2386" w:tentative="1">
      <w:start w:val="1"/>
      <w:numFmt w:val="bullet"/>
      <w:lvlText w:val=""/>
      <w:lvlJc w:val="left"/>
      <w:pPr>
        <w:ind w:left="2160" w:hanging="360"/>
      </w:pPr>
      <w:rPr>
        <w:rFonts w:ascii="Wingdings" w:hAnsi="Wingdings" w:hint="default"/>
      </w:rPr>
    </w:lvl>
    <w:lvl w:ilvl="3" w:tplc="21B2108C" w:tentative="1">
      <w:start w:val="1"/>
      <w:numFmt w:val="bullet"/>
      <w:lvlText w:val=""/>
      <w:lvlJc w:val="left"/>
      <w:pPr>
        <w:ind w:left="2880" w:hanging="360"/>
      </w:pPr>
      <w:rPr>
        <w:rFonts w:ascii="Symbol" w:hAnsi="Symbol" w:hint="default"/>
      </w:rPr>
    </w:lvl>
    <w:lvl w:ilvl="4" w:tplc="06B0D6C6" w:tentative="1">
      <w:start w:val="1"/>
      <w:numFmt w:val="bullet"/>
      <w:lvlText w:val="o"/>
      <w:lvlJc w:val="left"/>
      <w:pPr>
        <w:ind w:left="3600" w:hanging="360"/>
      </w:pPr>
      <w:rPr>
        <w:rFonts w:ascii="Courier New" w:hAnsi="Courier New" w:cs="Courier New" w:hint="default"/>
      </w:rPr>
    </w:lvl>
    <w:lvl w:ilvl="5" w:tplc="EF901168" w:tentative="1">
      <w:start w:val="1"/>
      <w:numFmt w:val="bullet"/>
      <w:lvlText w:val=""/>
      <w:lvlJc w:val="left"/>
      <w:pPr>
        <w:ind w:left="4320" w:hanging="360"/>
      </w:pPr>
      <w:rPr>
        <w:rFonts w:ascii="Wingdings" w:hAnsi="Wingdings" w:hint="default"/>
      </w:rPr>
    </w:lvl>
    <w:lvl w:ilvl="6" w:tplc="0234F86E" w:tentative="1">
      <w:start w:val="1"/>
      <w:numFmt w:val="bullet"/>
      <w:lvlText w:val=""/>
      <w:lvlJc w:val="left"/>
      <w:pPr>
        <w:ind w:left="5040" w:hanging="360"/>
      </w:pPr>
      <w:rPr>
        <w:rFonts w:ascii="Symbol" w:hAnsi="Symbol" w:hint="default"/>
      </w:rPr>
    </w:lvl>
    <w:lvl w:ilvl="7" w:tplc="5964B094" w:tentative="1">
      <w:start w:val="1"/>
      <w:numFmt w:val="bullet"/>
      <w:lvlText w:val="o"/>
      <w:lvlJc w:val="left"/>
      <w:pPr>
        <w:ind w:left="5760" w:hanging="360"/>
      </w:pPr>
      <w:rPr>
        <w:rFonts w:ascii="Courier New" w:hAnsi="Courier New" w:cs="Courier New" w:hint="default"/>
      </w:rPr>
    </w:lvl>
    <w:lvl w:ilvl="8" w:tplc="A9F84098" w:tentative="1">
      <w:start w:val="1"/>
      <w:numFmt w:val="bullet"/>
      <w:lvlText w:val=""/>
      <w:lvlJc w:val="left"/>
      <w:pPr>
        <w:ind w:left="6480" w:hanging="360"/>
      </w:pPr>
      <w:rPr>
        <w:rFonts w:ascii="Wingdings" w:hAnsi="Wingdings" w:hint="default"/>
      </w:rPr>
    </w:lvl>
  </w:abstractNum>
  <w:abstractNum w:abstractNumId="25" w15:restartNumberingAfterBreak="0">
    <w:nsid w:val="4C800557"/>
    <w:multiLevelType w:val="hybridMultilevel"/>
    <w:tmpl w:val="2E8046D4"/>
    <w:lvl w:ilvl="0" w:tplc="B422029E">
      <w:start w:val="26"/>
      <w:numFmt w:val="bullet"/>
      <w:lvlText w:val="-"/>
      <w:lvlJc w:val="left"/>
      <w:pPr>
        <w:ind w:left="720" w:hanging="360"/>
      </w:pPr>
      <w:rPr>
        <w:rFonts w:ascii="Times New Roman" w:eastAsiaTheme="minorHAnsi" w:hAnsi="Times New Roman" w:cs="Times New Roman" w:hint="default"/>
      </w:rPr>
    </w:lvl>
    <w:lvl w:ilvl="1" w:tplc="AC805A60" w:tentative="1">
      <w:start w:val="1"/>
      <w:numFmt w:val="bullet"/>
      <w:lvlText w:val="o"/>
      <w:lvlJc w:val="left"/>
      <w:pPr>
        <w:ind w:left="1440" w:hanging="360"/>
      </w:pPr>
      <w:rPr>
        <w:rFonts w:ascii="Courier New" w:hAnsi="Courier New" w:cs="Courier New" w:hint="default"/>
      </w:rPr>
    </w:lvl>
    <w:lvl w:ilvl="2" w:tplc="B194EB34" w:tentative="1">
      <w:start w:val="1"/>
      <w:numFmt w:val="bullet"/>
      <w:lvlText w:val=""/>
      <w:lvlJc w:val="left"/>
      <w:pPr>
        <w:ind w:left="2160" w:hanging="360"/>
      </w:pPr>
      <w:rPr>
        <w:rFonts w:ascii="Wingdings" w:hAnsi="Wingdings" w:hint="default"/>
      </w:rPr>
    </w:lvl>
    <w:lvl w:ilvl="3" w:tplc="EA623D70" w:tentative="1">
      <w:start w:val="1"/>
      <w:numFmt w:val="bullet"/>
      <w:lvlText w:val=""/>
      <w:lvlJc w:val="left"/>
      <w:pPr>
        <w:ind w:left="2880" w:hanging="360"/>
      </w:pPr>
      <w:rPr>
        <w:rFonts w:ascii="Symbol" w:hAnsi="Symbol" w:hint="default"/>
      </w:rPr>
    </w:lvl>
    <w:lvl w:ilvl="4" w:tplc="804670E6" w:tentative="1">
      <w:start w:val="1"/>
      <w:numFmt w:val="bullet"/>
      <w:lvlText w:val="o"/>
      <w:lvlJc w:val="left"/>
      <w:pPr>
        <w:ind w:left="3600" w:hanging="360"/>
      </w:pPr>
      <w:rPr>
        <w:rFonts w:ascii="Courier New" w:hAnsi="Courier New" w:cs="Courier New" w:hint="default"/>
      </w:rPr>
    </w:lvl>
    <w:lvl w:ilvl="5" w:tplc="C5F00712" w:tentative="1">
      <w:start w:val="1"/>
      <w:numFmt w:val="bullet"/>
      <w:lvlText w:val=""/>
      <w:lvlJc w:val="left"/>
      <w:pPr>
        <w:ind w:left="4320" w:hanging="360"/>
      </w:pPr>
      <w:rPr>
        <w:rFonts w:ascii="Wingdings" w:hAnsi="Wingdings" w:hint="default"/>
      </w:rPr>
    </w:lvl>
    <w:lvl w:ilvl="6" w:tplc="B7EC4E76" w:tentative="1">
      <w:start w:val="1"/>
      <w:numFmt w:val="bullet"/>
      <w:lvlText w:val=""/>
      <w:lvlJc w:val="left"/>
      <w:pPr>
        <w:ind w:left="5040" w:hanging="360"/>
      </w:pPr>
      <w:rPr>
        <w:rFonts w:ascii="Symbol" w:hAnsi="Symbol" w:hint="default"/>
      </w:rPr>
    </w:lvl>
    <w:lvl w:ilvl="7" w:tplc="9984D4A6" w:tentative="1">
      <w:start w:val="1"/>
      <w:numFmt w:val="bullet"/>
      <w:lvlText w:val="o"/>
      <w:lvlJc w:val="left"/>
      <w:pPr>
        <w:ind w:left="5760" w:hanging="360"/>
      </w:pPr>
      <w:rPr>
        <w:rFonts w:ascii="Courier New" w:hAnsi="Courier New" w:cs="Courier New" w:hint="default"/>
      </w:rPr>
    </w:lvl>
    <w:lvl w:ilvl="8" w:tplc="72022B02" w:tentative="1">
      <w:start w:val="1"/>
      <w:numFmt w:val="bullet"/>
      <w:lvlText w:val=""/>
      <w:lvlJc w:val="left"/>
      <w:pPr>
        <w:ind w:left="6480" w:hanging="360"/>
      </w:pPr>
      <w:rPr>
        <w:rFonts w:ascii="Wingdings" w:hAnsi="Wingdings" w:hint="default"/>
      </w:rPr>
    </w:lvl>
  </w:abstractNum>
  <w:abstractNum w:abstractNumId="26" w15:restartNumberingAfterBreak="0">
    <w:nsid w:val="53FD5E8D"/>
    <w:multiLevelType w:val="multilevel"/>
    <w:tmpl w:val="14B6FF48"/>
    <w:styleLink w:val="Listformatpunktlista"/>
    <w:lvl w:ilvl="0">
      <w:start w:val="1"/>
      <w:numFmt w:val="bullet"/>
      <w:pStyle w:val="Punktlista"/>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59F6A7A"/>
    <w:multiLevelType w:val="hybridMultilevel"/>
    <w:tmpl w:val="50065EC0"/>
    <w:lvl w:ilvl="0" w:tplc="F760C5E4">
      <w:start w:val="26"/>
      <w:numFmt w:val="bullet"/>
      <w:lvlText w:val="-"/>
      <w:lvlJc w:val="left"/>
      <w:pPr>
        <w:ind w:left="436" w:hanging="360"/>
      </w:pPr>
      <w:rPr>
        <w:rFonts w:ascii="Times New Roman" w:eastAsiaTheme="minorHAnsi" w:hAnsi="Times New Roman" w:cs="Times New Roman" w:hint="default"/>
      </w:rPr>
    </w:lvl>
    <w:lvl w:ilvl="1" w:tplc="59A2F1F6" w:tentative="1">
      <w:start w:val="1"/>
      <w:numFmt w:val="bullet"/>
      <w:lvlText w:val="o"/>
      <w:lvlJc w:val="left"/>
      <w:pPr>
        <w:ind w:left="1156" w:hanging="360"/>
      </w:pPr>
      <w:rPr>
        <w:rFonts w:ascii="Courier New" w:hAnsi="Courier New" w:cs="Courier New" w:hint="default"/>
      </w:rPr>
    </w:lvl>
    <w:lvl w:ilvl="2" w:tplc="EF8EA1B0" w:tentative="1">
      <w:start w:val="1"/>
      <w:numFmt w:val="bullet"/>
      <w:lvlText w:val=""/>
      <w:lvlJc w:val="left"/>
      <w:pPr>
        <w:ind w:left="1876" w:hanging="360"/>
      </w:pPr>
      <w:rPr>
        <w:rFonts w:ascii="Wingdings" w:hAnsi="Wingdings" w:hint="default"/>
      </w:rPr>
    </w:lvl>
    <w:lvl w:ilvl="3" w:tplc="76086EA6" w:tentative="1">
      <w:start w:val="1"/>
      <w:numFmt w:val="bullet"/>
      <w:lvlText w:val=""/>
      <w:lvlJc w:val="left"/>
      <w:pPr>
        <w:ind w:left="2596" w:hanging="360"/>
      </w:pPr>
      <w:rPr>
        <w:rFonts w:ascii="Symbol" w:hAnsi="Symbol" w:hint="default"/>
      </w:rPr>
    </w:lvl>
    <w:lvl w:ilvl="4" w:tplc="769CB9B2" w:tentative="1">
      <w:start w:val="1"/>
      <w:numFmt w:val="bullet"/>
      <w:lvlText w:val="o"/>
      <w:lvlJc w:val="left"/>
      <w:pPr>
        <w:ind w:left="3316" w:hanging="360"/>
      </w:pPr>
      <w:rPr>
        <w:rFonts w:ascii="Courier New" w:hAnsi="Courier New" w:cs="Courier New" w:hint="default"/>
      </w:rPr>
    </w:lvl>
    <w:lvl w:ilvl="5" w:tplc="81CA8834" w:tentative="1">
      <w:start w:val="1"/>
      <w:numFmt w:val="bullet"/>
      <w:lvlText w:val=""/>
      <w:lvlJc w:val="left"/>
      <w:pPr>
        <w:ind w:left="4036" w:hanging="360"/>
      </w:pPr>
      <w:rPr>
        <w:rFonts w:ascii="Wingdings" w:hAnsi="Wingdings" w:hint="default"/>
      </w:rPr>
    </w:lvl>
    <w:lvl w:ilvl="6" w:tplc="CD4087CA" w:tentative="1">
      <w:start w:val="1"/>
      <w:numFmt w:val="bullet"/>
      <w:lvlText w:val=""/>
      <w:lvlJc w:val="left"/>
      <w:pPr>
        <w:ind w:left="4756" w:hanging="360"/>
      </w:pPr>
      <w:rPr>
        <w:rFonts w:ascii="Symbol" w:hAnsi="Symbol" w:hint="default"/>
      </w:rPr>
    </w:lvl>
    <w:lvl w:ilvl="7" w:tplc="F52A0D50" w:tentative="1">
      <w:start w:val="1"/>
      <w:numFmt w:val="bullet"/>
      <w:lvlText w:val="o"/>
      <w:lvlJc w:val="left"/>
      <w:pPr>
        <w:ind w:left="5476" w:hanging="360"/>
      </w:pPr>
      <w:rPr>
        <w:rFonts w:ascii="Courier New" w:hAnsi="Courier New" w:cs="Courier New" w:hint="default"/>
      </w:rPr>
    </w:lvl>
    <w:lvl w:ilvl="8" w:tplc="F0DE10BA" w:tentative="1">
      <w:start w:val="1"/>
      <w:numFmt w:val="bullet"/>
      <w:lvlText w:val=""/>
      <w:lvlJc w:val="left"/>
      <w:pPr>
        <w:ind w:left="6196" w:hanging="360"/>
      </w:pPr>
      <w:rPr>
        <w:rFonts w:ascii="Wingdings" w:hAnsi="Wingdings" w:hint="default"/>
      </w:rPr>
    </w:lvl>
  </w:abstractNum>
  <w:abstractNum w:abstractNumId="28" w15:restartNumberingAfterBreak="0">
    <w:nsid w:val="604801EB"/>
    <w:multiLevelType w:val="multilevel"/>
    <w:tmpl w:val="70DC3622"/>
    <w:numStyleLink w:val="Listformatnumreraderubriker"/>
  </w:abstractNum>
  <w:abstractNum w:abstractNumId="29" w15:restartNumberingAfterBreak="0">
    <w:nsid w:val="72EE6B7E"/>
    <w:multiLevelType w:val="hybridMultilevel"/>
    <w:tmpl w:val="F93880FA"/>
    <w:lvl w:ilvl="0" w:tplc="A32C4350">
      <w:start w:val="5"/>
      <w:numFmt w:val="bullet"/>
      <w:lvlText w:val="-"/>
      <w:lvlJc w:val="left"/>
      <w:pPr>
        <w:ind w:left="720" w:hanging="360"/>
      </w:pPr>
      <w:rPr>
        <w:rFonts w:ascii="Times New Roman" w:eastAsiaTheme="minorHAnsi" w:hAnsi="Times New Roman" w:cs="Times New Roman" w:hint="default"/>
      </w:rPr>
    </w:lvl>
    <w:lvl w:ilvl="1" w:tplc="AE78A0BA" w:tentative="1">
      <w:start w:val="1"/>
      <w:numFmt w:val="bullet"/>
      <w:lvlText w:val="o"/>
      <w:lvlJc w:val="left"/>
      <w:pPr>
        <w:ind w:left="1440" w:hanging="360"/>
      </w:pPr>
      <w:rPr>
        <w:rFonts w:ascii="Courier New" w:hAnsi="Courier New" w:cs="Courier New" w:hint="default"/>
      </w:rPr>
    </w:lvl>
    <w:lvl w:ilvl="2" w:tplc="6F905A62" w:tentative="1">
      <w:start w:val="1"/>
      <w:numFmt w:val="bullet"/>
      <w:lvlText w:val=""/>
      <w:lvlJc w:val="left"/>
      <w:pPr>
        <w:ind w:left="2160" w:hanging="360"/>
      </w:pPr>
      <w:rPr>
        <w:rFonts w:ascii="Wingdings" w:hAnsi="Wingdings" w:hint="default"/>
      </w:rPr>
    </w:lvl>
    <w:lvl w:ilvl="3" w:tplc="BD5E497E" w:tentative="1">
      <w:start w:val="1"/>
      <w:numFmt w:val="bullet"/>
      <w:lvlText w:val=""/>
      <w:lvlJc w:val="left"/>
      <w:pPr>
        <w:ind w:left="2880" w:hanging="360"/>
      </w:pPr>
      <w:rPr>
        <w:rFonts w:ascii="Symbol" w:hAnsi="Symbol" w:hint="default"/>
      </w:rPr>
    </w:lvl>
    <w:lvl w:ilvl="4" w:tplc="B55E78FC" w:tentative="1">
      <w:start w:val="1"/>
      <w:numFmt w:val="bullet"/>
      <w:lvlText w:val="o"/>
      <w:lvlJc w:val="left"/>
      <w:pPr>
        <w:ind w:left="3600" w:hanging="360"/>
      </w:pPr>
      <w:rPr>
        <w:rFonts w:ascii="Courier New" w:hAnsi="Courier New" w:cs="Courier New" w:hint="default"/>
      </w:rPr>
    </w:lvl>
    <w:lvl w:ilvl="5" w:tplc="BD4A7500" w:tentative="1">
      <w:start w:val="1"/>
      <w:numFmt w:val="bullet"/>
      <w:lvlText w:val=""/>
      <w:lvlJc w:val="left"/>
      <w:pPr>
        <w:ind w:left="4320" w:hanging="360"/>
      </w:pPr>
      <w:rPr>
        <w:rFonts w:ascii="Wingdings" w:hAnsi="Wingdings" w:hint="default"/>
      </w:rPr>
    </w:lvl>
    <w:lvl w:ilvl="6" w:tplc="DB341B86" w:tentative="1">
      <w:start w:val="1"/>
      <w:numFmt w:val="bullet"/>
      <w:lvlText w:val=""/>
      <w:lvlJc w:val="left"/>
      <w:pPr>
        <w:ind w:left="5040" w:hanging="360"/>
      </w:pPr>
      <w:rPr>
        <w:rFonts w:ascii="Symbol" w:hAnsi="Symbol" w:hint="default"/>
      </w:rPr>
    </w:lvl>
    <w:lvl w:ilvl="7" w:tplc="42088418" w:tentative="1">
      <w:start w:val="1"/>
      <w:numFmt w:val="bullet"/>
      <w:lvlText w:val="o"/>
      <w:lvlJc w:val="left"/>
      <w:pPr>
        <w:ind w:left="5760" w:hanging="360"/>
      </w:pPr>
      <w:rPr>
        <w:rFonts w:ascii="Courier New" w:hAnsi="Courier New" w:cs="Courier New" w:hint="default"/>
      </w:rPr>
    </w:lvl>
    <w:lvl w:ilvl="8" w:tplc="12A8081E" w:tentative="1">
      <w:start w:val="1"/>
      <w:numFmt w:val="bullet"/>
      <w:lvlText w:val=""/>
      <w:lvlJc w:val="left"/>
      <w:pPr>
        <w:ind w:left="6480" w:hanging="360"/>
      </w:pPr>
      <w:rPr>
        <w:rFonts w:ascii="Wingdings" w:hAnsi="Wingdings" w:hint="default"/>
      </w:rPr>
    </w:lvl>
  </w:abstractNum>
  <w:abstractNum w:abstractNumId="30" w15:restartNumberingAfterBreak="0">
    <w:nsid w:val="758F3F74"/>
    <w:multiLevelType w:val="hybridMultilevel"/>
    <w:tmpl w:val="9A623E48"/>
    <w:lvl w:ilvl="0" w:tplc="44EC91AA">
      <w:start w:val="26"/>
      <w:numFmt w:val="bullet"/>
      <w:lvlText w:val="-"/>
      <w:lvlJc w:val="left"/>
      <w:pPr>
        <w:ind w:left="720" w:hanging="360"/>
      </w:pPr>
      <w:rPr>
        <w:rFonts w:ascii="Times New Roman" w:eastAsiaTheme="minorHAnsi" w:hAnsi="Times New Roman" w:cs="Times New Roman" w:hint="default"/>
      </w:rPr>
    </w:lvl>
    <w:lvl w:ilvl="1" w:tplc="9746BFDC" w:tentative="1">
      <w:start w:val="1"/>
      <w:numFmt w:val="bullet"/>
      <w:lvlText w:val="o"/>
      <w:lvlJc w:val="left"/>
      <w:pPr>
        <w:ind w:left="1440" w:hanging="360"/>
      </w:pPr>
      <w:rPr>
        <w:rFonts w:ascii="Courier New" w:hAnsi="Courier New" w:cs="Courier New" w:hint="default"/>
      </w:rPr>
    </w:lvl>
    <w:lvl w:ilvl="2" w:tplc="D3167160" w:tentative="1">
      <w:start w:val="1"/>
      <w:numFmt w:val="bullet"/>
      <w:lvlText w:val=""/>
      <w:lvlJc w:val="left"/>
      <w:pPr>
        <w:ind w:left="2160" w:hanging="360"/>
      </w:pPr>
      <w:rPr>
        <w:rFonts w:ascii="Wingdings" w:hAnsi="Wingdings" w:hint="default"/>
      </w:rPr>
    </w:lvl>
    <w:lvl w:ilvl="3" w:tplc="0D30643A" w:tentative="1">
      <w:start w:val="1"/>
      <w:numFmt w:val="bullet"/>
      <w:lvlText w:val=""/>
      <w:lvlJc w:val="left"/>
      <w:pPr>
        <w:ind w:left="2880" w:hanging="360"/>
      </w:pPr>
      <w:rPr>
        <w:rFonts w:ascii="Symbol" w:hAnsi="Symbol" w:hint="default"/>
      </w:rPr>
    </w:lvl>
    <w:lvl w:ilvl="4" w:tplc="8EDE5A22" w:tentative="1">
      <w:start w:val="1"/>
      <w:numFmt w:val="bullet"/>
      <w:lvlText w:val="o"/>
      <w:lvlJc w:val="left"/>
      <w:pPr>
        <w:ind w:left="3600" w:hanging="360"/>
      </w:pPr>
      <w:rPr>
        <w:rFonts w:ascii="Courier New" w:hAnsi="Courier New" w:cs="Courier New" w:hint="default"/>
      </w:rPr>
    </w:lvl>
    <w:lvl w:ilvl="5" w:tplc="60483B04" w:tentative="1">
      <w:start w:val="1"/>
      <w:numFmt w:val="bullet"/>
      <w:lvlText w:val=""/>
      <w:lvlJc w:val="left"/>
      <w:pPr>
        <w:ind w:left="4320" w:hanging="360"/>
      </w:pPr>
      <w:rPr>
        <w:rFonts w:ascii="Wingdings" w:hAnsi="Wingdings" w:hint="default"/>
      </w:rPr>
    </w:lvl>
    <w:lvl w:ilvl="6" w:tplc="95D24364" w:tentative="1">
      <w:start w:val="1"/>
      <w:numFmt w:val="bullet"/>
      <w:lvlText w:val=""/>
      <w:lvlJc w:val="left"/>
      <w:pPr>
        <w:ind w:left="5040" w:hanging="360"/>
      </w:pPr>
      <w:rPr>
        <w:rFonts w:ascii="Symbol" w:hAnsi="Symbol" w:hint="default"/>
      </w:rPr>
    </w:lvl>
    <w:lvl w:ilvl="7" w:tplc="D6F40E18" w:tentative="1">
      <w:start w:val="1"/>
      <w:numFmt w:val="bullet"/>
      <w:lvlText w:val="o"/>
      <w:lvlJc w:val="left"/>
      <w:pPr>
        <w:ind w:left="5760" w:hanging="360"/>
      </w:pPr>
      <w:rPr>
        <w:rFonts w:ascii="Courier New" w:hAnsi="Courier New" w:cs="Courier New" w:hint="default"/>
      </w:rPr>
    </w:lvl>
    <w:lvl w:ilvl="8" w:tplc="12964308" w:tentative="1">
      <w:start w:val="1"/>
      <w:numFmt w:val="bullet"/>
      <w:lvlText w:val=""/>
      <w:lvlJc w:val="left"/>
      <w:pPr>
        <w:ind w:left="6480" w:hanging="360"/>
      </w:pPr>
      <w:rPr>
        <w:rFonts w:ascii="Wingdings" w:hAnsi="Wingdings" w:hint="default"/>
      </w:rPr>
    </w:lvl>
  </w:abstractNum>
  <w:abstractNum w:abstractNumId="31" w15:restartNumberingAfterBreak="0">
    <w:nsid w:val="76310E10"/>
    <w:multiLevelType w:val="hybridMultilevel"/>
    <w:tmpl w:val="714CF326"/>
    <w:lvl w:ilvl="0" w:tplc="D79640FC">
      <w:start w:val="26"/>
      <w:numFmt w:val="bullet"/>
      <w:lvlText w:val="-"/>
      <w:lvlJc w:val="left"/>
      <w:pPr>
        <w:ind w:left="720" w:hanging="360"/>
      </w:pPr>
      <w:rPr>
        <w:rFonts w:ascii="Times New Roman" w:eastAsiaTheme="minorHAnsi" w:hAnsi="Times New Roman" w:cs="Times New Roman" w:hint="default"/>
      </w:rPr>
    </w:lvl>
    <w:lvl w:ilvl="1" w:tplc="66FA141A" w:tentative="1">
      <w:start w:val="1"/>
      <w:numFmt w:val="bullet"/>
      <w:lvlText w:val="o"/>
      <w:lvlJc w:val="left"/>
      <w:pPr>
        <w:ind w:left="1440" w:hanging="360"/>
      </w:pPr>
      <w:rPr>
        <w:rFonts w:ascii="Courier New" w:hAnsi="Courier New" w:cs="Courier New" w:hint="default"/>
      </w:rPr>
    </w:lvl>
    <w:lvl w:ilvl="2" w:tplc="A3323668" w:tentative="1">
      <w:start w:val="1"/>
      <w:numFmt w:val="bullet"/>
      <w:lvlText w:val=""/>
      <w:lvlJc w:val="left"/>
      <w:pPr>
        <w:ind w:left="2160" w:hanging="360"/>
      </w:pPr>
      <w:rPr>
        <w:rFonts w:ascii="Wingdings" w:hAnsi="Wingdings" w:hint="default"/>
      </w:rPr>
    </w:lvl>
    <w:lvl w:ilvl="3" w:tplc="A5A42F54" w:tentative="1">
      <w:start w:val="1"/>
      <w:numFmt w:val="bullet"/>
      <w:lvlText w:val=""/>
      <w:lvlJc w:val="left"/>
      <w:pPr>
        <w:ind w:left="2880" w:hanging="360"/>
      </w:pPr>
      <w:rPr>
        <w:rFonts w:ascii="Symbol" w:hAnsi="Symbol" w:hint="default"/>
      </w:rPr>
    </w:lvl>
    <w:lvl w:ilvl="4" w:tplc="20DE6264" w:tentative="1">
      <w:start w:val="1"/>
      <w:numFmt w:val="bullet"/>
      <w:lvlText w:val="o"/>
      <w:lvlJc w:val="left"/>
      <w:pPr>
        <w:ind w:left="3600" w:hanging="360"/>
      </w:pPr>
      <w:rPr>
        <w:rFonts w:ascii="Courier New" w:hAnsi="Courier New" w:cs="Courier New" w:hint="default"/>
      </w:rPr>
    </w:lvl>
    <w:lvl w:ilvl="5" w:tplc="2B6E7566" w:tentative="1">
      <w:start w:val="1"/>
      <w:numFmt w:val="bullet"/>
      <w:lvlText w:val=""/>
      <w:lvlJc w:val="left"/>
      <w:pPr>
        <w:ind w:left="4320" w:hanging="360"/>
      </w:pPr>
      <w:rPr>
        <w:rFonts w:ascii="Wingdings" w:hAnsi="Wingdings" w:hint="default"/>
      </w:rPr>
    </w:lvl>
    <w:lvl w:ilvl="6" w:tplc="5BA091C4" w:tentative="1">
      <w:start w:val="1"/>
      <w:numFmt w:val="bullet"/>
      <w:lvlText w:val=""/>
      <w:lvlJc w:val="left"/>
      <w:pPr>
        <w:ind w:left="5040" w:hanging="360"/>
      </w:pPr>
      <w:rPr>
        <w:rFonts w:ascii="Symbol" w:hAnsi="Symbol" w:hint="default"/>
      </w:rPr>
    </w:lvl>
    <w:lvl w:ilvl="7" w:tplc="9312C50A" w:tentative="1">
      <w:start w:val="1"/>
      <w:numFmt w:val="bullet"/>
      <w:lvlText w:val="o"/>
      <w:lvlJc w:val="left"/>
      <w:pPr>
        <w:ind w:left="5760" w:hanging="360"/>
      </w:pPr>
      <w:rPr>
        <w:rFonts w:ascii="Courier New" w:hAnsi="Courier New" w:cs="Courier New" w:hint="default"/>
      </w:rPr>
    </w:lvl>
    <w:lvl w:ilvl="8" w:tplc="C3F4E1F6" w:tentative="1">
      <w:start w:val="1"/>
      <w:numFmt w:val="bullet"/>
      <w:lvlText w:val=""/>
      <w:lvlJc w:val="left"/>
      <w:pPr>
        <w:ind w:left="6480" w:hanging="360"/>
      </w:pPr>
      <w:rPr>
        <w:rFonts w:ascii="Wingdings" w:hAnsi="Wingdings" w:hint="default"/>
      </w:rPr>
    </w:lvl>
  </w:abstractNum>
  <w:abstractNum w:abstractNumId="32" w15:restartNumberingAfterBreak="0">
    <w:nsid w:val="7BA665D9"/>
    <w:multiLevelType w:val="hybridMultilevel"/>
    <w:tmpl w:val="7BD63F86"/>
    <w:lvl w:ilvl="0" w:tplc="5A90B9C4">
      <w:start w:val="26"/>
      <w:numFmt w:val="bullet"/>
      <w:lvlText w:val="-"/>
      <w:lvlJc w:val="left"/>
      <w:pPr>
        <w:ind w:left="720" w:hanging="360"/>
      </w:pPr>
      <w:rPr>
        <w:rFonts w:ascii="Times New Roman" w:eastAsiaTheme="minorHAnsi" w:hAnsi="Times New Roman" w:cs="Times New Roman" w:hint="default"/>
      </w:rPr>
    </w:lvl>
    <w:lvl w:ilvl="1" w:tplc="1EE0E4A4" w:tentative="1">
      <w:start w:val="1"/>
      <w:numFmt w:val="bullet"/>
      <w:lvlText w:val="o"/>
      <w:lvlJc w:val="left"/>
      <w:pPr>
        <w:ind w:left="1440" w:hanging="360"/>
      </w:pPr>
      <w:rPr>
        <w:rFonts w:ascii="Courier New" w:hAnsi="Courier New" w:cs="Courier New" w:hint="default"/>
      </w:rPr>
    </w:lvl>
    <w:lvl w:ilvl="2" w:tplc="05106F8A" w:tentative="1">
      <w:start w:val="1"/>
      <w:numFmt w:val="bullet"/>
      <w:lvlText w:val=""/>
      <w:lvlJc w:val="left"/>
      <w:pPr>
        <w:ind w:left="2160" w:hanging="360"/>
      </w:pPr>
      <w:rPr>
        <w:rFonts w:ascii="Wingdings" w:hAnsi="Wingdings" w:hint="default"/>
      </w:rPr>
    </w:lvl>
    <w:lvl w:ilvl="3" w:tplc="8A569FC2" w:tentative="1">
      <w:start w:val="1"/>
      <w:numFmt w:val="bullet"/>
      <w:lvlText w:val=""/>
      <w:lvlJc w:val="left"/>
      <w:pPr>
        <w:ind w:left="2880" w:hanging="360"/>
      </w:pPr>
      <w:rPr>
        <w:rFonts w:ascii="Symbol" w:hAnsi="Symbol" w:hint="default"/>
      </w:rPr>
    </w:lvl>
    <w:lvl w:ilvl="4" w:tplc="644E9C2C" w:tentative="1">
      <w:start w:val="1"/>
      <w:numFmt w:val="bullet"/>
      <w:lvlText w:val="o"/>
      <w:lvlJc w:val="left"/>
      <w:pPr>
        <w:ind w:left="3600" w:hanging="360"/>
      </w:pPr>
      <w:rPr>
        <w:rFonts w:ascii="Courier New" w:hAnsi="Courier New" w:cs="Courier New" w:hint="default"/>
      </w:rPr>
    </w:lvl>
    <w:lvl w:ilvl="5" w:tplc="DCB00D88" w:tentative="1">
      <w:start w:val="1"/>
      <w:numFmt w:val="bullet"/>
      <w:lvlText w:val=""/>
      <w:lvlJc w:val="left"/>
      <w:pPr>
        <w:ind w:left="4320" w:hanging="360"/>
      </w:pPr>
      <w:rPr>
        <w:rFonts w:ascii="Wingdings" w:hAnsi="Wingdings" w:hint="default"/>
      </w:rPr>
    </w:lvl>
    <w:lvl w:ilvl="6" w:tplc="721CFF30" w:tentative="1">
      <w:start w:val="1"/>
      <w:numFmt w:val="bullet"/>
      <w:lvlText w:val=""/>
      <w:lvlJc w:val="left"/>
      <w:pPr>
        <w:ind w:left="5040" w:hanging="360"/>
      </w:pPr>
      <w:rPr>
        <w:rFonts w:ascii="Symbol" w:hAnsi="Symbol" w:hint="default"/>
      </w:rPr>
    </w:lvl>
    <w:lvl w:ilvl="7" w:tplc="85047F56" w:tentative="1">
      <w:start w:val="1"/>
      <w:numFmt w:val="bullet"/>
      <w:lvlText w:val="o"/>
      <w:lvlJc w:val="left"/>
      <w:pPr>
        <w:ind w:left="5760" w:hanging="360"/>
      </w:pPr>
      <w:rPr>
        <w:rFonts w:ascii="Courier New" w:hAnsi="Courier New" w:cs="Courier New" w:hint="default"/>
      </w:rPr>
    </w:lvl>
    <w:lvl w:ilvl="8" w:tplc="A040542A" w:tentative="1">
      <w:start w:val="1"/>
      <w:numFmt w:val="bullet"/>
      <w:lvlText w:val=""/>
      <w:lvlJc w:val="left"/>
      <w:pPr>
        <w:ind w:left="6480" w:hanging="360"/>
      </w:pPr>
      <w:rPr>
        <w:rFonts w:ascii="Wingdings" w:hAnsi="Wingdings" w:hint="default"/>
      </w:rPr>
    </w:lvl>
  </w:abstractNum>
  <w:num w:numId="1" w16cid:durableId="642007984">
    <w:abstractNumId w:val="10"/>
  </w:num>
  <w:num w:numId="2" w16cid:durableId="464809056">
    <w:abstractNumId w:val="26"/>
  </w:num>
  <w:num w:numId="3" w16cid:durableId="1319728114">
    <w:abstractNumId w:val="10"/>
  </w:num>
  <w:num w:numId="4" w16cid:durableId="9913703">
    <w:abstractNumId w:val="26"/>
  </w:num>
  <w:num w:numId="5" w16cid:durableId="1617784469">
    <w:abstractNumId w:val="23"/>
  </w:num>
  <w:num w:numId="6" w16cid:durableId="1989288765">
    <w:abstractNumId w:val="28"/>
  </w:num>
  <w:num w:numId="7" w16cid:durableId="660277079">
    <w:abstractNumId w:val="20"/>
  </w:num>
  <w:num w:numId="8" w16cid:durableId="1008098826">
    <w:abstractNumId w:val="14"/>
  </w:num>
  <w:num w:numId="9" w16cid:durableId="1863937932">
    <w:abstractNumId w:val="16"/>
  </w:num>
  <w:num w:numId="10" w16cid:durableId="1032611216">
    <w:abstractNumId w:val="3"/>
  </w:num>
  <w:num w:numId="11" w16cid:durableId="941187846">
    <w:abstractNumId w:val="2"/>
  </w:num>
  <w:num w:numId="12" w16cid:durableId="774903570">
    <w:abstractNumId w:val="1"/>
  </w:num>
  <w:num w:numId="13" w16cid:durableId="1386562233">
    <w:abstractNumId w:val="0"/>
  </w:num>
  <w:num w:numId="14" w16cid:durableId="2109036049">
    <w:abstractNumId w:val="7"/>
  </w:num>
  <w:num w:numId="15" w16cid:durableId="650255250">
    <w:abstractNumId w:val="6"/>
  </w:num>
  <w:num w:numId="16" w16cid:durableId="1815636711">
    <w:abstractNumId w:val="5"/>
  </w:num>
  <w:num w:numId="17" w16cid:durableId="201214027">
    <w:abstractNumId w:val="4"/>
  </w:num>
  <w:num w:numId="18" w16cid:durableId="777605863">
    <w:abstractNumId w:val="17"/>
  </w:num>
  <w:num w:numId="19" w16cid:durableId="21174105">
    <w:abstractNumId w:val="24"/>
  </w:num>
  <w:num w:numId="20" w16cid:durableId="815950665">
    <w:abstractNumId w:val="12"/>
  </w:num>
  <w:num w:numId="21" w16cid:durableId="2017145213">
    <w:abstractNumId w:val="25"/>
  </w:num>
  <w:num w:numId="22" w16cid:durableId="1906649388">
    <w:abstractNumId w:val="32"/>
  </w:num>
  <w:num w:numId="23" w16cid:durableId="330107686">
    <w:abstractNumId w:val="27"/>
  </w:num>
  <w:num w:numId="24" w16cid:durableId="454369688">
    <w:abstractNumId w:val="29"/>
  </w:num>
  <w:num w:numId="25" w16cid:durableId="890993829">
    <w:abstractNumId w:val="8"/>
  </w:num>
  <w:num w:numId="26" w16cid:durableId="978459804">
    <w:abstractNumId w:val="21"/>
  </w:num>
  <w:num w:numId="27" w16cid:durableId="1989164500">
    <w:abstractNumId w:val="15"/>
  </w:num>
  <w:num w:numId="28" w16cid:durableId="157774748">
    <w:abstractNumId w:val="9"/>
  </w:num>
  <w:num w:numId="29" w16cid:durableId="1569730210">
    <w:abstractNumId w:val="18"/>
  </w:num>
  <w:num w:numId="30" w16cid:durableId="2108887387">
    <w:abstractNumId w:val="30"/>
  </w:num>
  <w:num w:numId="31" w16cid:durableId="1648243906">
    <w:abstractNumId w:val="19"/>
  </w:num>
  <w:num w:numId="32" w16cid:durableId="1337727442">
    <w:abstractNumId w:val="22"/>
  </w:num>
  <w:num w:numId="33" w16cid:durableId="1597321999">
    <w:abstractNumId w:val="13"/>
  </w:num>
  <w:num w:numId="34" w16cid:durableId="731394998">
    <w:abstractNumId w:val="11"/>
  </w:num>
  <w:num w:numId="35" w16cid:durableId="895435185">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BFE"/>
    <w:rsid w:val="00003A01"/>
    <w:rsid w:val="00023284"/>
    <w:rsid w:val="00023363"/>
    <w:rsid w:val="000358E5"/>
    <w:rsid w:val="00035BE2"/>
    <w:rsid w:val="00037204"/>
    <w:rsid w:val="000616FA"/>
    <w:rsid w:val="000663B9"/>
    <w:rsid w:val="0007039A"/>
    <w:rsid w:val="00084EC5"/>
    <w:rsid w:val="0008646F"/>
    <w:rsid w:val="00096189"/>
    <w:rsid w:val="000A2C30"/>
    <w:rsid w:val="000B686D"/>
    <w:rsid w:val="000D1995"/>
    <w:rsid w:val="000D314E"/>
    <w:rsid w:val="000D50E4"/>
    <w:rsid w:val="000E76EC"/>
    <w:rsid w:val="000F3400"/>
    <w:rsid w:val="000F3706"/>
    <w:rsid w:val="00105748"/>
    <w:rsid w:val="00105DC9"/>
    <w:rsid w:val="0011475E"/>
    <w:rsid w:val="0011492D"/>
    <w:rsid w:val="00117A92"/>
    <w:rsid w:val="00121A16"/>
    <w:rsid w:val="00140170"/>
    <w:rsid w:val="001550C1"/>
    <w:rsid w:val="001557D4"/>
    <w:rsid w:val="001559FB"/>
    <w:rsid w:val="001625B1"/>
    <w:rsid w:val="00162ED7"/>
    <w:rsid w:val="001666F2"/>
    <w:rsid w:val="00166730"/>
    <w:rsid w:val="00182492"/>
    <w:rsid w:val="00194FDD"/>
    <w:rsid w:val="001A1B18"/>
    <w:rsid w:val="001B469D"/>
    <w:rsid w:val="001D0DBF"/>
    <w:rsid w:val="001E1E32"/>
    <w:rsid w:val="001F0466"/>
    <w:rsid w:val="001F0649"/>
    <w:rsid w:val="0022050B"/>
    <w:rsid w:val="00231444"/>
    <w:rsid w:val="00232FD5"/>
    <w:rsid w:val="00234C7B"/>
    <w:rsid w:val="00241F14"/>
    <w:rsid w:val="0026116A"/>
    <w:rsid w:val="00265DD2"/>
    <w:rsid w:val="00273754"/>
    <w:rsid w:val="00281546"/>
    <w:rsid w:val="0028634E"/>
    <w:rsid w:val="0029232D"/>
    <w:rsid w:val="002962F0"/>
    <w:rsid w:val="002D5BD1"/>
    <w:rsid w:val="002F6F2A"/>
    <w:rsid w:val="003024E7"/>
    <w:rsid w:val="00303F3D"/>
    <w:rsid w:val="003048F5"/>
    <w:rsid w:val="00313DF1"/>
    <w:rsid w:val="00335F21"/>
    <w:rsid w:val="00355A4D"/>
    <w:rsid w:val="00357872"/>
    <w:rsid w:val="00364CB4"/>
    <w:rsid w:val="00365076"/>
    <w:rsid w:val="00367A28"/>
    <w:rsid w:val="0037374F"/>
    <w:rsid w:val="003763F1"/>
    <w:rsid w:val="003813A8"/>
    <w:rsid w:val="00395DFC"/>
    <w:rsid w:val="00396BEE"/>
    <w:rsid w:val="003B1A73"/>
    <w:rsid w:val="003B1ED1"/>
    <w:rsid w:val="003D09C5"/>
    <w:rsid w:val="003D3B90"/>
    <w:rsid w:val="003E0077"/>
    <w:rsid w:val="003E1265"/>
    <w:rsid w:val="003E7514"/>
    <w:rsid w:val="003F003E"/>
    <w:rsid w:val="003F0D3A"/>
    <w:rsid w:val="00400C89"/>
    <w:rsid w:val="0040159D"/>
    <w:rsid w:val="00403ACE"/>
    <w:rsid w:val="00414CA5"/>
    <w:rsid w:val="00420C33"/>
    <w:rsid w:val="004247AA"/>
    <w:rsid w:val="0043510F"/>
    <w:rsid w:val="004351E9"/>
    <w:rsid w:val="0044013D"/>
    <w:rsid w:val="004416FE"/>
    <w:rsid w:val="0044384F"/>
    <w:rsid w:val="00463905"/>
    <w:rsid w:val="0048264E"/>
    <w:rsid w:val="004835F3"/>
    <w:rsid w:val="004A01AC"/>
    <w:rsid w:val="004A7F57"/>
    <w:rsid w:val="004B71BE"/>
    <w:rsid w:val="004D163D"/>
    <w:rsid w:val="004F5B88"/>
    <w:rsid w:val="00514FE4"/>
    <w:rsid w:val="00525644"/>
    <w:rsid w:val="00551268"/>
    <w:rsid w:val="005872D2"/>
    <w:rsid w:val="00587FD0"/>
    <w:rsid w:val="005A2B23"/>
    <w:rsid w:val="005A4041"/>
    <w:rsid w:val="005A694C"/>
    <w:rsid w:val="005B1AE3"/>
    <w:rsid w:val="005B3095"/>
    <w:rsid w:val="005B7352"/>
    <w:rsid w:val="005C5A43"/>
    <w:rsid w:val="005D46CC"/>
    <w:rsid w:val="005D5F16"/>
    <w:rsid w:val="005E1C5E"/>
    <w:rsid w:val="005E7EE3"/>
    <w:rsid w:val="005F7E7C"/>
    <w:rsid w:val="006035D1"/>
    <w:rsid w:val="00604117"/>
    <w:rsid w:val="00607214"/>
    <w:rsid w:val="00607CC7"/>
    <w:rsid w:val="00611A4E"/>
    <w:rsid w:val="00617474"/>
    <w:rsid w:val="00624F6D"/>
    <w:rsid w:val="00625B95"/>
    <w:rsid w:val="00626C62"/>
    <w:rsid w:val="00626E7A"/>
    <w:rsid w:val="006416EB"/>
    <w:rsid w:val="00645197"/>
    <w:rsid w:val="00650655"/>
    <w:rsid w:val="00655DF2"/>
    <w:rsid w:val="00657995"/>
    <w:rsid w:val="006609FE"/>
    <w:rsid w:val="00660A82"/>
    <w:rsid w:val="00661800"/>
    <w:rsid w:val="00665BE3"/>
    <w:rsid w:val="00670AAB"/>
    <w:rsid w:val="00673140"/>
    <w:rsid w:val="00683492"/>
    <w:rsid w:val="006C1CA3"/>
    <w:rsid w:val="006C451E"/>
    <w:rsid w:val="006D4F0B"/>
    <w:rsid w:val="006E66B9"/>
    <w:rsid w:val="006F65D3"/>
    <w:rsid w:val="00700A8A"/>
    <w:rsid w:val="00720CF6"/>
    <w:rsid w:val="00721436"/>
    <w:rsid w:val="00725BF9"/>
    <w:rsid w:val="00727C42"/>
    <w:rsid w:val="007309DA"/>
    <w:rsid w:val="00731856"/>
    <w:rsid w:val="00743D50"/>
    <w:rsid w:val="00761358"/>
    <w:rsid w:val="0077287B"/>
    <w:rsid w:val="00790509"/>
    <w:rsid w:val="007928B7"/>
    <w:rsid w:val="007B4EBC"/>
    <w:rsid w:val="007C2C50"/>
    <w:rsid w:val="007D57CD"/>
    <w:rsid w:val="007E7B1B"/>
    <w:rsid w:val="00812A4F"/>
    <w:rsid w:val="0082050F"/>
    <w:rsid w:val="0082344C"/>
    <w:rsid w:val="008244F5"/>
    <w:rsid w:val="00833B01"/>
    <w:rsid w:val="008404A8"/>
    <w:rsid w:val="00844803"/>
    <w:rsid w:val="00855485"/>
    <w:rsid w:val="008640EA"/>
    <w:rsid w:val="00865FD4"/>
    <w:rsid w:val="00870C10"/>
    <w:rsid w:val="00880843"/>
    <w:rsid w:val="008A783B"/>
    <w:rsid w:val="008B28E2"/>
    <w:rsid w:val="008B3ABE"/>
    <w:rsid w:val="008B6E45"/>
    <w:rsid w:val="008D1DA3"/>
    <w:rsid w:val="008E022B"/>
    <w:rsid w:val="008E2694"/>
    <w:rsid w:val="008F0BFE"/>
    <w:rsid w:val="008F4316"/>
    <w:rsid w:val="008F446F"/>
    <w:rsid w:val="0093654B"/>
    <w:rsid w:val="00954BB5"/>
    <w:rsid w:val="00956E65"/>
    <w:rsid w:val="00961AD9"/>
    <w:rsid w:val="0098553A"/>
    <w:rsid w:val="0098760A"/>
    <w:rsid w:val="00995CDB"/>
    <w:rsid w:val="009A01A9"/>
    <w:rsid w:val="009B67B7"/>
    <w:rsid w:val="009E5181"/>
    <w:rsid w:val="009E5C04"/>
    <w:rsid w:val="009F2D71"/>
    <w:rsid w:val="00A121D6"/>
    <w:rsid w:val="00A15499"/>
    <w:rsid w:val="00A21C2B"/>
    <w:rsid w:val="00A25329"/>
    <w:rsid w:val="00A4073A"/>
    <w:rsid w:val="00A84A19"/>
    <w:rsid w:val="00A85A88"/>
    <w:rsid w:val="00AA49A1"/>
    <w:rsid w:val="00AB0E07"/>
    <w:rsid w:val="00AB479E"/>
    <w:rsid w:val="00AB76B9"/>
    <w:rsid w:val="00AC1944"/>
    <w:rsid w:val="00AC298E"/>
    <w:rsid w:val="00AC31AF"/>
    <w:rsid w:val="00AD2732"/>
    <w:rsid w:val="00AD611C"/>
    <w:rsid w:val="00AE0E06"/>
    <w:rsid w:val="00AE46C7"/>
    <w:rsid w:val="00AF40BB"/>
    <w:rsid w:val="00AF47AA"/>
    <w:rsid w:val="00B06837"/>
    <w:rsid w:val="00B13A69"/>
    <w:rsid w:val="00B13D5F"/>
    <w:rsid w:val="00B15DDE"/>
    <w:rsid w:val="00B311FF"/>
    <w:rsid w:val="00B524C1"/>
    <w:rsid w:val="00B52F52"/>
    <w:rsid w:val="00B56CEA"/>
    <w:rsid w:val="00B70CB0"/>
    <w:rsid w:val="00B71B8D"/>
    <w:rsid w:val="00B7422B"/>
    <w:rsid w:val="00B96894"/>
    <w:rsid w:val="00BA5EF4"/>
    <w:rsid w:val="00BA660D"/>
    <w:rsid w:val="00BC1624"/>
    <w:rsid w:val="00BE2A01"/>
    <w:rsid w:val="00BF2117"/>
    <w:rsid w:val="00C02D9B"/>
    <w:rsid w:val="00C14BAC"/>
    <w:rsid w:val="00C27F32"/>
    <w:rsid w:val="00C37531"/>
    <w:rsid w:val="00C5048E"/>
    <w:rsid w:val="00C54974"/>
    <w:rsid w:val="00C637B7"/>
    <w:rsid w:val="00C7259A"/>
    <w:rsid w:val="00C744D2"/>
    <w:rsid w:val="00C81CE6"/>
    <w:rsid w:val="00C821E3"/>
    <w:rsid w:val="00C851A8"/>
    <w:rsid w:val="00C865BA"/>
    <w:rsid w:val="00C93673"/>
    <w:rsid w:val="00C96BAF"/>
    <w:rsid w:val="00C97699"/>
    <w:rsid w:val="00CA7912"/>
    <w:rsid w:val="00CB40EA"/>
    <w:rsid w:val="00CB7B54"/>
    <w:rsid w:val="00CC5E33"/>
    <w:rsid w:val="00CE27D5"/>
    <w:rsid w:val="00CF4955"/>
    <w:rsid w:val="00D02D64"/>
    <w:rsid w:val="00D051CF"/>
    <w:rsid w:val="00D11F43"/>
    <w:rsid w:val="00D2453F"/>
    <w:rsid w:val="00D268B1"/>
    <w:rsid w:val="00D27A87"/>
    <w:rsid w:val="00D31220"/>
    <w:rsid w:val="00D4782C"/>
    <w:rsid w:val="00D6079A"/>
    <w:rsid w:val="00D608E4"/>
    <w:rsid w:val="00D63354"/>
    <w:rsid w:val="00D76BA8"/>
    <w:rsid w:val="00D778F1"/>
    <w:rsid w:val="00D851A8"/>
    <w:rsid w:val="00D87762"/>
    <w:rsid w:val="00D87986"/>
    <w:rsid w:val="00D9139B"/>
    <w:rsid w:val="00D95F44"/>
    <w:rsid w:val="00D96E39"/>
    <w:rsid w:val="00D97E14"/>
    <w:rsid w:val="00DA3E2D"/>
    <w:rsid w:val="00DB5113"/>
    <w:rsid w:val="00DD13E7"/>
    <w:rsid w:val="00DE04A9"/>
    <w:rsid w:val="00DE1BF3"/>
    <w:rsid w:val="00DE1FAD"/>
    <w:rsid w:val="00DE2B55"/>
    <w:rsid w:val="00DF1E3C"/>
    <w:rsid w:val="00DF5BAF"/>
    <w:rsid w:val="00E04731"/>
    <w:rsid w:val="00E10EB0"/>
    <w:rsid w:val="00E20F03"/>
    <w:rsid w:val="00E3031C"/>
    <w:rsid w:val="00E30949"/>
    <w:rsid w:val="00E3443B"/>
    <w:rsid w:val="00E346F6"/>
    <w:rsid w:val="00E352DF"/>
    <w:rsid w:val="00E36636"/>
    <w:rsid w:val="00E51C2A"/>
    <w:rsid w:val="00E53A03"/>
    <w:rsid w:val="00E54EED"/>
    <w:rsid w:val="00E5693F"/>
    <w:rsid w:val="00E57E87"/>
    <w:rsid w:val="00E81484"/>
    <w:rsid w:val="00E91959"/>
    <w:rsid w:val="00EA1384"/>
    <w:rsid w:val="00EA4A72"/>
    <w:rsid w:val="00EA680C"/>
    <w:rsid w:val="00EB01F3"/>
    <w:rsid w:val="00EB0459"/>
    <w:rsid w:val="00ED04E1"/>
    <w:rsid w:val="00EF5A21"/>
    <w:rsid w:val="00EF7867"/>
    <w:rsid w:val="00F02611"/>
    <w:rsid w:val="00F0335E"/>
    <w:rsid w:val="00F06FEB"/>
    <w:rsid w:val="00F1037F"/>
    <w:rsid w:val="00F106B3"/>
    <w:rsid w:val="00F14965"/>
    <w:rsid w:val="00F14ED5"/>
    <w:rsid w:val="00F23466"/>
    <w:rsid w:val="00F31018"/>
    <w:rsid w:val="00F3176A"/>
    <w:rsid w:val="00F37747"/>
    <w:rsid w:val="00F37C10"/>
    <w:rsid w:val="00F4114A"/>
    <w:rsid w:val="00F41F34"/>
    <w:rsid w:val="00F43A66"/>
    <w:rsid w:val="00F47725"/>
    <w:rsid w:val="00F55B40"/>
    <w:rsid w:val="00F7342B"/>
    <w:rsid w:val="00F85D36"/>
    <w:rsid w:val="00F92CC8"/>
    <w:rsid w:val="00F945E5"/>
    <w:rsid w:val="00F97E02"/>
    <w:rsid w:val="00FA0205"/>
    <w:rsid w:val="00FA2EAE"/>
    <w:rsid w:val="00FB06B0"/>
    <w:rsid w:val="00FB4EF4"/>
    <w:rsid w:val="00FC2BED"/>
    <w:rsid w:val="00FC4E47"/>
    <w:rsid w:val="00FD17F8"/>
    <w:rsid w:val="00FE4305"/>
    <w:rsid w:val="00FE5D75"/>
    <w:rsid w:val="00FF4293"/>
    <w:rsid w:val="00FF64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F1CE4"/>
  <w15:chartTrackingRefBased/>
  <w15:docId w15:val="{0B247C99-0667-44B2-AC4E-46454E8D0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uiPriority="1" w:qFormat="1"/>
    <w:lsdException w:name="heading 4" w:uiPriority="1" w:qFormat="1"/>
    <w:lsdException w:name="heading 5" w:semiHidden="1"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FD0"/>
    <w:rPr>
      <w:sz w:val="24"/>
      <w:lang w:val="sv-SE"/>
    </w:rPr>
  </w:style>
  <w:style w:type="paragraph" w:styleId="Rubrik1">
    <w:name w:val="heading 1"/>
    <w:next w:val="Normal"/>
    <w:link w:val="Rubrik1Char"/>
    <w:uiPriority w:val="1"/>
    <w:qFormat/>
    <w:rsid w:val="00420C33"/>
    <w:pPr>
      <w:keepNext/>
      <w:keepLines/>
      <w:pageBreakBefore/>
      <w:numPr>
        <w:numId w:val="7"/>
      </w:numPr>
      <w:spacing w:before="240"/>
      <w:outlineLvl w:val="0"/>
    </w:pPr>
    <w:rPr>
      <w:rFonts w:asciiTheme="majorHAnsi" w:eastAsiaTheme="majorEastAsia" w:hAnsiTheme="majorHAnsi" w:cstheme="majorBidi"/>
      <w:sz w:val="44"/>
      <w:szCs w:val="32"/>
      <w:lang w:val="sv-SE"/>
    </w:rPr>
  </w:style>
  <w:style w:type="paragraph" w:styleId="Rubrik2">
    <w:name w:val="heading 2"/>
    <w:next w:val="Normal"/>
    <w:link w:val="Rubrik2Char"/>
    <w:uiPriority w:val="1"/>
    <w:qFormat/>
    <w:rsid w:val="00420C33"/>
    <w:pPr>
      <w:keepNext/>
      <w:keepLines/>
      <w:numPr>
        <w:ilvl w:val="1"/>
        <w:numId w:val="7"/>
      </w:numPr>
      <w:spacing w:before="240"/>
      <w:outlineLvl w:val="1"/>
    </w:pPr>
    <w:rPr>
      <w:rFonts w:asciiTheme="majorHAnsi" w:eastAsiaTheme="majorEastAsia" w:hAnsiTheme="majorHAnsi" w:cstheme="majorBidi"/>
      <w:sz w:val="44"/>
      <w:szCs w:val="26"/>
      <w:lang w:val="sv-SE"/>
    </w:rPr>
  </w:style>
  <w:style w:type="paragraph" w:styleId="Rubrik3">
    <w:name w:val="heading 3"/>
    <w:next w:val="Normal"/>
    <w:link w:val="Rubrik3Char"/>
    <w:uiPriority w:val="1"/>
    <w:qFormat/>
    <w:rsid w:val="00420C33"/>
    <w:pPr>
      <w:numPr>
        <w:ilvl w:val="2"/>
        <w:numId w:val="7"/>
      </w:numPr>
      <w:spacing w:before="240"/>
      <w:outlineLvl w:val="2"/>
    </w:pPr>
    <w:rPr>
      <w:rFonts w:asciiTheme="majorHAnsi" w:hAnsiTheme="majorHAnsi"/>
      <w:sz w:val="36"/>
      <w:lang w:val="sv-SE"/>
    </w:rPr>
  </w:style>
  <w:style w:type="paragraph" w:styleId="Rubrik4">
    <w:name w:val="heading 4"/>
    <w:next w:val="Normal"/>
    <w:link w:val="Rubrik4Char"/>
    <w:uiPriority w:val="1"/>
    <w:qFormat/>
    <w:rsid w:val="00420C33"/>
    <w:pPr>
      <w:keepNext/>
      <w:keepLines/>
      <w:spacing w:before="240"/>
      <w:outlineLvl w:val="3"/>
    </w:pPr>
    <w:rPr>
      <w:rFonts w:asciiTheme="majorHAnsi" w:eastAsiaTheme="majorEastAsia" w:hAnsiTheme="majorHAnsi" w:cstheme="majorBidi"/>
      <w:iCs/>
      <w:sz w:val="28"/>
      <w:lang w:val="sv-SE"/>
    </w:rPr>
  </w:style>
  <w:style w:type="paragraph" w:styleId="Rubrik5">
    <w:name w:val="heading 5"/>
    <w:next w:val="Normal"/>
    <w:link w:val="Rubrik5Char"/>
    <w:uiPriority w:val="1"/>
    <w:semiHidden/>
    <w:qFormat/>
    <w:rsid w:val="00657995"/>
    <w:pPr>
      <w:keepNext/>
      <w:keepLines/>
      <w:numPr>
        <w:ilvl w:val="4"/>
        <w:numId w:val="6"/>
      </w:numPr>
      <w:spacing w:before="240" w:line="280" w:lineRule="atLeast"/>
      <w:outlineLvl w:val="4"/>
    </w:pPr>
    <w:rPr>
      <w:rFonts w:ascii="Arial" w:eastAsiaTheme="majorEastAsia" w:hAnsi="Arial" w:cstheme="majorBidi"/>
      <w:b/>
    </w:rPr>
  </w:style>
  <w:style w:type="paragraph" w:styleId="Rubrik6">
    <w:name w:val="heading 6"/>
    <w:basedOn w:val="Normal"/>
    <w:next w:val="Normal"/>
    <w:link w:val="Rubrik6Char"/>
    <w:uiPriority w:val="1"/>
    <w:semiHidden/>
    <w:qFormat/>
    <w:rsid w:val="00657995"/>
    <w:pPr>
      <w:keepNext/>
      <w:keepLines/>
      <w:numPr>
        <w:ilvl w:val="5"/>
        <w:numId w:val="6"/>
      </w:numPr>
      <w:spacing w:before="240" w:line="280" w:lineRule="atLeast"/>
      <w:outlineLvl w:val="5"/>
    </w:pPr>
    <w:rPr>
      <w:rFonts w:ascii="Arial" w:eastAsiaTheme="majorEastAsia" w:hAnsi="Arial" w:cstheme="majorBidi"/>
      <w:b/>
    </w:rPr>
  </w:style>
  <w:style w:type="paragraph" w:styleId="Rubrik7">
    <w:name w:val="heading 7"/>
    <w:basedOn w:val="Normal"/>
    <w:next w:val="Normal"/>
    <w:link w:val="Rubrik7Char"/>
    <w:uiPriority w:val="1"/>
    <w:semiHidden/>
    <w:qFormat/>
    <w:rsid w:val="00657995"/>
    <w:pPr>
      <w:keepNext/>
      <w:keepLines/>
      <w:numPr>
        <w:ilvl w:val="6"/>
        <w:numId w:val="6"/>
      </w:numPr>
      <w:spacing w:before="240" w:line="280" w:lineRule="atLeast"/>
      <w:outlineLvl w:val="6"/>
    </w:pPr>
    <w:rPr>
      <w:rFonts w:ascii="Arial" w:eastAsiaTheme="majorEastAsia" w:hAnsi="Arial" w:cstheme="majorBidi"/>
      <w:b/>
      <w:iCs/>
    </w:rPr>
  </w:style>
  <w:style w:type="paragraph" w:styleId="Rubrik8">
    <w:name w:val="heading 8"/>
    <w:basedOn w:val="Normal"/>
    <w:next w:val="Normal"/>
    <w:link w:val="Rubrik8Char"/>
    <w:uiPriority w:val="1"/>
    <w:semiHidden/>
    <w:qFormat/>
    <w:rsid w:val="00657995"/>
    <w:pPr>
      <w:keepNext/>
      <w:keepLines/>
      <w:numPr>
        <w:ilvl w:val="7"/>
        <w:numId w:val="6"/>
      </w:numPr>
      <w:spacing w:before="240" w:line="280" w:lineRule="atLeast"/>
      <w:outlineLvl w:val="7"/>
    </w:pPr>
    <w:rPr>
      <w:rFonts w:ascii="Arial" w:eastAsiaTheme="majorEastAsia" w:hAnsi="Arial" w:cstheme="majorBidi"/>
      <w:b/>
      <w:szCs w:val="21"/>
    </w:rPr>
  </w:style>
  <w:style w:type="paragraph" w:styleId="Rubrik9">
    <w:name w:val="heading 9"/>
    <w:basedOn w:val="Normal"/>
    <w:next w:val="Normal"/>
    <w:link w:val="Rubrik9Char"/>
    <w:uiPriority w:val="1"/>
    <w:semiHidden/>
    <w:qFormat/>
    <w:rsid w:val="00657995"/>
    <w:pPr>
      <w:keepNext/>
      <w:keepLines/>
      <w:numPr>
        <w:ilvl w:val="8"/>
        <w:numId w:val="6"/>
      </w:numPr>
      <w:spacing w:before="240" w:line="280" w:lineRule="atLeast"/>
      <w:outlineLvl w:val="8"/>
    </w:pPr>
    <w:rPr>
      <w:rFonts w:ascii="Arial" w:eastAsiaTheme="majorEastAsia" w:hAnsi="Arial" w:cstheme="majorBidi"/>
      <w:b/>
      <w:iCs/>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51268"/>
    <w:pPr>
      <w:tabs>
        <w:tab w:val="center" w:pos="4513"/>
        <w:tab w:val="right" w:pos="9026"/>
      </w:tabs>
      <w:spacing w:line="240" w:lineRule="auto"/>
    </w:pPr>
  </w:style>
  <w:style w:type="character" w:customStyle="1" w:styleId="SidhuvudChar">
    <w:name w:val="Sidhuvud Char"/>
    <w:basedOn w:val="Standardstycketeckensnitt"/>
    <w:link w:val="Sidhuvud"/>
    <w:uiPriority w:val="99"/>
    <w:rsid w:val="00551268"/>
    <w:rPr>
      <w:sz w:val="24"/>
    </w:rPr>
  </w:style>
  <w:style w:type="paragraph" w:styleId="Sidfot">
    <w:name w:val="footer"/>
    <w:basedOn w:val="Normal"/>
    <w:link w:val="SidfotChar"/>
    <w:uiPriority w:val="99"/>
    <w:unhideWhenUsed/>
    <w:rsid w:val="00E54EED"/>
    <w:pPr>
      <w:tabs>
        <w:tab w:val="center" w:pos="4513"/>
        <w:tab w:val="right" w:pos="9026"/>
      </w:tabs>
      <w:spacing w:line="240" w:lineRule="auto"/>
      <w:jc w:val="right"/>
    </w:pPr>
  </w:style>
  <w:style w:type="character" w:customStyle="1" w:styleId="SidfotChar">
    <w:name w:val="Sidfot Char"/>
    <w:basedOn w:val="Standardstycketeckensnitt"/>
    <w:link w:val="Sidfot"/>
    <w:uiPriority w:val="99"/>
    <w:rsid w:val="00E54EED"/>
    <w:rPr>
      <w:sz w:val="24"/>
    </w:rPr>
  </w:style>
  <w:style w:type="table" w:styleId="Tabellrutnt">
    <w:name w:val="Table Grid"/>
    <w:basedOn w:val="Normaltabell"/>
    <w:uiPriority w:val="39"/>
    <w:rsid w:val="00D96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D96E39"/>
    <w:rPr>
      <w:color w:val="808080"/>
    </w:rPr>
  </w:style>
  <w:style w:type="character" w:styleId="Hyperlnk">
    <w:name w:val="Hyperlink"/>
    <w:basedOn w:val="Standardstycketeckensnitt"/>
    <w:uiPriority w:val="99"/>
    <w:unhideWhenUsed/>
    <w:rsid w:val="00265DD2"/>
    <w:rPr>
      <w:color w:val="0563C1" w:themeColor="hyperlink"/>
      <w:u w:val="single"/>
    </w:rPr>
  </w:style>
  <w:style w:type="character" w:styleId="Olstomnmnande">
    <w:name w:val="Unresolved Mention"/>
    <w:basedOn w:val="Standardstycketeckensnitt"/>
    <w:uiPriority w:val="99"/>
    <w:semiHidden/>
    <w:unhideWhenUsed/>
    <w:rsid w:val="00265DD2"/>
    <w:rPr>
      <w:color w:val="808080"/>
      <w:shd w:val="clear" w:color="auto" w:fill="E6E6E6"/>
    </w:rPr>
  </w:style>
  <w:style w:type="character" w:customStyle="1" w:styleId="Rubrik1Char">
    <w:name w:val="Rubrik 1 Char"/>
    <w:basedOn w:val="Standardstycketeckensnitt"/>
    <w:link w:val="Rubrik1"/>
    <w:uiPriority w:val="1"/>
    <w:rsid w:val="00C81CE6"/>
    <w:rPr>
      <w:rFonts w:asciiTheme="majorHAnsi" w:eastAsiaTheme="majorEastAsia" w:hAnsiTheme="majorHAnsi" w:cstheme="majorBidi"/>
      <w:sz w:val="44"/>
      <w:szCs w:val="32"/>
      <w:lang w:val="sv-SE"/>
    </w:rPr>
  </w:style>
  <w:style w:type="character" w:customStyle="1" w:styleId="Rubrik2Char">
    <w:name w:val="Rubrik 2 Char"/>
    <w:basedOn w:val="Standardstycketeckensnitt"/>
    <w:link w:val="Rubrik2"/>
    <w:uiPriority w:val="1"/>
    <w:rsid w:val="00365076"/>
    <w:rPr>
      <w:rFonts w:asciiTheme="majorHAnsi" w:eastAsiaTheme="majorEastAsia" w:hAnsiTheme="majorHAnsi" w:cstheme="majorBidi"/>
      <w:sz w:val="44"/>
      <w:szCs w:val="26"/>
      <w:lang w:val="sv-SE"/>
    </w:rPr>
  </w:style>
  <w:style w:type="character" w:customStyle="1" w:styleId="Rubrik3Char">
    <w:name w:val="Rubrik 3 Char"/>
    <w:basedOn w:val="Standardstycketeckensnitt"/>
    <w:link w:val="Rubrik3"/>
    <w:uiPriority w:val="1"/>
    <w:rsid w:val="00365076"/>
    <w:rPr>
      <w:rFonts w:asciiTheme="majorHAnsi" w:hAnsiTheme="majorHAnsi"/>
      <w:sz w:val="36"/>
      <w:lang w:val="sv-SE"/>
    </w:rPr>
  </w:style>
  <w:style w:type="character" w:customStyle="1" w:styleId="Rubrik4Char">
    <w:name w:val="Rubrik 4 Char"/>
    <w:basedOn w:val="Standardstycketeckensnitt"/>
    <w:link w:val="Rubrik4"/>
    <w:uiPriority w:val="1"/>
    <w:rsid w:val="00727C42"/>
    <w:rPr>
      <w:rFonts w:asciiTheme="majorHAnsi" w:eastAsiaTheme="majorEastAsia" w:hAnsiTheme="majorHAnsi" w:cstheme="majorBidi"/>
      <w:iCs/>
      <w:sz w:val="28"/>
      <w:lang w:val="sv-SE"/>
    </w:rPr>
  </w:style>
  <w:style w:type="numbering" w:customStyle="1" w:styleId="Listformatnumreradlista">
    <w:name w:val="Listformat numrerad lista"/>
    <w:uiPriority w:val="99"/>
    <w:rsid w:val="008E022B"/>
    <w:pPr>
      <w:numPr>
        <w:numId w:val="1"/>
      </w:numPr>
    </w:pPr>
  </w:style>
  <w:style w:type="numbering" w:customStyle="1" w:styleId="Listformatpunktlista">
    <w:name w:val="Listformat punktlista"/>
    <w:uiPriority w:val="99"/>
    <w:rsid w:val="008E022B"/>
    <w:pPr>
      <w:numPr>
        <w:numId w:val="2"/>
      </w:numPr>
    </w:pPr>
  </w:style>
  <w:style w:type="paragraph" w:styleId="Numreradlista">
    <w:name w:val="List Number"/>
    <w:basedOn w:val="Normal"/>
    <w:uiPriority w:val="5"/>
    <w:qFormat/>
    <w:rsid w:val="00D31220"/>
    <w:pPr>
      <w:numPr>
        <w:numId w:val="3"/>
      </w:numPr>
      <w:spacing w:after="180"/>
    </w:pPr>
  </w:style>
  <w:style w:type="paragraph" w:styleId="Punktlista">
    <w:name w:val="List Bullet"/>
    <w:basedOn w:val="Normal"/>
    <w:uiPriority w:val="5"/>
    <w:qFormat/>
    <w:rsid w:val="00D31220"/>
    <w:pPr>
      <w:numPr>
        <w:numId w:val="4"/>
      </w:numPr>
      <w:spacing w:after="180"/>
    </w:pPr>
  </w:style>
  <w:style w:type="paragraph" w:customStyle="1" w:styleId="Enhet">
    <w:name w:val="Enhet"/>
    <w:basedOn w:val="Normal"/>
    <w:semiHidden/>
    <w:qFormat/>
    <w:rsid w:val="000663B9"/>
    <w:pPr>
      <w:jc w:val="center"/>
    </w:pPr>
    <w:rPr>
      <w:rFonts w:ascii="Arial" w:hAnsi="Arial"/>
      <w:caps/>
      <w:sz w:val="18"/>
    </w:rPr>
  </w:style>
  <w:style w:type="paragraph" w:customStyle="1" w:styleId="Adress">
    <w:name w:val="Adress"/>
    <w:basedOn w:val="Normal"/>
    <w:semiHidden/>
    <w:qFormat/>
    <w:rsid w:val="004A7F57"/>
    <w:pPr>
      <w:spacing w:line="220" w:lineRule="atLeast"/>
    </w:pPr>
    <w:rPr>
      <w:sz w:val="20"/>
    </w:rPr>
  </w:style>
  <w:style w:type="paragraph" w:customStyle="1" w:styleId="Gtenerubrik">
    <w:name w:val="Götenerubrik"/>
    <w:basedOn w:val="Rubrik1"/>
    <w:semiHidden/>
    <w:qFormat/>
    <w:rsid w:val="004A7F57"/>
    <w:pPr>
      <w:numPr>
        <w:numId w:val="0"/>
      </w:numPr>
      <w:pBdr>
        <w:bottom w:val="single" w:sz="8" w:space="1" w:color="auto"/>
      </w:pBdr>
      <w:spacing w:before="0" w:after="480"/>
      <w:ind w:left="360" w:hanging="360"/>
    </w:pPr>
  </w:style>
  <w:style w:type="paragraph" w:styleId="Rubrik">
    <w:name w:val="Title"/>
    <w:basedOn w:val="Normal"/>
    <w:next w:val="Normal"/>
    <w:link w:val="RubrikChar"/>
    <w:uiPriority w:val="9"/>
    <w:qFormat/>
    <w:rsid w:val="005D46CC"/>
    <w:pPr>
      <w:contextualSpacing/>
      <w:jc w:val="right"/>
      <w:outlineLvl w:val="0"/>
    </w:pPr>
    <w:rPr>
      <w:rFonts w:asciiTheme="majorHAnsi" w:eastAsiaTheme="majorEastAsia" w:hAnsiTheme="majorHAnsi" w:cstheme="majorBidi"/>
      <w:spacing w:val="-10"/>
      <w:kern w:val="28"/>
      <w:sz w:val="72"/>
      <w:szCs w:val="56"/>
    </w:rPr>
  </w:style>
  <w:style w:type="character" w:customStyle="1" w:styleId="RubrikChar">
    <w:name w:val="Rubrik Char"/>
    <w:basedOn w:val="Standardstycketeckensnitt"/>
    <w:link w:val="Rubrik"/>
    <w:uiPriority w:val="9"/>
    <w:rsid w:val="00587FD0"/>
    <w:rPr>
      <w:rFonts w:asciiTheme="majorHAnsi" w:eastAsiaTheme="majorEastAsia" w:hAnsiTheme="majorHAnsi" w:cstheme="majorBidi"/>
      <w:spacing w:val="-10"/>
      <w:kern w:val="28"/>
      <w:sz w:val="72"/>
      <w:szCs w:val="56"/>
      <w:lang w:val="sv-SE"/>
    </w:rPr>
  </w:style>
  <w:style w:type="paragraph" w:styleId="Underrubrik">
    <w:name w:val="Subtitle"/>
    <w:basedOn w:val="Normal"/>
    <w:next w:val="Normal"/>
    <w:link w:val="UnderrubrikChar"/>
    <w:uiPriority w:val="9"/>
    <w:qFormat/>
    <w:rsid w:val="002D5BD1"/>
    <w:pPr>
      <w:numPr>
        <w:ilvl w:val="1"/>
      </w:numPr>
      <w:jc w:val="right"/>
    </w:pPr>
    <w:rPr>
      <w:rFonts w:asciiTheme="majorHAnsi" w:eastAsiaTheme="minorEastAsia" w:hAnsiTheme="majorHAnsi"/>
      <w:caps/>
      <w:spacing w:val="15"/>
      <w:sz w:val="36"/>
    </w:rPr>
  </w:style>
  <w:style w:type="character" w:customStyle="1" w:styleId="UnderrubrikChar">
    <w:name w:val="Underrubrik Char"/>
    <w:basedOn w:val="Standardstycketeckensnitt"/>
    <w:link w:val="Underrubrik"/>
    <w:uiPriority w:val="9"/>
    <w:rsid w:val="00587FD0"/>
    <w:rPr>
      <w:rFonts w:asciiTheme="majorHAnsi" w:eastAsiaTheme="minorEastAsia" w:hAnsiTheme="majorHAnsi"/>
      <w:caps/>
      <w:spacing w:val="15"/>
      <w:sz w:val="36"/>
      <w:lang w:val="sv-SE"/>
    </w:rPr>
  </w:style>
  <w:style w:type="paragraph" w:customStyle="1" w:styleId="Ingress">
    <w:name w:val="Ingress"/>
    <w:basedOn w:val="Normal"/>
    <w:next w:val="Normal"/>
    <w:uiPriority w:val="1"/>
    <w:qFormat/>
    <w:rsid w:val="00A84A19"/>
    <w:rPr>
      <w:sz w:val="32"/>
    </w:rPr>
  </w:style>
  <w:style w:type="numbering" w:customStyle="1" w:styleId="Listformatnumreraderubriker">
    <w:name w:val="Listformat numrerade rubriker"/>
    <w:uiPriority w:val="99"/>
    <w:rsid w:val="00657995"/>
    <w:pPr>
      <w:numPr>
        <w:numId w:val="5"/>
      </w:numPr>
    </w:pPr>
  </w:style>
  <w:style w:type="character" w:customStyle="1" w:styleId="Rubrik5Char">
    <w:name w:val="Rubrik 5 Char"/>
    <w:basedOn w:val="Standardstycketeckensnitt"/>
    <w:link w:val="Rubrik5"/>
    <w:uiPriority w:val="1"/>
    <w:semiHidden/>
    <w:rsid w:val="00C02D9B"/>
    <w:rPr>
      <w:rFonts w:ascii="Arial" w:eastAsiaTheme="majorEastAsia" w:hAnsi="Arial" w:cstheme="majorBidi"/>
      <w:b/>
    </w:rPr>
  </w:style>
  <w:style w:type="character" w:customStyle="1" w:styleId="Rubrik6Char">
    <w:name w:val="Rubrik 6 Char"/>
    <w:basedOn w:val="Standardstycketeckensnitt"/>
    <w:link w:val="Rubrik6"/>
    <w:uiPriority w:val="1"/>
    <w:semiHidden/>
    <w:rsid w:val="00C02D9B"/>
    <w:rPr>
      <w:rFonts w:ascii="Arial" w:eastAsiaTheme="majorEastAsia" w:hAnsi="Arial" w:cstheme="majorBidi"/>
      <w:b/>
      <w:sz w:val="24"/>
    </w:rPr>
  </w:style>
  <w:style w:type="character" w:customStyle="1" w:styleId="Rubrik7Char">
    <w:name w:val="Rubrik 7 Char"/>
    <w:basedOn w:val="Standardstycketeckensnitt"/>
    <w:link w:val="Rubrik7"/>
    <w:uiPriority w:val="1"/>
    <w:semiHidden/>
    <w:rsid w:val="00C02D9B"/>
    <w:rPr>
      <w:rFonts w:ascii="Arial" w:eastAsiaTheme="majorEastAsia" w:hAnsi="Arial" w:cstheme="majorBidi"/>
      <w:b/>
      <w:iCs/>
      <w:sz w:val="24"/>
    </w:rPr>
  </w:style>
  <w:style w:type="character" w:customStyle="1" w:styleId="Rubrik8Char">
    <w:name w:val="Rubrik 8 Char"/>
    <w:basedOn w:val="Standardstycketeckensnitt"/>
    <w:link w:val="Rubrik8"/>
    <w:uiPriority w:val="1"/>
    <w:semiHidden/>
    <w:rsid w:val="00C02D9B"/>
    <w:rPr>
      <w:rFonts w:ascii="Arial" w:eastAsiaTheme="majorEastAsia" w:hAnsi="Arial" w:cstheme="majorBidi"/>
      <w:b/>
      <w:sz w:val="24"/>
      <w:szCs w:val="21"/>
    </w:rPr>
  </w:style>
  <w:style w:type="character" w:customStyle="1" w:styleId="Rubrik9Char">
    <w:name w:val="Rubrik 9 Char"/>
    <w:basedOn w:val="Standardstycketeckensnitt"/>
    <w:link w:val="Rubrik9"/>
    <w:uiPriority w:val="1"/>
    <w:semiHidden/>
    <w:rsid w:val="00C02D9B"/>
    <w:rPr>
      <w:rFonts w:ascii="Arial" w:eastAsiaTheme="majorEastAsia" w:hAnsi="Arial" w:cstheme="majorBidi"/>
      <w:b/>
      <w:iCs/>
      <w:sz w:val="24"/>
      <w:szCs w:val="21"/>
    </w:rPr>
  </w:style>
  <w:style w:type="paragraph" w:customStyle="1" w:styleId="Kapitelrubrik">
    <w:name w:val="Kapitelrubrik"/>
    <w:basedOn w:val="Rubrik1"/>
    <w:next w:val="Normal"/>
    <w:semiHidden/>
    <w:rsid w:val="00551268"/>
    <w:pPr>
      <w:numPr>
        <w:numId w:val="0"/>
      </w:numPr>
    </w:pPr>
  </w:style>
  <w:style w:type="paragraph" w:styleId="Innehllsfrteckningsrubrik">
    <w:name w:val="TOC Heading"/>
    <w:basedOn w:val="Rubrik1"/>
    <w:next w:val="Normal"/>
    <w:uiPriority w:val="39"/>
    <w:qFormat/>
    <w:rsid w:val="008404A8"/>
    <w:pPr>
      <w:numPr>
        <w:numId w:val="0"/>
      </w:numPr>
      <w:outlineLvl w:val="9"/>
    </w:pPr>
    <w:rPr>
      <w:lang w:val="en-GB"/>
    </w:rPr>
  </w:style>
  <w:style w:type="paragraph" w:styleId="Innehll1">
    <w:name w:val="toc 1"/>
    <w:basedOn w:val="Normal"/>
    <w:next w:val="Normal"/>
    <w:autoRedefine/>
    <w:uiPriority w:val="39"/>
    <w:rsid w:val="00023363"/>
    <w:pPr>
      <w:spacing w:after="100"/>
    </w:pPr>
    <w:rPr>
      <w:rFonts w:ascii="Arial" w:hAnsi="Arial"/>
    </w:rPr>
  </w:style>
  <w:style w:type="paragraph" w:styleId="Innehll2">
    <w:name w:val="toc 2"/>
    <w:basedOn w:val="Normal"/>
    <w:next w:val="Normal"/>
    <w:autoRedefine/>
    <w:uiPriority w:val="39"/>
    <w:rsid w:val="0044384F"/>
    <w:pPr>
      <w:tabs>
        <w:tab w:val="left" w:pos="880"/>
        <w:tab w:val="right" w:leader="dot" w:pos="7926"/>
      </w:tabs>
      <w:spacing w:after="100"/>
      <w:ind w:left="221"/>
    </w:pPr>
    <w:rPr>
      <w:rFonts w:ascii="Arial" w:eastAsiaTheme="minorEastAsia" w:hAnsi="Arial" w:cs="Times New Roman"/>
      <w:sz w:val="22"/>
      <w:lang w:eastAsia="en-GB"/>
    </w:rPr>
  </w:style>
  <w:style w:type="paragraph" w:styleId="Innehll3">
    <w:name w:val="toc 3"/>
    <w:basedOn w:val="Normal"/>
    <w:next w:val="Normal"/>
    <w:autoRedefine/>
    <w:uiPriority w:val="39"/>
    <w:rsid w:val="00241F14"/>
    <w:pPr>
      <w:tabs>
        <w:tab w:val="right" w:leader="dot" w:pos="7360"/>
      </w:tabs>
      <w:spacing w:after="100"/>
      <w:ind w:left="440"/>
    </w:pPr>
    <w:rPr>
      <w:rFonts w:ascii="Times New Roman" w:eastAsiaTheme="minorEastAsia" w:hAnsi="Times New Roman" w:cs="Times New Roman"/>
      <w:noProof/>
      <w:sz w:val="20"/>
      <w:szCs w:val="20"/>
      <w:lang w:eastAsia="en-GB"/>
    </w:rPr>
  </w:style>
  <w:style w:type="paragraph" w:customStyle="1" w:styleId="Toppmarginalfrstasida">
    <w:name w:val="Toppmarginal första sida"/>
    <w:basedOn w:val="Sidhuvud"/>
    <w:semiHidden/>
    <w:qFormat/>
    <w:rsid w:val="0040159D"/>
    <w:pPr>
      <w:spacing w:before="2940" w:after="3000"/>
    </w:pPr>
    <w:rPr>
      <w:szCs w:val="2"/>
    </w:rPr>
  </w:style>
  <w:style w:type="paragraph" w:customStyle="1" w:styleId="UnderrubrikAnsvarig">
    <w:name w:val="Underrubrik Ansvarig"/>
    <w:basedOn w:val="Underrubrik"/>
    <w:uiPriority w:val="9"/>
    <w:qFormat/>
    <w:rsid w:val="0093654B"/>
    <w:rPr>
      <w:caps w:val="0"/>
    </w:rPr>
  </w:style>
  <w:style w:type="numbering" w:customStyle="1" w:styleId="CustomHeadingNumber">
    <w:name w:val="CustomHeadingNumber"/>
    <w:rsid w:val="00420C33"/>
    <w:pPr>
      <w:numPr>
        <w:numId w:val="7"/>
      </w:numPr>
    </w:pPr>
  </w:style>
  <w:style w:type="paragraph" w:styleId="Citat">
    <w:name w:val="Quote"/>
    <w:basedOn w:val="Normal"/>
    <w:next w:val="Normal"/>
    <w:link w:val="CitatChar"/>
    <w:uiPriority w:val="29"/>
    <w:semiHidden/>
    <w:qFormat/>
    <w:rsid w:val="00FB4EF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FB4EF4"/>
    <w:rPr>
      <w:i/>
      <w:iCs/>
      <w:color w:val="404040" w:themeColor="text1" w:themeTint="BF"/>
      <w:sz w:val="24"/>
      <w:lang w:val="sv-SE"/>
    </w:rPr>
  </w:style>
  <w:style w:type="paragraph" w:styleId="Innehll4">
    <w:name w:val="toc 4"/>
    <w:basedOn w:val="Normal"/>
    <w:next w:val="Normal"/>
    <w:autoRedefine/>
    <w:uiPriority w:val="39"/>
    <w:semiHidden/>
    <w:rsid w:val="00367A28"/>
    <w:pPr>
      <w:spacing w:after="100"/>
      <w:ind w:left="720"/>
    </w:pPr>
    <w:rPr>
      <w:rFonts w:ascii="Arial" w:hAnsi="Arial"/>
      <w:sz w:val="22"/>
    </w:rPr>
  </w:style>
  <w:style w:type="paragraph" w:customStyle="1" w:styleId="Dokumentinformation">
    <w:name w:val="Dokumentinformation"/>
    <w:basedOn w:val="Normal"/>
    <w:uiPriority w:val="10"/>
    <w:qFormat/>
    <w:rsid w:val="00CE27D5"/>
    <w:pPr>
      <w:ind w:left="2835" w:hanging="2835"/>
    </w:pPr>
  </w:style>
  <w:style w:type="paragraph" w:styleId="Liststycke">
    <w:name w:val="List Paragraph"/>
    <w:basedOn w:val="Normal"/>
    <w:uiPriority w:val="34"/>
    <w:qFormat/>
    <w:rsid w:val="00182492"/>
    <w:pPr>
      <w:ind w:left="720"/>
      <w:contextualSpacing/>
    </w:pPr>
  </w:style>
  <w:style w:type="paragraph" w:styleId="Ingetavstnd">
    <w:name w:val="No Spacing"/>
    <w:link w:val="IngetavstndChar"/>
    <w:uiPriority w:val="1"/>
    <w:qFormat/>
    <w:rsid w:val="00E30949"/>
    <w:pPr>
      <w:spacing w:after="0" w:line="240" w:lineRule="auto"/>
    </w:pPr>
    <w:rPr>
      <w:rFonts w:ascii="Times New Roman" w:eastAsia="Times New Roman" w:hAnsi="Times New Roman" w:cs="Times New Roman"/>
      <w:sz w:val="24"/>
      <w:szCs w:val="20"/>
      <w:lang w:val="sv-SE" w:eastAsia="sv-SE"/>
    </w:rPr>
  </w:style>
  <w:style w:type="character" w:customStyle="1" w:styleId="IngetavstndChar">
    <w:name w:val="Inget avstånd Char"/>
    <w:basedOn w:val="Standardstycketeckensnitt"/>
    <w:link w:val="Ingetavstnd"/>
    <w:uiPriority w:val="1"/>
    <w:rsid w:val="00E30949"/>
    <w:rPr>
      <w:rFonts w:ascii="Times New Roman" w:eastAsia="Times New Roman" w:hAnsi="Times New Roman" w:cs="Times New Roman"/>
      <w:sz w:val="24"/>
      <w:szCs w:val="20"/>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goliskaadm.sharepoint.com/sites/Officemallar/Officemallar/LIDK&#214;PING/Styrdok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2B51A4A61D4D96861EE83C1270CB24"/>
        <w:category>
          <w:name w:val="Allmänt"/>
          <w:gallery w:val="placeholder"/>
        </w:category>
        <w:types>
          <w:type w:val="bbPlcHdr"/>
        </w:types>
        <w:behaviors>
          <w:behavior w:val="content"/>
        </w:behaviors>
        <w:guid w:val="{5FDC4FE7-A9B1-4B0A-BD79-525FB52D156C}"/>
      </w:docPartPr>
      <w:docPartBody>
        <w:p w:rsidR="003763F1" w:rsidRDefault="00D04B9F">
          <w:pPr>
            <w:pStyle w:val="562B51A4A61D4D96861EE83C1270CB24"/>
          </w:pPr>
          <w:r>
            <w:rPr>
              <w:rStyle w:val="Platshllartext"/>
            </w:rPr>
            <w:t>Klicka för att ange datum.</w:t>
          </w:r>
        </w:p>
      </w:docPartBody>
    </w:docPart>
    <w:docPart>
      <w:docPartPr>
        <w:name w:val="2DA3ACABE7154074AD9A2C562A1BE45E"/>
        <w:category>
          <w:name w:val="Allmänt"/>
          <w:gallery w:val="placeholder"/>
        </w:category>
        <w:types>
          <w:type w:val="bbPlcHdr"/>
        </w:types>
        <w:behaviors>
          <w:behavior w:val="content"/>
        </w:behaviors>
        <w:guid w:val="{4901F787-D989-4A07-84EC-2E29DF926BE7}"/>
      </w:docPartPr>
      <w:docPartBody>
        <w:p w:rsidR="003763F1" w:rsidRDefault="00D04B9F">
          <w:pPr>
            <w:pStyle w:val="2DA3ACABE7154074AD9A2C562A1BE45E"/>
          </w:pPr>
          <w:r>
            <w:rPr>
              <w:rStyle w:val="Platshllartext"/>
            </w:rPr>
            <w:t>Klicka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3F1"/>
    <w:rsid w:val="00003A01"/>
    <w:rsid w:val="00117A92"/>
    <w:rsid w:val="001557D4"/>
    <w:rsid w:val="00161B32"/>
    <w:rsid w:val="001B33B5"/>
    <w:rsid w:val="001F3A44"/>
    <w:rsid w:val="00202237"/>
    <w:rsid w:val="002D386B"/>
    <w:rsid w:val="002D5DEE"/>
    <w:rsid w:val="00364CB4"/>
    <w:rsid w:val="003763F1"/>
    <w:rsid w:val="003D75DA"/>
    <w:rsid w:val="0041718F"/>
    <w:rsid w:val="00435F31"/>
    <w:rsid w:val="00493847"/>
    <w:rsid w:val="004B71BE"/>
    <w:rsid w:val="005E7EE3"/>
    <w:rsid w:val="00625B95"/>
    <w:rsid w:val="008135A4"/>
    <w:rsid w:val="00940884"/>
    <w:rsid w:val="00987254"/>
    <w:rsid w:val="00A13721"/>
    <w:rsid w:val="00AB0E07"/>
    <w:rsid w:val="00B35DEB"/>
    <w:rsid w:val="00BC1624"/>
    <w:rsid w:val="00BC6CF4"/>
    <w:rsid w:val="00C744D2"/>
    <w:rsid w:val="00D04B9F"/>
    <w:rsid w:val="00DE04A9"/>
    <w:rsid w:val="00DE2B55"/>
    <w:rsid w:val="00E3031C"/>
    <w:rsid w:val="00E346F6"/>
    <w:rsid w:val="00E36636"/>
    <w:rsid w:val="00EB0459"/>
    <w:rsid w:val="00ED04E1"/>
    <w:rsid w:val="00F02611"/>
    <w:rsid w:val="00F55B40"/>
    <w:rsid w:val="00F62027"/>
    <w:rsid w:val="00FC4E47"/>
    <w:rsid w:val="00FD64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62B51A4A61D4D96861EE83C1270CB24">
    <w:name w:val="562B51A4A61D4D96861EE83C1270CB24"/>
  </w:style>
  <w:style w:type="paragraph" w:customStyle="1" w:styleId="2DA3ACABE7154074AD9A2C562A1BE45E">
    <w:name w:val="2DA3ACABE7154074AD9A2C562A1BE4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idköping">
  <a:themeElements>
    <a:clrScheme name="Lidköping">
      <a:dk1>
        <a:sysClr val="windowText" lastClr="000000"/>
      </a:dk1>
      <a:lt1>
        <a:sysClr val="window" lastClr="FFFFFF"/>
      </a:lt1>
      <a:dk2>
        <a:srgbClr val="44546A"/>
      </a:dk2>
      <a:lt2>
        <a:srgbClr val="E7E6E6"/>
      </a:lt2>
      <a:accent1>
        <a:srgbClr val="006CB5"/>
      </a:accent1>
      <a:accent2>
        <a:srgbClr val="7FA2D5"/>
      </a:accent2>
      <a:accent3>
        <a:srgbClr val="BE2B31"/>
      </a:accent3>
      <a:accent4>
        <a:srgbClr val="F9AE00"/>
      </a:accent4>
      <a:accent5>
        <a:srgbClr val="B2B2B2"/>
      </a:accent5>
      <a:accent6>
        <a:srgbClr val="76B82A"/>
      </a:accent6>
      <a:hlink>
        <a:srgbClr val="0563C1"/>
      </a:hlink>
      <a:folHlink>
        <a:srgbClr val="954F72"/>
      </a:folHlink>
    </a:clrScheme>
    <a:fontScheme name="Lidköping">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42501E006E98D459F55088900B28AF6" ma:contentTypeVersion="4" ma:contentTypeDescription="Skapa ett nytt dokument." ma:contentTypeScope="" ma:versionID="10e98647fd59dc4f200b45a0b7035a84">
  <xsd:schema xmlns:xsd="http://www.w3.org/2001/XMLSchema" xmlns:xs="http://www.w3.org/2001/XMLSchema" xmlns:p="http://schemas.microsoft.com/office/2006/metadata/properties" xmlns:ns2="ecff1d8a-7e1a-45cc-9cc4-4ff4203edbc4" targetNamespace="http://schemas.microsoft.com/office/2006/metadata/properties" ma:root="true" ma:fieldsID="e91234ae072bdbc26e70183af3a2038a" ns2:_="">
    <xsd:import namespace="ecff1d8a-7e1a-45cc-9cc4-4ff4203edb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f1d8a-7e1a-45cc-9cc4-4ff4203edb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18977E-F372-4E77-B534-498B777049EA}">
  <ds:schemaRefs>
    <ds:schemaRef ds:uri="http://schemas.microsoft.com/sharepoint/v3/contenttype/forms"/>
  </ds:schemaRefs>
</ds:datastoreItem>
</file>

<file path=customXml/itemProps2.xml><?xml version="1.0" encoding="utf-8"?>
<ds:datastoreItem xmlns:ds="http://schemas.openxmlformats.org/officeDocument/2006/customXml" ds:itemID="{7EF79BCD-E3EF-4D09-A86B-2532FAB25D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0F5644-2B4D-441A-A1BA-3A6DB2E1DF0C}">
  <ds:schemaRefs>
    <ds:schemaRef ds:uri="http://schemas.openxmlformats.org/officeDocument/2006/bibliography"/>
  </ds:schemaRefs>
</ds:datastoreItem>
</file>

<file path=customXml/itemProps4.xml><?xml version="1.0" encoding="utf-8"?>
<ds:datastoreItem xmlns:ds="http://schemas.openxmlformats.org/officeDocument/2006/customXml" ds:itemID="{4D158280-911F-4D69-B8AF-103599E7E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f1d8a-7e1a-45cc-9cc4-4ff4203e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Styrdokument</Template>
  <TotalTime>1</TotalTime>
  <Pages>21</Pages>
  <Words>6651</Words>
  <Characters>35252</Characters>
  <Application>Microsoft Office Word</Application>
  <DocSecurity>4</DocSecurity>
  <Lines>293</Lines>
  <Paragraphs>83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 Blomberg</dc:creator>
  <cp:lastModifiedBy>Malin Eriksson</cp:lastModifiedBy>
  <cp:revision>2</cp:revision>
  <cp:lastPrinted>2026-01-15T09:15:00Z</cp:lastPrinted>
  <dcterms:created xsi:type="dcterms:W3CDTF">2026-05-11T06:33:00Z</dcterms:created>
  <dcterms:modified xsi:type="dcterms:W3CDTF">2026-05-11T06:33:00Z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0x010100342501E006E98D459F55088900B28AF6</vt:lpwstr>
  </property>
</Properties>
</file>