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5DF6" w14:textId="16097408" w:rsidR="00645197" w:rsidRPr="004A03DE" w:rsidRDefault="00273BD7" w:rsidP="00645197">
      <w:pPr>
        <w:pStyle w:val="Rubrik"/>
      </w:pPr>
      <w:bookmarkStart w:id="0" w:name="_Toc38982640"/>
      <w:bookmarkStart w:id="1" w:name="_Toc122615646"/>
      <w:r w:rsidRPr="004A03DE">
        <w:rPr>
          <w:noProof/>
        </w:rPr>
        <w:drawing>
          <wp:anchor distT="0" distB="0" distL="114300" distR="114300" simplePos="0" relativeHeight="251657216" behindDoc="1" locked="0" layoutInCell="1" allowOverlap="1" wp14:anchorId="11B8487F" wp14:editId="2A934CE5">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4BA" w:rsidRPr="004A03DE">
        <w:t>D</w:t>
      </w:r>
      <w:bookmarkEnd w:id="0"/>
      <w:r w:rsidR="00CA24BA" w:rsidRPr="004A03DE">
        <w:t>okumenthanteringsplan</w:t>
      </w:r>
      <w:bookmarkEnd w:id="1"/>
    </w:p>
    <w:p w14:paraId="1B238814" w14:textId="73ADD4E6" w:rsidR="005D5F16" w:rsidRPr="004A03DE" w:rsidRDefault="00004E10" w:rsidP="005D5F16">
      <w:pPr>
        <w:pStyle w:val="Underrubrik"/>
      </w:pPr>
      <w:r w:rsidRPr="004A03DE">
        <w:t>Välfärdsnämnden</w:t>
      </w:r>
    </w:p>
    <w:p w14:paraId="3D281559" w14:textId="0790467E" w:rsidR="005D5F16" w:rsidRPr="004A03DE" w:rsidRDefault="005D5F16" w:rsidP="005D5F16">
      <w:pPr>
        <w:pStyle w:val="Underrubrik"/>
      </w:pPr>
    </w:p>
    <w:p w14:paraId="45C7C602" w14:textId="07746BA8" w:rsidR="00645197" w:rsidRPr="004A03DE" w:rsidRDefault="00645197" w:rsidP="00EF5A21">
      <w:pPr>
        <w:sectPr w:rsidR="00645197" w:rsidRPr="004A03DE" w:rsidSect="00053F52">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4A03DE">
        <w:rPr>
          <w:noProof/>
          <w:sz w:val="10"/>
          <w:szCs w:val="10"/>
        </w:rPr>
        <mc:AlternateContent>
          <mc:Choice Requires="wps">
            <w:drawing>
              <wp:anchor distT="0" distB="0" distL="114300" distR="114300" simplePos="0" relativeHeight="251661312" behindDoc="0" locked="0" layoutInCell="1" allowOverlap="1" wp14:anchorId="5BFABC0C" wp14:editId="3D0D0B86">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9DA3D31" w14:textId="098CDA05" w:rsidR="00004E10" w:rsidRPr="00E52C57" w:rsidRDefault="00645197" w:rsidP="00645197">
                            <w:pPr>
                              <w:pStyle w:val="UnderrubrikAnsvarig"/>
                            </w:pPr>
                            <w:r w:rsidRPr="00E52C57">
                              <w:t xml:space="preserve">Antagen av </w:t>
                            </w:r>
                            <w:r w:rsidR="00E52C57" w:rsidRPr="00E52C57">
                              <w:t>välfärdsnämnden</w:t>
                            </w:r>
                            <w:r w:rsidRPr="00E52C57">
                              <w:t xml:space="preserve"> </w:t>
                            </w:r>
                          </w:p>
                          <w:p w14:paraId="77995BC5" w14:textId="2B99D65D" w:rsidR="00645197" w:rsidRPr="00D97E14" w:rsidRDefault="00000000" w:rsidP="00645197">
                            <w:pPr>
                              <w:pStyle w:val="UnderrubrikAnsvarig"/>
                            </w:pPr>
                            <w:sdt>
                              <w:sdtPr>
                                <w:id w:val="-254218442"/>
                                <w:date w:fullDate="2023-01-02T00:00:00Z">
                                  <w:dateFormat w:val="yyyy-MM-dd"/>
                                  <w:lid w:val="sv-SE"/>
                                  <w:storeMappedDataAs w:val="dateTime"/>
                                  <w:calendar w:val="gregorian"/>
                                </w:date>
                              </w:sdtPr>
                              <w:sdtContent>
                                <w:r w:rsidR="006E04D9" w:rsidRPr="006E04D9">
                                  <w:t>2023-01-02</w:t>
                                </w:r>
                              </w:sdtContent>
                            </w:sdt>
                            <w:r w:rsidR="00645197"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ABC0C"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9DA3D31" w14:textId="098CDA05" w:rsidR="00004E10" w:rsidRPr="00E52C57" w:rsidRDefault="00645197" w:rsidP="00645197">
                      <w:pPr>
                        <w:pStyle w:val="UnderrubrikAnsvarig"/>
                      </w:pPr>
                      <w:r w:rsidRPr="00E52C57">
                        <w:t xml:space="preserve">Antagen av </w:t>
                      </w:r>
                      <w:r w:rsidR="00E52C57" w:rsidRPr="00E52C57">
                        <w:t>välfärdsnämnden</w:t>
                      </w:r>
                      <w:r w:rsidRPr="00E52C57">
                        <w:t xml:space="preserve"> </w:t>
                      </w:r>
                    </w:p>
                    <w:p w14:paraId="77995BC5" w14:textId="2B99D65D" w:rsidR="00645197" w:rsidRPr="00D97E14" w:rsidRDefault="00000000" w:rsidP="00645197">
                      <w:pPr>
                        <w:pStyle w:val="UnderrubrikAnsvarig"/>
                      </w:pPr>
                      <w:sdt>
                        <w:sdtPr>
                          <w:id w:val="-254218442"/>
                          <w:date w:fullDate="2023-01-02T00:00:00Z">
                            <w:dateFormat w:val="yyyy-MM-dd"/>
                            <w:lid w:val="sv-SE"/>
                            <w:storeMappedDataAs w:val="dateTime"/>
                            <w:calendar w:val="gregorian"/>
                          </w:date>
                        </w:sdtPr>
                        <w:sdtContent>
                          <w:r w:rsidR="006E04D9" w:rsidRPr="006E04D9">
                            <w:t>2023-01-02</w:t>
                          </w:r>
                        </w:sdtContent>
                      </w:sdt>
                      <w:r w:rsidR="00645197" w:rsidRPr="00D97E14">
                        <w:t xml:space="preserve"> </w:t>
                      </w:r>
                    </w:p>
                  </w:txbxContent>
                </v:textbox>
                <w10:wrap anchorx="margin" anchory="margin"/>
              </v:shape>
            </w:pict>
          </mc:Fallback>
        </mc:AlternateContent>
      </w:r>
    </w:p>
    <w:p w14:paraId="1C0409EE" w14:textId="77777777" w:rsidR="00FB4EF4" w:rsidRPr="004A03DE" w:rsidRDefault="00FB4EF4" w:rsidP="00F85D36">
      <w:pPr>
        <w:pStyle w:val="Rubrik1"/>
        <w:rPr>
          <w:sz w:val="32"/>
        </w:rPr>
      </w:pPr>
      <w:bookmarkStart w:id="2" w:name="_Toc37867971"/>
      <w:bookmarkStart w:id="3" w:name="_Toc38982641"/>
      <w:bookmarkStart w:id="4" w:name="_Toc39566994"/>
      <w:bookmarkStart w:id="5" w:name="_Toc122615647"/>
      <w:r w:rsidRPr="004A03DE">
        <w:rPr>
          <w:sz w:val="32"/>
        </w:rPr>
        <w:lastRenderedPageBreak/>
        <w:t>Dokumentinformation</w:t>
      </w:r>
      <w:bookmarkEnd w:id="2"/>
      <w:bookmarkEnd w:id="3"/>
      <w:bookmarkEnd w:id="4"/>
      <w:bookmarkEnd w:id="5"/>
    </w:p>
    <w:p w14:paraId="61FDA2B6" w14:textId="16B2CCBD" w:rsidR="00FB4EF4" w:rsidRPr="004A03DE" w:rsidRDefault="00FB4EF4" w:rsidP="00CE27D5">
      <w:pPr>
        <w:pStyle w:val="Dokumentinformation"/>
      </w:pPr>
      <w:r w:rsidRPr="004A03DE">
        <w:t>Fastställt av:</w:t>
      </w:r>
      <w:r w:rsidRPr="004A03DE">
        <w:tab/>
      </w:r>
      <w:r w:rsidR="00EC7666" w:rsidRPr="004A03DE">
        <w:t>Välfärdsnämnden</w:t>
      </w:r>
    </w:p>
    <w:p w14:paraId="5A58033F" w14:textId="5580B375" w:rsidR="00FB4EF4" w:rsidRPr="004A03DE" w:rsidRDefault="00FB4EF4" w:rsidP="00CE27D5">
      <w:pPr>
        <w:pStyle w:val="Dokumentinformation"/>
      </w:pPr>
      <w:r w:rsidRPr="004A03DE">
        <w:t>Fastställt, datum:</w:t>
      </w:r>
      <w:r w:rsidRPr="004A03DE">
        <w:tab/>
      </w:r>
      <w:sdt>
        <w:sdtPr>
          <w:id w:val="-1364672678"/>
          <w:placeholder>
            <w:docPart w:val="8051317F3FFB442E93D1E98CC639682A"/>
          </w:placeholder>
          <w:date w:fullDate="2023-01-02T00:00:00Z">
            <w:dateFormat w:val="yyyy-MM-dd"/>
            <w:lid w:val="sv-SE"/>
            <w:storeMappedDataAs w:val="dateTime"/>
            <w:calendar w:val="gregorian"/>
          </w:date>
        </w:sdtPr>
        <w:sdtContent>
          <w:r w:rsidR="006E04D9">
            <w:t>2023-01-02</w:t>
          </w:r>
        </w:sdtContent>
      </w:sdt>
    </w:p>
    <w:p w14:paraId="7D816DA3" w14:textId="3C0C2D97" w:rsidR="00727C42" w:rsidRPr="004A03DE" w:rsidRDefault="00FB4EF4" w:rsidP="00CE27D5">
      <w:pPr>
        <w:pStyle w:val="Dokumentinformation"/>
      </w:pPr>
      <w:r w:rsidRPr="004A03DE">
        <w:t>Dokumentsansvarig:</w:t>
      </w:r>
      <w:r w:rsidRPr="004A03DE">
        <w:tab/>
      </w:r>
      <w:r w:rsidR="0066637D" w:rsidRPr="004A03DE">
        <w:t>Välfärdsnämnden</w:t>
      </w:r>
    </w:p>
    <w:p w14:paraId="6957F9AD" w14:textId="56EF4D7E" w:rsidR="00FB4EF4" w:rsidRPr="004A03DE" w:rsidRDefault="00FB4EF4" w:rsidP="00CE27D5">
      <w:pPr>
        <w:pStyle w:val="Dokumentinformation"/>
      </w:pPr>
      <w:r w:rsidRPr="004A03DE">
        <w:t>Ansvarig för revidering:</w:t>
      </w:r>
      <w:r w:rsidRPr="004A03DE">
        <w:tab/>
      </w:r>
      <w:r w:rsidR="006E04D9">
        <w:t>Sektor social välfärd</w:t>
      </w:r>
    </w:p>
    <w:p w14:paraId="6F125E9A" w14:textId="2CE16322" w:rsidR="00FB4EF4" w:rsidRPr="004A03DE" w:rsidRDefault="00FB4EF4" w:rsidP="00CE27D5">
      <w:pPr>
        <w:pStyle w:val="Dokumentinformation"/>
      </w:pPr>
      <w:r w:rsidRPr="004A03DE">
        <w:t>Gäller för:</w:t>
      </w:r>
      <w:r w:rsidRPr="004A03DE">
        <w:tab/>
      </w:r>
      <w:r w:rsidR="00EC7666" w:rsidRPr="004A03DE">
        <w:t>Välfärdsnämndens verksamheter</w:t>
      </w:r>
    </w:p>
    <w:p w14:paraId="2EC42458" w14:textId="1CA0710C" w:rsidR="00FB4EF4" w:rsidRPr="004A03DE" w:rsidRDefault="00FB4EF4" w:rsidP="00CE27D5">
      <w:pPr>
        <w:pStyle w:val="Dokumentinformation"/>
      </w:pPr>
      <w:r w:rsidRPr="004A03DE">
        <w:t>Gäller till:</w:t>
      </w:r>
      <w:r w:rsidRPr="004A03DE">
        <w:tab/>
      </w:r>
      <w:sdt>
        <w:sdtPr>
          <w:id w:val="1651631278"/>
          <w:placeholder>
            <w:docPart w:val="2BC5F259E3D04B048D584A831BB0A142"/>
          </w:placeholder>
          <w:date>
            <w:dateFormat w:val="yyyy-MM-dd"/>
            <w:lid w:val="sv-SE"/>
            <w:storeMappedDataAs w:val="dateTime"/>
            <w:calendar w:val="gregorian"/>
          </w:date>
        </w:sdtPr>
        <w:sdtContent>
          <w:r w:rsidR="0066637D" w:rsidRPr="004A03DE">
            <w:t>Nästa antagna dokumenthanteringsplan</w:t>
          </w:r>
          <w:r w:rsidR="009D1BA7" w:rsidRPr="004A03DE">
            <w:t xml:space="preserve"> med arkivbeskrivning</w:t>
          </w:r>
          <w:r w:rsidR="0066637D" w:rsidRPr="004A03DE">
            <w:t xml:space="preserve"> antas av välfärdsnämnden</w:t>
          </w:r>
        </w:sdtContent>
      </w:sdt>
    </w:p>
    <w:p w14:paraId="3323E487" w14:textId="4D01EC56" w:rsidR="008C4D17" w:rsidRPr="004A03DE" w:rsidRDefault="008C4D17" w:rsidP="00FB4EF4">
      <w:pPr>
        <w:tabs>
          <w:tab w:val="left" w:pos="2835"/>
        </w:tabs>
        <w:sectPr w:rsidR="008C4D17" w:rsidRPr="004A03DE" w:rsidSect="00053F52">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880786337"/>
        <w:docPartObj>
          <w:docPartGallery w:val="Table of Contents"/>
          <w:docPartUnique/>
        </w:docPartObj>
      </w:sdtPr>
      <w:sdtEndPr>
        <w:rPr>
          <w:b/>
          <w:bCs/>
        </w:rPr>
      </w:sdtEndPr>
      <w:sdtContent>
        <w:p w14:paraId="279763AE" w14:textId="07F1E3E5" w:rsidR="004F355A" w:rsidRPr="004A03DE" w:rsidRDefault="004F355A">
          <w:pPr>
            <w:pStyle w:val="Innehllsfrteckningsrubrik"/>
          </w:pPr>
          <w:r w:rsidRPr="004A03DE">
            <w:rPr>
              <w:lang w:val="sv-SE"/>
            </w:rPr>
            <w:t>Innehållsförteckning</w:t>
          </w:r>
        </w:p>
        <w:p w14:paraId="102067C4" w14:textId="6A3F62DB" w:rsidR="00A84F4B" w:rsidRDefault="004F355A">
          <w:pPr>
            <w:pStyle w:val="Innehll1"/>
            <w:rPr>
              <w:rFonts w:asciiTheme="minorHAnsi" w:eastAsiaTheme="minorEastAsia" w:hAnsiTheme="minorHAnsi"/>
              <w:noProof/>
              <w:sz w:val="22"/>
              <w:lang w:eastAsia="sv-SE"/>
            </w:rPr>
          </w:pPr>
          <w:r w:rsidRPr="004A03DE">
            <w:fldChar w:fldCharType="begin"/>
          </w:r>
          <w:r w:rsidRPr="004A03DE">
            <w:instrText xml:space="preserve"> TOC \o "1-3" \h \z \u </w:instrText>
          </w:r>
          <w:r w:rsidRPr="004A03DE">
            <w:fldChar w:fldCharType="separate"/>
          </w:r>
          <w:hyperlink w:anchor="_Toc122615646" w:history="1">
            <w:r w:rsidR="00A84F4B" w:rsidRPr="003B4059">
              <w:rPr>
                <w:rStyle w:val="Hyperlnk"/>
                <w:noProof/>
              </w:rPr>
              <w:t>Dokumenthanteringsplan</w:t>
            </w:r>
            <w:r w:rsidR="00A84F4B">
              <w:rPr>
                <w:noProof/>
                <w:webHidden/>
              </w:rPr>
              <w:tab/>
            </w:r>
            <w:r w:rsidR="00A84F4B">
              <w:rPr>
                <w:noProof/>
                <w:webHidden/>
              </w:rPr>
              <w:fldChar w:fldCharType="begin"/>
            </w:r>
            <w:r w:rsidR="00A84F4B">
              <w:rPr>
                <w:noProof/>
                <w:webHidden/>
              </w:rPr>
              <w:instrText xml:space="preserve"> PAGEREF _Toc122615646 \h </w:instrText>
            </w:r>
            <w:r w:rsidR="00A84F4B">
              <w:rPr>
                <w:noProof/>
                <w:webHidden/>
              </w:rPr>
            </w:r>
            <w:r w:rsidR="00A84F4B">
              <w:rPr>
                <w:noProof/>
                <w:webHidden/>
              </w:rPr>
              <w:fldChar w:fldCharType="separate"/>
            </w:r>
            <w:r w:rsidR="00A84F4B">
              <w:rPr>
                <w:noProof/>
                <w:webHidden/>
              </w:rPr>
              <w:t>1</w:t>
            </w:r>
            <w:r w:rsidR="00A84F4B">
              <w:rPr>
                <w:noProof/>
                <w:webHidden/>
              </w:rPr>
              <w:fldChar w:fldCharType="end"/>
            </w:r>
          </w:hyperlink>
        </w:p>
        <w:p w14:paraId="463977FC" w14:textId="2D956BCD" w:rsidR="00A84F4B" w:rsidRDefault="00000000">
          <w:pPr>
            <w:pStyle w:val="Innehll1"/>
            <w:rPr>
              <w:rFonts w:asciiTheme="minorHAnsi" w:eastAsiaTheme="minorEastAsia" w:hAnsiTheme="minorHAnsi"/>
              <w:noProof/>
              <w:sz w:val="22"/>
              <w:lang w:eastAsia="sv-SE"/>
            </w:rPr>
          </w:pPr>
          <w:hyperlink w:anchor="_Toc122615647" w:history="1">
            <w:r w:rsidR="00A84F4B" w:rsidRPr="003B4059">
              <w:rPr>
                <w:rStyle w:val="Hyperlnk"/>
                <w:noProof/>
              </w:rPr>
              <w:t>Dokumentinformation</w:t>
            </w:r>
            <w:r w:rsidR="00A84F4B">
              <w:rPr>
                <w:noProof/>
                <w:webHidden/>
              </w:rPr>
              <w:tab/>
            </w:r>
            <w:r w:rsidR="00A84F4B">
              <w:rPr>
                <w:noProof/>
                <w:webHidden/>
              </w:rPr>
              <w:fldChar w:fldCharType="begin"/>
            </w:r>
            <w:r w:rsidR="00A84F4B">
              <w:rPr>
                <w:noProof/>
                <w:webHidden/>
              </w:rPr>
              <w:instrText xml:space="preserve"> PAGEREF _Toc122615647 \h </w:instrText>
            </w:r>
            <w:r w:rsidR="00A84F4B">
              <w:rPr>
                <w:noProof/>
                <w:webHidden/>
              </w:rPr>
            </w:r>
            <w:r w:rsidR="00A84F4B">
              <w:rPr>
                <w:noProof/>
                <w:webHidden/>
              </w:rPr>
              <w:fldChar w:fldCharType="separate"/>
            </w:r>
            <w:r w:rsidR="00A84F4B">
              <w:rPr>
                <w:noProof/>
                <w:webHidden/>
              </w:rPr>
              <w:t>2</w:t>
            </w:r>
            <w:r w:rsidR="00A84F4B">
              <w:rPr>
                <w:noProof/>
                <w:webHidden/>
              </w:rPr>
              <w:fldChar w:fldCharType="end"/>
            </w:r>
          </w:hyperlink>
        </w:p>
        <w:p w14:paraId="25BCD7B7" w14:textId="69776938" w:rsidR="00A84F4B" w:rsidRDefault="00000000">
          <w:pPr>
            <w:pStyle w:val="Innehll1"/>
            <w:rPr>
              <w:rFonts w:asciiTheme="minorHAnsi" w:eastAsiaTheme="minorEastAsia" w:hAnsiTheme="minorHAnsi"/>
              <w:noProof/>
              <w:sz w:val="22"/>
              <w:lang w:eastAsia="sv-SE"/>
            </w:rPr>
          </w:pPr>
          <w:hyperlink w:anchor="_Toc122615648" w:history="1">
            <w:r w:rsidR="00A84F4B" w:rsidRPr="003B4059">
              <w:rPr>
                <w:rStyle w:val="Hyperlnk"/>
                <w:noProof/>
              </w:rPr>
              <w:t>Arkivbeskrivning</w:t>
            </w:r>
            <w:r w:rsidR="00A84F4B">
              <w:rPr>
                <w:noProof/>
                <w:webHidden/>
              </w:rPr>
              <w:tab/>
            </w:r>
            <w:r w:rsidR="00A84F4B">
              <w:rPr>
                <w:noProof/>
                <w:webHidden/>
              </w:rPr>
              <w:fldChar w:fldCharType="begin"/>
            </w:r>
            <w:r w:rsidR="00A84F4B">
              <w:rPr>
                <w:noProof/>
                <w:webHidden/>
              </w:rPr>
              <w:instrText xml:space="preserve"> PAGEREF _Toc122615648 \h </w:instrText>
            </w:r>
            <w:r w:rsidR="00A84F4B">
              <w:rPr>
                <w:noProof/>
                <w:webHidden/>
              </w:rPr>
            </w:r>
            <w:r w:rsidR="00A84F4B">
              <w:rPr>
                <w:noProof/>
                <w:webHidden/>
              </w:rPr>
              <w:fldChar w:fldCharType="separate"/>
            </w:r>
            <w:r w:rsidR="00A84F4B">
              <w:rPr>
                <w:noProof/>
                <w:webHidden/>
              </w:rPr>
              <w:t>5</w:t>
            </w:r>
            <w:r w:rsidR="00A84F4B">
              <w:rPr>
                <w:noProof/>
                <w:webHidden/>
              </w:rPr>
              <w:fldChar w:fldCharType="end"/>
            </w:r>
          </w:hyperlink>
        </w:p>
        <w:p w14:paraId="58AC40CD" w14:textId="299839CA" w:rsidR="00A84F4B" w:rsidRDefault="00000000">
          <w:pPr>
            <w:pStyle w:val="Innehll2"/>
            <w:rPr>
              <w:rFonts w:asciiTheme="minorHAnsi" w:hAnsiTheme="minorHAnsi" w:cstheme="minorBidi"/>
              <w:noProof/>
              <w:lang w:eastAsia="sv-SE"/>
            </w:rPr>
          </w:pPr>
          <w:hyperlink w:anchor="_Toc122615649" w:history="1">
            <w:r w:rsidR="00A84F4B" w:rsidRPr="003B4059">
              <w:rPr>
                <w:rStyle w:val="Hyperlnk"/>
                <w:noProof/>
              </w:rPr>
              <w:t>Arkivansvar</w:t>
            </w:r>
            <w:r w:rsidR="00A84F4B">
              <w:rPr>
                <w:noProof/>
                <w:webHidden/>
              </w:rPr>
              <w:tab/>
            </w:r>
            <w:r w:rsidR="00A84F4B">
              <w:rPr>
                <w:noProof/>
                <w:webHidden/>
              </w:rPr>
              <w:fldChar w:fldCharType="begin"/>
            </w:r>
            <w:r w:rsidR="00A84F4B">
              <w:rPr>
                <w:noProof/>
                <w:webHidden/>
              </w:rPr>
              <w:instrText xml:space="preserve"> PAGEREF _Toc122615649 \h </w:instrText>
            </w:r>
            <w:r w:rsidR="00A84F4B">
              <w:rPr>
                <w:noProof/>
                <w:webHidden/>
              </w:rPr>
            </w:r>
            <w:r w:rsidR="00A84F4B">
              <w:rPr>
                <w:noProof/>
                <w:webHidden/>
              </w:rPr>
              <w:fldChar w:fldCharType="separate"/>
            </w:r>
            <w:r w:rsidR="00A84F4B">
              <w:rPr>
                <w:noProof/>
                <w:webHidden/>
              </w:rPr>
              <w:t>5</w:t>
            </w:r>
            <w:r w:rsidR="00A84F4B">
              <w:rPr>
                <w:noProof/>
                <w:webHidden/>
              </w:rPr>
              <w:fldChar w:fldCharType="end"/>
            </w:r>
          </w:hyperlink>
        </w:p>
        <w:p w14:paraId="633ED096" w14:textId="63FC2648" w:rsidR="00A84F4B" w:rsidRDefault="00000000">
          <w:pPr>
            <w:pStyle w:val="Innehll2"/>
            <w:rPr>
              <w:rFonts w:asciiTheme="minorHAnsi" w:hAnsiTheme="minorHAnsi" w:cstheme="minorBidi"/>
              <w:noProof/>
              <w:lang w:eastAsia="sv-SE"/>
            </w:rPr>
          </w:pPr>
          <w:hyperlink w:anchor="_Toc122615650" w:history="1">
            <w:r w:rsidR="00A84F4B" w:rsidRPr="003B4059">
              <w:rPr>
                <w:rStyle w:val="Hyperlnk"/>
                <w:noProof/>
              </w:rPr>
              <w:t>Aktuella arkiv</w:t>
            </w:r>
            <w:r w:rsidR="00A84F4B">
              <w:rPr>
                <w:noProof/>
                <w:webHidden/>
              </w:rPr>
              <w:tab/>
            </w:r>
            <w:r w:rsidR="00A84F4B">
              <w:rPr>
                <w:noProof/>
                <w:webHidden/>
              </w:rPr>
              <w:fldChar w:fldCharType="begin"/>
            </w:r>
            <w:r w:rsidR="00A84F4B">
              <w:rPr>
                <w:noProof/>
                <w:webHidden/>
              </w:rPr>
              <w:instrText xml:space="preserve"> PAGEREF _Toc122615650 \h </w:instrText>
            </w:r>
            <w:r w:rsidR="00A84F4B">
              <w:rPr>
                <w:noProof/>
                <w:webHidden/>
              </w:rPr>
            </w:r>
            <w:r w:rsidR="00A84F4B">
              <w:rPr>
                <w:noProof/>
                <w:webHidden/>
              </w:rPr>
              <w:fldChar w:fldCharType="separate"/>
            </w:r>
            <w:r w:rsidR="00A84F4B">
              <w:rPr>
                <w:noProof/>
                <w:webHidden/>
              </w:rPr>
              <w:t>5</w:t>
            </w:r>
            <w:r w:rsidR="00A84F4B">
              <w:rPr>
                <w:noProof/>
                <w:webHidden/>
              </w:rPr>
              <w:fldChar w:fldCharType="end"/>
            </w:r>
          </w:hyperlink>
        </w:p>
        <w:p w14:paraId="7BD4FBB5" w14:textId="0A335364" w:rsidR="00A84F4B" w:rsidRDefault="00000000">
          <w:pPr>
            <w:pStyle w:val="Innehll2"/>
            <w:rPr>
              <w:rFonts w:asciiTheme="minorHAnsi" w:hAnsiTheme="minorHAnsi" w:cstheme="minorBidi"/>
              <w:noProof/>
              <w:lang w:eastAsia="sv-SE"/>
            </w:rPr>
          </w:pPr>
          <w:hyperlink w:anchor="_Toc122615651" w:history="1">
            <w:r w:rsidR="00A84F4B" w:rsidRPr="003B4059">
              <w:rPr>
                <w:rStyle w:val="Hyperlnk"/>
                <w:noProof/>
              </w:rPr>
              <w:t>Arkivstruktur</w:t>
            </w:r>
            <w:r w:rsidR="00A84F4B">
              <w:rPr>
                <w:noProof/>
                <w:webHidden/>
              </w:rPr>
              <w:tab/>
            </w:r>
            <w:r w:rsidR="00A84F4B">
              <w:rPr>
                <w:noProof/>
                <w:webHidden/>
              </w:rPr>
              <w:fldChar w:fldCharType="begin"/>
            </w:r>
            <w:r w:rsidR="00A84F4B">
              <w:rPr>
                <w:noProof/>
                <w:webHidden/>
              </w:rPr>
              <w:instrText xml:space="preserve"> PAGEREF _Toc122615651 \h </w:instrText>
            </w:r>
            <w:r w:rsidR="00A84F4B">
              <w:rPr>
                <w:noProof/>
                <w:webHidden/>
              </w:rPr>
            </w:r>
            <w:r w:rsidR="00A84F4B">
              <w:rPr>
                <w:noProof/>
                <w:webHidden/>
              </w:rPr>
              <w:fldChar w:fldCharType="separate"/>
            </w:r>
            <w:r w:rsidR="00A84F4B">
              <w:rPr>
                <w:noProof/>
                <w:webHidden/>
              </w:rPr>
              <w:t>5</w:t>
            </w:r>
            <w:r w:rsidR="00A84F4B">
              <w:rPr>
                <w:noProof/>
                <w:webHidden/>
              </w:rPr>
              <w:fldChar w:fldCharType="end"/>
            </w:r>
          </w:hyperlink>
        </w:p>
        <w:p w14:paraId="34C93A34" w14:textId="3782B6C5" w:rsidR="00A84F4B" w:rsidRDefault="00000000">
          <w:pPr>
            <w:pStyle w:val="Innehll2"/>
            <w:rPr>
              <w:rFonts w:asciiTheme="minorHAnsi" w:hAnsiTheme="minorHAnsi" w:cstheme="minorBidi"/>
              <w:noProof/>
              <w:lang w:eastAsia="sv-SE"/>
            </w:rPr>
          </w:pPr>
          <w:hyperlink w:anchor="_Toc122615652" w:history="1">
            <w:r w:rsidR="00A84F4B" w:rsidRPr="003B4059">
              <w:rPr>
                <w:rStyle w:val="Hyperlnk"/>
                <w:noProof/>
              </w:rPr>
              <w:t>Sekretess</w:t>
            </w:r>
            <w:r w:rsidR="00A84F4B">
              <w:rPr>
                <w:noProof/>
                <w:webHidden/>
              </w:rPr>
              <w:tab/>
            </w:r>
            <w:r w:rsidR="00A84F4B">
              <w:rPr>
                <w:noProof/>
                <w:webHidden/>
              </w:rPr>
              <w:fldChar w:fldCharType="begin"/>
            </w:r>
            <w:r w:rsidR="00A84F4B">
              <w:rPr>
                <w:noProof/>
                <w:webHidden/>
              </w:rPr>
              <w:instrText xml:space="preserve"> PAGEREF _Toc122615652 \h </w:instrText>
            </w:r>
            <w:r w:rsidR="00A84F4B">
              <w:rPr>
                <w:noProof/>
                <w:webHidden/>
              </w:rPr>
            </w:r>
            <w:r w:rsidR="00A84F4B">
              <w:rPr>
                <w:noProof/>
                <w:webHidden/>
              </w:rPr>
              <w:fldChar w:fldCharType="separate"/>
            </w:r>
            <w:r w:rsidR="00A84F4B">
              <w:rPr>
                <w:noProof/>
                <w:webHidden/>
              </w:rPr>
              <w:t>5</w:t>
            </w:r>
            <w:r w:rsidR="00A84F4B">
              <w:rPr>
                <w:noProof/>
                <w:webHidden/>
              </w:rPr>
              <w:fldChar w:fldCharType="end"/>
            </w:r>
          </w:hyperlink>
        </w:p>
        <w:p w14:paraId="26CAA2A7" w14:textId="39B49C4E" w:rsidR="00A84F4B" w:rsidRDefault="00000000">
          <w:pPr>
            <w:pStyle w:val="Innehll2"/>
            <w:rPr>
              <w:rFonts w:asciiTheme="minorHAnsi" w:hAnsiTheme="minorHAnsi" w:cstheme="minorBidi"/>
              <w:noProof/>
              <w:lang w:eastAsia="sv-SE"/>
            </w:rPr>
          </w:pPr>
          <w:hyperlink w:anchor="_Toc122615653" w:history="1">
            <w:r w:rsidR="00A84F4B" w:rsidRPr="003B4059">
              <w:rPr>
                <w:rStyle w:val="Hyperlnk"/>
                <w:noProof/>
              </w:rPr>
              <w:t>Personuppgifter</w:t>
            </w:r>
            <w:r w:rsidR="00A84F4B">
              <w:rPr>
                <w:noProof/>
                <w:webHidden/>
              </w:rPr>
              <w:tab/>
            </w:r>
            <w:r w:rsidR="00A84F4B">
              <w:rPr>
                <w:noProof/>
                <w:webHidden/>
              </w:rPr>
              <w:fldChar w:fldCharType="begin"/>
            </w:r>
            <w:r w:rsidR="00A84F4B">
              <w:rPr>
                <w:noProof/>
                <w:webHidden/>
              </w:rPr>
              <w:instrText xml:space="preserve"> PAGEREF _Toc122615653 \h </w:instrText>
            </w:r>
            <w:r w:rsidR="00A84F4B">
              <w:rPr>
                <w:noProof/>
                <w:webHidden/>
              </w:rPr>
            </w:r>
            <w:r w:rsidR="00A84F4B">
              <w:rPr>
                <w:noProof/>
                <w:webHidden/>
              </w:rPr>
              <w:fldChar w:fldCharType="separate"/>
            </w:r>
            <w:r w:rsidR="00A84F4B">
              <w:rPr>
                <w:noProof/>
                <w:webHidden/>
              </w:rPr>
              <w:t>6</w:t>
            </w:r>
            <w:r w:rsidR="00A84F4B">
              <w:rPr>
                <w:noProof/>
                <w:webHidden/>
              </w:rPr>
              <w:fldChar w:fldCharType="end"/>
            </w:r>
          </w:hyperlink>
        </w:p>
        <w:p w14:paraId="46CE9844" w14:textId="2FA31D58" w:rsidR="00A84F4B" w:rsidRDefault="00000000">
          <w:pPr>
            <w:pStyle w:val="Innehll2"/>
            <w:rPr>
              <w:rFonts w:asciiTheme="minorHAnsi" w:hAnsiTheme="minorHAnsi" w:cstheme="minorBidi"/>
              <w:noProof/>
              <w:lang w:eastAsia="sv-SE"/>
            </w:rPr>
          </w:pPr>
          <w:hyperlink w:anchor="_Toc122615654" w:history="1">
            <w:r w:rsidR="00A84F4B" w:rsidRPr="003B4059">
              <w:rPr>
                <w:rStyle w:val="Hyperlnk"/>
                <w:noProof/>
              </w:rPr>
              <w:t>Format för bevarande</w:t>
            </w:r>
            <w:r w:rsidR="00A84F4B">
              <w:rPr>
                <w:noProof/>
                <w:webHidden/>
              </w:rPr>
              <w:tab/>
            </w:r>
            <w:r w:rsidR="00A84F4B">
              <w:rPr>
                <w:noProof/>
                <w:webHidden/>
              </w:rPr>
              <w:fldChar w:fldCharType="begin"/>
            </w:r>
            <w:r w:rsidR="00A84F4B">
              <w:rPr>
                <w:noProof/>
                <w:webHidden/>
              </w:rPr>
              <w:instrText xml:space="preserve"> PAGEREF _Toc122615654 \h </w:instrText>
            </w:r>
            <w:r w:rsidR="00A84F4B">
              <w:rPr>
                <w:noProof/>
                <w:webHidden/>
              </w:rPr>
            </w:r>
            <w:r w:rsidR="00A84F4B">
              <w:rPr>
                <w:noProof/>
                <w:webHidden/>
              </w:rPr>
              <w:fldChar w:fldCharType="separate"/>
            </w:r>
            <w:r w:rsidR="00A84F4B">
              <w:rPr>
                <w:noProof/>
                <w:webHidden/>
              </w:rPr>
              <w:t>6</w:t>
            </w:r>
            <w:r w:rsidR="00A84F4B">
              <w:rPr>
                <w:noProof/>
                <w:webHidden/>
              </w:rPr>
              <w:fldChar w:fldCharType="end"/>
            </w:r>
          </w:hyperlink>
        </w:p>
        <w:p w14:paraId="7EB439FF" w14:textId="150AD36C" w:rsidR="00A84F4B" w:rsidRDefault="00000000">
          <w:pPr>
            <w:pStyle w:val="Innehll2"/>
            <w:rPr>
              <w:rFonts w:asciiTheme="minorHAnsi" w:hAnsiTheme="minorHAnsi" w:cstheme="minorBidi"/>
              <w:noProof/>
              <w:lang w:eastAsia="sv-SE"/>
            </w:rPr>
          </w:pPr>
          <w:hyperlink w:anchor="_Toc122615655" w:history="1">
            <w:r w:rsidR="00A84F4B" w:rsidRPr="003B4059">
              <w:rPr>
                <w:rStyle w:val="Hyperlnk"/>
                <w:noProof/>
              </w:rPr>
              <w:t>Gallring</w:t>
            </w:r>
            <w:r w:rsidR="00A84F4B">
              <w:rPr>
                <w:noProof/>
                <w:webHidden/>
              </w:rPr>
              <w:tab/>
            </w:r>
            <w:r w:rsidR="00A84F4B">
              <w:rPr>
                <w:noProof/>
                <w:webHidden/>
              </w:rPr>
              <w:fldChar w:fldCharType="begin"/>
            </w:r>
            <w:r w:rsidR="00A84F4B">
              <w:rPr>
                <w:noProof/>
                <w:webHidden/>
              </w:rPr>
              <w:instrText xml:space="preserve"> PAGEREF _Toc122615655 \h </w:instrText>
            </w:r>
            <w:r w:rsidR="00A84F4B">
              <w:rPr>
                <w:noProof/>
                <w:webHidden/>
              </w:rPr>
            </w:r>
            <w:r w:rsidR="00A84F4B">
              <w:rPr>
                <w:noProof/>
                <w:webHidden/>
              </w:rPr>
              <w:fldChar w:fldCharType="separate"/>
            </w:r>
            <w:r w:rsidR="00A84F4B">
              <w:rPr>
                <w:noProof/>
                <w:webHidden/>
              </w:rPr>
              <w:t>6</w:t>
            </w:r>
            <w:r w:rsidR="00A84F4B">
              <w:rPr>
                <w:noProof/>
                <w:webHidden/>
              </w:rPr>
              <w:fldChar w:fldCharType="end"/>
            </w:r>
          </w:hyperlink>
        </w:p>
        <w:p w14:paraId="6321EEE9" w14:textId="35982904" w:rsidR="00A84F4B" w:rsidRDefault="00000000">
          <w:pPr>
            <w:pStyle w:val="Innehll2"/>
            <w:rPr>
              <w:rFonts w:asciiTheme="minorHAnsi" w:hAnsiTheme="minorHAnsi" w:cstheme="minorBidi"/>
              <w:noProof/>
              <w:lang w:eastAsia="sv-SE"/>
            </w:rPr>
          </w:pPr>
          <w:hyperlink w:anchor="_Toc122615656" w:history="1">
            <w:r w:rsidR="00A84F4B" w:rsidRPr="003B4059">
              <w:rPr>
                <w:rStyle w:val="Hyperlnk"/>
                <w:noProof/>
              </w:rPr>
              <w:t>Individurval</w:t>
            </w:r>
            <w:r w:rsidR="00A84F4B">
              <w:rPr>
                <w:noProof/>
                <w:webHidden/>
              </w:rPr>
              <w:tab/>
            </w:r>
            <w:r w:rsidR="00A84F4B">
              <w:rPr>
                <w:noProof/>
                <w:webHidden/>
              </w:rPr>
              <w:fldChar w:fldCharType="begin"/>
            </w:r>
            <w:r w:rsidR="00A84F4B">
              <w:rPr>
                <w:noProof/>
                <w:webHidden/>
              </w:rPr>
              <w:instrText xml:space="preserve"> PAGEREF _Toc122615656 \h </w:instrText>
            </w:r>
            <w:r w:rsidR="00A84F4B">
              <w:rPr>
                <w:noProof/>
                <w:webHidden/>
              </w:rPr>
            </w:r>
            <w:r w:rsidR="00A84F4B">
              <w:rPr>
                <w:noProof/>
                <w:webHidden/>
              </w:rPr>
              <w:fldChar w:fldCharType="separate"/>
            </w:r>
            <w:r w:rsidR="00A84F4B">
              <w:rPr>
                <w:noProof/>
                <w:webHidden/>
              </w:rPr>
              <w:t>7</w:t>
            </w:r>
            <w:r w:rsidR="00A84F4B">
              <w:rPr>
                <w:noProof/>
                <w:webHidden/>
              </w:rPr>
              <w:fldChar w:fldCharType="end"/>
            </w:r>
          </w:hyperlink>
        </w:p>
        <w:p w14:paraId="27D7437A" w14:textId="422C6D16" w:rsidR="00A84F4B" w:rsidRDefault="00000000">
          <w:pPr>
            <w:pStyle w:val="Innehll2"/>
            <w:rPr>
              <w:rFonts w:asciiTheme="minorHAnsi" w:hAnsiTheme="minorHAnsi" w:cstheme="minorBidi"/>
              <w:noProof/>
              <w:lang w:eastAsia="sv-SE"/>
            </w:rPr>
          </w:pPr>
          <w:hyperlink w:anchor="_Toc122615657" w:history="1">
            <w:r w:rsidR="00A84F4B" w:rsidRPr="003B4059">
              <w:rPr>
                <w:rStyle w:val="Hyperlnk"/>
                <w:noProof/>
              </w:rPr>
              <w:t>Arkivering och slutarkivering</w:t>
            </w:r>
            <w:r w:rsidR="00A84F4B">
              <w:rPr>
                <w:noProof/>
                <w:webHidden/>
              </w:rPr>
              <w:tab/>
            </w:r>
            <w:r w:rsidR="00A84F4B">
              <w:rPr>
                <w:noProof/>
                <w:webHidden/>
              </w:rPr>
              <w:fldChar w:fldCharType="begin"/>
            </w:r>
            <w:r w:rsidR="00A84F4B">
              <w:rPr>
                <w:noProof/>
                <w:webHidden/>
              </w:rPr>
              <w:instrText xml:space="preserve"> PAGEREF _Toc122615657 \h </w:instrText>
            </w:r>
            <w:r w:rsidR="00A84F4B">
              <w:rPr>
                <w:noProof/>
                <w:webHidden/>
              </w:rPr>
            </w:r>
            <w:r w:rsidR="00A84F4B">
              <w:rPr>
                <w:noProof/>
                <w:webHidden/>
              </w:rPr>
              <w:fldChar w:fldCharType="separate"/>
            </w:r>
            <w:r w:rsidR="00A84F4B">
              <w:rPr>
                <w:noProof/>
                <w:webHidden/>
              </w:rPr>
              <w:t>7</w:t>
            </w:r>
            <w:r w:rsidR="00A84F4B">
              <w:rPr>
                <w:noProof/>
                <w:webHidden/>
              </w:rPr>
              <w:fldChar w:fldCharType="end"/>
            </w:r>
          </w:hyperlink>
        </w:p>
        <w:p w14:paraId="08446934" w14:textId="4A5C70E3" w:rsidR="00A84F4B" w:rsidRDefault="00000000">
          <w:pPr>
            <w:pStyle w:val="Innehll2"/>
            <w:rPr>
              <w:rFonts w:asciiTheme="minorHAnsi" w:hAnsiTheme="minorHAnsi" w:cstheme="minorBidi"/>
              <w:noProof/>
              <w:lang w:eastAsia="sv-SE"/>
            </w:rPr>
          </w:pPr>
          <w:hyperlink w:anchor="_Toc122615658" w:history="1">
            <w:r w:rsidR="00A84F4B" w:rsidRPr="003B4059">
              <w:rPr>
                <w:rStyle w:val="Hyperlnk"/>
                <w:noProof/>
              </w:rPr>
              <w:t>Organisation och historik</w:t>
            </w:r>
            <w:r w:rsidR="00A84F4B">
              <w:rPr>
                <w:noProof/>
                <w:webHidden/>
              </w:rPr>
              <w:tab/>
            </w:r>
            <w:r w:rsidR="00A84F4B">
              <w:rPr>
                <w:noProof/>
                <w:webHidden/>
              </w:rPr>
              <w:fldChar w:fldCharType="begin"/>
            </w:r>
            <w:r w:rsidR="00A84F4B">
              <w:rPr>
                <w:noProof/>
                <w:webHidden/>
              </w:rPr>
              <w:instrText xml:space="preserve"> PAGEREF _Toc122615658 \h </w:instrText>
            </w:r>
            <w:r w:rsidR="00A84F4B">
              <w:rPr>
                <w:noProof/>
                <w:webHidden/>
              </w:rPr>
            </w:r>
            <w:r w:rsidR="00A84F4B">
              <w:rPr>
                <w:noProof/>
                <w:webHidden/>
              </w:rPr>
              <w:fldChar w:fldCharType="separate"/>
            </w:r>
            <w:r w:rsidR="00A84F4B">
              <w:rPr>
                <w:noProof/>
                <w:webHidden/>
              </w:rPr>
              <w:t>8</w:t>
            </w:r>
            <w:r w:rsidR="00A84F4B">
              <w:rPr>
                <w:noProof/>
                <w:webHidden/>
              </w:rPr>
              <w:fldChar w:fldCharType="end"/>
            </w:r>
          </w:hyperlink>
        </w:p>
        <w:p w14:paraId="4384A71D" w14:textId="5D8F6879" w:rsidR="00A84F4B" w:rsidRDefault="00000000">
          <w:pPr>
            <w:pStyle w:val="Innehll2"/>
            <w:rPr>
              <w:rFonts w:asciiTheme="minorHAnsi" w:hAnsiTheme="minorHAnsi" w:cstheme="minorBidi"/>
              <w:noProof/>
              <w:lang w:eastAsia="sv-SE"/>
            </w:rPr>
          </w:pPr>
          <w:hyperlink w:anchor="_Toc122615659" w:history="1">
            <w:r w:rsidR="00A84F4B" w:rsidRPr="003B4059">
              <w:rPr>
                <w:rStyle w:val="Hyperlnk"/>
                <w:noProof/>
              </w:rPr>
              <w:t>Sökingångar till arkivet</w:t>
            </w:r>
            <w:r w:rsidR="00A84F4B">
              <w:rPr>
                <w:noProof/>
                <w:webHidden/>
              </w:rPr>
              <w:tab/>
            </w:r>
            <w:r w:rsidR="00A84F4B">
              <w:rPr>
                <w:noProof/>
                <w:webHidden/>
              </w:rPr>
              <w:fldChar w:fldCharType="begin"/>
            </w:r>
            <w:r w:rsidR="00A84F4B">
              <w:rPr>
                <w:noProof/>
                <w:webHidden/>
              </w:rPr>
              <w:instrText xml:space="preserve"> PAGEREF _Toc122615659 \h </w:instrText>
            </w:r>
            <w:r w:rsidR="00A84F4B">
              <w:rPr>
                <w:noProof/>
                <w:webHidden/>
              </w:rPr>
            </w:r>
            <w:r w:rsidR="00A84F4B">
              <w:rPr>
                <w:noProof/>
                <w:webHidden/>
              </w:rPr>
              <w:fldChar w:fldCharType="separate"/>
            </w:r>
            <w:r w:rsidR="00A84F4B">
              <w:rPr>
                <w:noProof/>
                <w:webHidden/>
              </w:rPr>
              <w:t>9</w:t>
            </w:r>
            <w:r w:rsidR="00A84F4B">
              <w:rPr>
                <w:noProof/>
                <w:webHidden/>
              </w:rPr>
              <w:fldChar w:fldCharType="end"/>
            </w:r>
          </w:hyperlink>
        </w:p>
        <w:p w14:paraId="530BD85A" w14:textId="6E565927" w:rsidR="00A84F4B" w:rsidRDefault="00000000">
          <w:pPr>
            <w:pStyle w:val="Innehll1"/>
            <w:rPr>
              <w:rFonts w:asciiTheme="minorHAnsi" w:eastAsiaTheme="minorEastAsia" w:hAnsiTheme="minorHAnsi"/>
              <w:noProof/>
              <w:sz w:val="22"/>
              <w:lang w:eastAsia="sv-SE"/>
            </w:rPr>
          </w:pPr>
          <w:hyperlink w:anchor="_Toc122615660" w:history="1">
            <w:r w:rsidR="00A84F4B" w:rsidRPr="003B4059">
              <w:rPr>
                <w:rStyle w:val="Hyperlnk"/>
                <w:noProof/>
              </w:rPr>
              <w:t>Dokumenthanteringsplan</w:t>
            </w:r>
            <w:r w:rsidR="00A84F4B">
              <w:rPr>
                <w:noProof/>
                <w:webHidden/>
              </w:rPr>
              <w:tab/>
            </w:r>
            <w:r w:rsidR="00A84F4B">
              <w:rPr>
                <w:noProof/>
                <w:webHidden/>
              </w:rPr>
              <w:fldChar w:fldCharType="begin"/>
            </w:r>
            <w:r w:rsidR="00A84F4B">
              <w:rPr>
                <w:noProof/>
                <w:webHidden/>
              </w:rPr>
              <w:instrText xml:space="preserve"> PAGEREF _Toc122615660 \h </w:instrText>
            </w:r>
            <w:r w:rsidR="00A84F4B">
              <w:rPr>
                <w:noProof/>
                <w:webHidden/>
              </w:rPr>
            </w:r>
            <w:r w:rsidR="00A84F4B">
              <w:rPr>
                <w:noProof/>
                <w:webHidden/>
              </w:rPr>
              <w:fldChar w:fldCharType="separate"/>
            </w:r>
            <w:r w:rsidR="00A84F4B">
              <w:rPr>
                <w:noProof/>
                <w:webHidden/>
              </w:rPr>
              <w:t>11</w:t>
            </w:r>
            <w:r w:rsidR="00A84F4B">
              <w:rPr>
                <w:noProof/>
                <w:webHidden/>
              </w:rPr>
              <w:fldChar w:fldCharType="end"/>
            </w:r>
          </w:hyperlink>
        </w:p>
        <w:p w14:paraId="0877E637" w14:textId="583F7A39" w:rsidR="00A84F4B" w:rsidRDefault="00000000">
          <w:pPr>
            <w:pStyle w:val="Innehll3"/>
            <w:tabs>
              <w:tab w:val="right" w:leader="dot" w:pos="7360"/>
            </w:tabs>
            <w:rPr>
              <w:rFonts w:asciiTheme="minorHAnsi" w:hAnsiTheme="minorHAnsi" w:cstheme="minorBidi"/>
              <w:noProof/>
              <w:lang w:eastAsia="sv-SE"/>
            </w:rPr>
          </w:pPr>
          <w:hyperlink w:anchor="_Toc122615661" w:history="1">
            <w:r w:rsidR="00A84F4B" w:rsidRPr="003B4059">
              <w:rPr>
                <w:rStyle w:val="Hyperlnk"/>
                <w:noProof/>
              </w:rPr>
              <w:t>Allmän administration</w:t>
            </w:r>
            <w:r w:rsidR="00A84F4B">
              <w:rPr>
                <w:noProof/>
                <w:webHidden/>
              </w:rPr>
              <w:tab/>
            </w:r>
            <w:r w:rsidR="00A84F4B">
              <w:rPr>
                <w:noProof/>
                <w:webHidden/>
              </w:rPr>
              <w:fldChar w:fldCharType="begin"/>
            </w:r>
            <w:r w:rsidR="00A84F4B">
              <w:rPr>
                <w:noProof/>
                <w:webHidden/>
              </w:rPr>
              <w:instrText xml:space="preserve"> PAGEREF _Toc122615661 \h </w:instrText>
            </w:r>
            <w:r w:rsidR="00A84F4B">
              <w:rPr>
                <w:noProof/>
                <w:webHidden/>
              </w:rPr>
            </w:r>
            <w:r w:rsidR="00A84F4B">
              <w:rPr>
                <w:noProof/>
                <w:webHidden/>
              </w:rPr>
              <w:fldChar w:fldCharType="separate"/>
            </w:r>
            <w:r w:rsidR="00A84F4B">
              <w:rPr>
                <w:noProof/>
                <w:webHidden/>
              </w:rPr>
              <w:t>11</w:t>
            </w:r>
            <w:r w:rsidR="00A84F4B">
              <w:rPr>
                <w:noProof/>
                <w:webHidden/>
              </w:rPr>
              <w:fldChar w:fldCharType="end"/>
            </w:r>
          </w:hyperlink>
        </w:p>
        <w:p w14:paraId="7AC78692" w14:textId="5785BB72" w:rsidR="00A84F4B" w:rsidRDefault="00000000">
          <w:pPr>
            <w:pStyle w:val="Innehll3"/>
            <w:tabs>
              <w:tab w:val="right" w:leader="dot" w:pos="7360"/>
            </w:tabs>
            <w:rPr>
              <w:rFonts w:asciiTheme="minorHAnsi" w:hAnsiTheme="minorHAnsi" w:cstheme="minorBidi"/>
              <w:noProof/>
              <w:lang w:eastAsia="sv-SE"/>
            </w:rPr>
          </w:pPr>
          <w:hyperlink w:anchor="_Toc122615662" w:history="1">
            <w:r w:rsidR="00A84F4B" w:rsidRPr="003B4059">
              <w:rPr>
                <w:rStyle w:val="Hyperlnk"/>
                <w:noProof/>
              </w:rPr>
              <w:t>Avvikelsehantering</w:t>
            </w:r>
            <w:r w:rsidR="00A84F4B">
              <w:rPr>
                <w:noProof/>
                <w:webHidden/>
              </w:rPr>
              <w:tab/>
            </w:r>
            <w:r w:rsidR="00A84F4B">
              <w:rPr>
                <w:noProof/>
                <w:webHidden/>
              </w:rPr>
              <w:fldChar w:fldCharType="begin"/>
            </w:r>
            <w:r w:rsidR="00A84F4B">
              <w:rPr>
                <w:noProof/>
                <w:webHidden/>
              </w:rPr>
              <w:instrText xml:space="preserve"> PAGEREF _Toc122615662 \h </w:instrText>
            </w:r>
            <w:r w:rsidR="00A84F4B">
              <w:rPr>
                <w:noProof/>
                <w:webHidden/>
              </w:rPr>
            </w:r>
            <w:r w:rsidR="00A84F4B">
              <w:rPr>
                <w:noProof/>
                <w:webHidden/>
              </w:rPr>
              <w:fldChar w:fldCharType="separate"/>
            </w:r>
            <w:r w:rsidR="00A84F4B">
              <w:rPr>
                <w:noProof/>
                <w:webHidden/>
              </w:rPr>
              <w:t>20</w:t>
            </w:r>
            <w:r w:rsidR="00A84F4B">
              <w:rPr>
                <w:noProof/>
                <w:webHidden/>
              </w:rPr>
              <w:fldChar w:fldCharType="end"/>
            </w:r>
          </w:hyperlink>
        </w:p>
        <w:p w14:paraId="538290E4" w14:textId="6CAD5E52" w:rsidR="00A84F4B" w:rsidRDefault="00000000">
          <w:pPr>
            <w:pStyle w:val="Innehll3"/>
            <w:tabs>
              <w:tab w:val="right" w:leader="dot" w:pos="7360"/>
            </w:tabs>
            <w:rPr>
              <w:rFonts w:asciiTheme="minorHAnsi" w:hAnsiTheme="minorHAnsi" w:cstheme="minorBidi"/>
              <w:noProof/>
              <w:lang w:eastAsia="sv-SE"/>
            </w:rPr>
          </w:pPr>
          <w:hyperlink w:anchor="_Toc122615663" w:history="1">
            <w:r w:rsidR="00A84F4B" w:rsidRPr="003B4059">
              <w:rPr>
                <w:rStyle w:val="Hyperlnk"/>
                <w:noProof/>
              </w:rPr>
              <w:t>Ekonomi</w:t>
            </w:r>
            <w:r w:rsidR="00A84F4B">
              <w:rPr>
                <w:noProof/>
                <w:webHidden/>
              </w:rPr>
              <w:tab/>
            </w:r>
            <w:r w:rsidR="00A84F4B">
              <w:rPr>
                <w:noProof/>
                <w:webHidden/>
              </w:rPr>
              <w:fldChar w:fldCharType="begin"/>
            </w:r>
            <w:r w:rsidR="00A84F4B">
              <w:rPr>
                <w:noProof/>
                <w:webHidden/>
              </w:rPr>
              <w:instrText xml:space="preserve"> PAGEREF _Toc122615663 \h </w:instrText>
            </w:r>
            <w:r w:rsidR="00A84F4B">
              <w:rPr>
                <w:noProof/>
                <w:webHidden/>
              </w:rPr>
            </w:r>
            <w:r w:rsidR="00A84F4B">
              <w:rPr>
                <w:noProof/>
                <w:webHidden/>
              </w:rPr>
              <w:fldChar w:fldCharType="separate"/>
            </w:r>
            <w:r w:rsidR="00A84F4B">
              <w:rPr>
                <w:noProof/>
                <w:webHidden/>
              </w:rPr>
              <w:t>21</w:t>
            </w:r>
            <w:r w:rsidR="00A84F4B">
              <w:rPr>
                <w:noProof/>
                <w:webHidden/>
              </w:rPr>
              <w:fldChar w:fldCharType="end"/>
            </w:r>
          </w:hyperlink>
        </w:p>
        <w:p w14:paraId="52FD4C6D" w14:textId="70A3BC56" w:rsidR="00A84F4B" w:rsidRDefault="00000000">
          <w:pPr>
            <w:pStyle w:val="Innehll3"/>
            <w:tabs>
              <w:tab w:val="right" w:leader="dot" w:pos="7360"/>
            </w:tabs>
            <w:rPr>
              <w:rFonts w:asciiTheme="minorHAnsi" w:hAnsiTheme="minorHAnsi" w:cstheme="minorBidi"/>
              <w:noProof/>
              <w:lang w:eastAsia="sv-SE"/>
            </w:rPr>
          </w:pPr>
          <w:hyperlink w:anchor="_Toc122615664" w:history="1">
            <w:r w:rsidR="00A84F4B" w:rsidRPr="003B4059">
              <w:rPr>
                <w:rStyle w:val="Hyperlnk"/>
                <w:noProof/>
              </w:rPr>
              <w:t>Personal</w:t>
            </w:r>
            <w:r w:rsidR="00A84F4B">
              <w:rPr>
                <w:noProof/>
                <w:webHidden/>
              </w:rPr>
              <w:tab/>
            </w:r>
            <w:r w:rsidR="00A84F4B">
              <w:rPr>
                <w:noProof/>
                <w:webHidden/>
              </w:rPr>
              <w:fldChar w:fldCharType="begin"/>
            </w:r>
            <w:r w:rsidR="00A84F4B">
              <w:rPr>
                <w:noProof/>
                <w:webHidden/>
              </w:rPr>
              <w:instrText xml:space="preserve"> PAGEREF _Toc122615664 \h </w:instrText>
            </w:r>
            <w:r w:rsidR="00A84F4B">
              <w:rPr>
                <w:noProof/>
                <w:webHidden/>
              </w:rPr>
            </w:r>
            <w:r w:rsidR="00A84F4B">
              <w:rPr>
                <w:noProof/>
                <w:webHidden/>
              </w:rPr>
              <w:fldChar w:fldCharType="separate"/>
            </w:r>
            <w:r w:rsidR="00A84F4B">
              <w:rPr>
                <w:noProof/>
                <w:webHidden/>
              </w:rPr>
              <w:t>25</w:t>
            </w:r>
            <w:r w:rsidR="00A84F4B">
              <w:rPr>
                <w:noProof/>
                <w:webHidden/>
              </w:rPr>
              <w:fldChar w:fldCharType="end"/>
            </w:r>
          </w:hyperlink>
        </w:p>
        <w:p w14:paraId="5A69C404" w14:textId="55174804" w:rsidR="00A84F4B" w:rsidRDefault="00000000">
          <w:pPr>
            <w:pStyle w:val="Innehll3"/>
            <w:tabs>
              <w:tab w:val="right" w:leader="dot" w:pos="7360"/>
            </w:tabs>
            <w:rPr>
              <w:rFonts w:asciiTheme="minorHAnsi" w:hAnsiTheme="minorHAnsi" w:cstheme="minorBidi"/>
              <w:noProof/>
              <w:lang w:eastAsia="sv-SE"/>
            </w:rPr>
          </w:pPr>
          <w:hyperlink w:anchor="_Toc122615665" w:history="1">
            <w:r w:rsidR="00A84F4B" w:rsidRPr="003B4059">
              <w:rPr>
                <w:rStyle w:val="Hyperlnk"/>
                <w:noProof/>
              </w:rPr>
              <w:t>Handlingar tillhörande ekonomiskt bistånd och rådgivning</w:t>
            </w:r>
            <w:r w:rsidR="00A84F4B">
              <w:rPr>
                <w:noProof/>
                <w:webHidden/>
              </w:rPr>
              <w:tab/>
            </w:r>
            <w:r w:rsidR="00A84F4B">
              <w:rPr>
                <w:noProof/>
                <w:webHidden/>
              </w:rPr>
              <w:fldChar w:fldCharType="begin"/>
            </w:r>
            <w:r w:rsidR="00A84F4B">
              <w:rPr>
                <w:noProof/>
                <w:webHidden/>
              </w:rPr>
              <w:instrText xml:space="preserve"> PAGEREF _Toc122615665 \h </w:instrText>
            </w:r>
            <w:r w:rsidR="00A84F4B">
              <w:rPr>
                <w:noProof/>
                <w:webHidden/>
              </w:rPr>
            </w:r>
            <w:r w:rsidR="00A84F4B">
              <w:rPr>
                <w:noProof/>
                <w:webHidden/>
              </w:rPr>
              <w:fldChar w:fldCharType="separate"/>
            </w:r>
            <w:r w:rsidR="00A84F4B">
              <w:rPr>
                <w:noProof/>
                <w:webHidden/>
              </w:rPr>
              <w:t>30</w:t>
            </w:r>
            <w:r w:rsidR="00A84F4B">
              <w:rPr>
                <w:noProof/>
                <w:webHidden/>
              </w:rPr>
              <w:fldChar w:fldCharType="end"/>
            </w:r>
          </w:hyperlink>
        </w:p>
        <w:p w14:paraId="2691C62A" w14:textId="3A96337B" w:rsidR="00A84F4B" w:rsidRDefault="00000000">
          <w:pPr>
            <w:pStyle w:val="Innehll3"/>
            <w:tabs>
              <w:tab w:val="right" w:leader="dot" w:pos="7360"/>
            </w:tabs>
            <w:rPr>
              <w:rFonts w:asciiTheme="minorHAnsi" w:hAnsiTheme="minorHAnsi" w:cstheme="minorBidi"/>
              <w:noProof/>
              <w:lang w:eastAsia="sv-SE"/>
            </w:rPr>
          </w:pPr>
          <w:hyperlink w:anchor="_Toc122615666" w:history="1">
            <w:r w:rsidR="00A84F4B" w:rsidRPr="003B4059">
              <w:rPr>
                <w:rStyle w:val="Hyperlnk"/>
                <w:noProof/>
              </w:rPr>
              <w:t>Handlingar tillhörande Myndighetsutövning barn och unga</w:t>
            </w:r>
            <w:r w:rsidR="00A84F4B">
              <w:rPr>
                <w:noProof/>
                <w:webHidden/>
              </w:rPr>
              <w:tab/>
            </w:r>
            <w:r w:rsidR="00A84F4B">
              <w:rPr>
                <w:noProof/>
                <w:webHidden/>
              </w:rPr>
              <w:fldChar w:fldCharType="begin"/>
            </w:r>
            <w:r w:rsidR="00A84F4B">
              <w:rPr>
                <w:noProof/>
                <w:webHidden/>
              </w:rPr>
              <w:instrText xml:space="preserve"> PAGEREF _Toc122615666 \h </w:instrText>
            </w:r>
            <w:r w:rsidR="00A84F4B">
              <w:rPr>
                <w:noProof/>
                <w:webHidden/>
              </w:rPr>
            </w:r>
            <w:r w:rsidR="00A84F4B">
              <w:rPr>
                <w:noProof/>
                <w:webHidden/>
              </w:rPr>
              <w:fldChar w:fldCharType="separate"/>
            </w:r>
            <w:r w:rsidR="00A84F4B">
              <w:rPr>
                <w:noProof/>
                <w:webHidden/>
              </w:rPr>
              <w:t>32</w:t>
            </w:r>
            <w:r w:rsidR="00A84F4B">
              <w:rPr>
                <w:noProof/>
                <w:webHidden/>
              </w:rPr>
              <w:fldChar w:fldCharType="end"/>
            </w:r>
          </w:hyperlink>
        </w:p>
        <w:p w14:paraId="416C04A3" w14:textId="3E93C087" w:rsidR="00A84F4B" w:rsidRDefault="00000000">
          <w:pPr>
            <w:pStyle w:val="Innehll3"/>
            <w:tabs>
              <w:tab w:val="right" w:leader="dot" w:pos="7360"/>
            </w:tabs>
            <w:rPr>
              <w:rFonts w:asciiTheme="minorHAnsi" w:hAnsiTheme="minorHAnsi" w:cstheme="minorBidi"/>
              <w:noProof/>
              <w:lang w:eastAsia="sv-SE"/>
            </w:rPr>
          </w:pPr>
          <w:hyperlink w:anchor="_Toc122615667" w:history="1">
            <w:r w:rsidR="00A84F4B" w:rsidRPr="003B4059">
              <w:rPr>
                <w:rStyle w:val="Hyperlnk"/>
                <w:noProof/>
              </w:rPr>
              <w:t>Handlingar tillhörande Familjehem, -rätt och -rådgivning</w:t>
            </w:r>
            <w:r w:rsidR="00A84F4B">
              <w:rPr>
                <w:noProof/>
                <w:webHidden/>
              </w:rPr>
              <w:tab/>
            </w:r>
            <w:r w:rsidR="00A84F4B">
              <w:rPr>
                <w:noProof/>
                <w:webHidden/>
              </w:rPr>
              <w:fldChar w:fldCharType="begin"/>
            </w:r>
            <w:r w:rsidR="00A84F4B">
              <w:rPr>
                <w:noProof/>
                <w:webHidden/>
              </w:rPr>
              <w:instrText xml:space="preserve"> PAGEREF _Toc122615667 \h </w:instrText>
            </w:r>
            <w:r w:rsidR="00A84F4B">
              <w:rPr>
                <w:noProof/>
                <w:webHidden/>
              </w:rPr>
            </w:r>
            <w:r w:rsidR="00A84F4B">
              <w:rPr>
                <w:noProof/>
                <w:webHidden/>
              </w:rPr>
              <w:fldChar w:fldCharType="separate"/>
            </w:r>
            <w:r w:rsidR="00A84F4B">
              <w:rPr>
                <w:noProof/>
                <w:webHidden/>
              </w:rPr>
              <w:t>35</w:t>
            </w:r>
            <w:r w:rsidR="00A84F4B">
              <w:rPr>
                <w:noProof/>
                <w:webHidden/>
              </w:rPr>
              <w:fldChar w:fldCharType="end"/>
            </w:r>
          </w:hyperlink>
        </w:p>
        <w:p w14:paraId="67FAB0B6" w14:textId="725A59F9" w:rsidR="00A84F4B" w:rsidRDefault="00000000">
          <w:pPr>
            <w:pStyle w:val="Innehll3"/>
            <w:tabs>
              <w:tab w:val="right" w:leader="dot" w:pos="7360"/>
            </w:tabs>
            <w:rPr>
              <w:rFonts w:asciiTheme="minorHAnsi" w:hAnsiTheme="minorHAnsi" w:cstheme="minorBidi"/>
              <w:noProof/>
              <w:lang w:eastAsia="sv-SE"/>
            </w:rPr>
          </w:pPr>
          <w:hyperlink w:anchor="_Toc122615668" w:history="1">
            <w:r w:rsidR="00A84F4B" w:rsidRPr="003B4059">
              <w:rPr>
                <w:rStyle w:val="Hyperlnk"/>
                <w:noProof/>
              </w:rPr>
              <w:t>Handlingar tillhörande Familjerådgivning</w:t>
            </w:r>
            <w:r w:rsidR="00A84F4B">
              <w:rPr>
                <w:noProof/>
                <w:webHidden/>
              </w:rPr>
              <w:tab/>
            </w:r>
            <w:r w:rsidR="00A84F4B">
              <w:rPr>
                <w:noProof/>
                <w:webHidden/>
              </w:rPr>
              <w:fldChar w:fldCharType="begin"/>
            </w:r>
            <w:r w:rsidR="00A84F4B">
              <w:rPr>
                <w:noProof/>
                <w:webHidden/>
              </w:rPr>
              <w:instrText xml:space="preserve"> PAGEREF _Toc122615668 \h </w:instrText>
            </w:r>
            <w:r w:rsidR="00A84F4B">
              <w:rPr>
                <w:noProof/>
                <w:webHidden/>
              </w:rPr>
            </w:r>
            <w:r w:rsidR="00A84F4B">
              <w:rPr>
                <w:noProof/>
                <w:webHidden/>
              </w:rPr>
              <w:fldChar w:fldCharType="separate"/>
            </w:r>
            <w:r w:rsidR="00A84F4B">
              <w:rPr>
                <w:noProof/>
                <w:webHidden/>
              </w:rPr>
              <w:t>40</w:t>
            </w:r>
            <w:r w:rsidR="00A84F4B">
              <w:rPr>
                <w:noProof/>
                <w:webHidden/>
              </w:rPr>
              <w:fldChar w:fldCharType="end"/>
            </w:r>
          </w:hyperlink>
        </w:p>
        <w:p w14:paraId="175A2B9C" w14:textId="756DDA94" w:rsidR="00A84F4B" w:rsidRDefault="00000000">
          <w:pPr>
            <w:pStyle w:val="Innehll3"/>
            <w:tabs>
              <w:tab w:val="right" w:leader="dot" w:pos="7360"/>
            </w:tabs>
            <w:rPr>
              <w:rFonts w:asciiTheme="minorHAnsi" w:hAnsiTheme="minorHAnsi" w:cstheme="minorBidi"/>
              <w:noProof/>
              <w:lang w:eastAsia="sv-SE"/>
            </w:rPr>
          </w:pPr>
          <w:hyperlink w:anchor="_Toc122615669" w:history="1">
            <w:r w:rsidR="00A84F4B" w:rsidRPr="003B4059">
              <w:rPr>
                <w:rStyle w:val="Hyperlnk"/>
                <w:noProof/>
              </w:rPr>
              <w:t>Handlingar tillhörande Vuxenenheten</w:t>
            </w:r>
            <w:r w:rsidR="00A84F4B">
              <w:rPr>
                <w:noProof/>
                <w:webHidden/>
              </w:rPr>
              <w:tab/>
            </w:r>
            <w:r w:rsidR="00A84F4B">
              <w:rPr>
                <w:noProof/>
                <w:webHidden/>
              </w:rPr>
              <w:fldChar w:fldCharType="begin"/>
            </w:r>
            <w:r w:rsidR="00A84F4B">
              <w:rPr>
                <w:noProof/>
                <w:webHidden/>
              </w:rPr>
              <w:instrText xml:space="preserve"> PAGEREF _Toc122615669 \h </w:instrText>
            </w:r>
            <w:r w:rsidR="00A84F4B">
              <w:rPr>
                <w:noProof/>
                <w:webHidden/>
              </w:rPr>
            </w:r>
            <w:r w:rsidR="00A84F4B">
              <w:rPr>
                <w:noProof/>
                <w:webHidden/>
              </w:rPr>
              <w:fldChar w:fldCharType="separate"/>
            </w:r>
            <w:r w:rsidR="00A84F4B">
              <w:rPr>
                <w:noProof/>
                <w:webHidden/>
              </w:rPr>
              <w:t>41</w:t>
            </w:r>
            <w:r w:rsidR="00A84F4B">
              <w:rPr>
                <w:noProof/>
                <w:webHidden/>
              </w:rPr>
              <w:fldChar w:fldCharType="end"/>
            </w:r>
          </w:hyperlink>
        </w:p>
        <w:p w14:paraId="7947ABF4" w14:textId="4A69AB31" w:rsidR="00A84F4B" w:rsidRDefault="00000000">
          <w:pPr>
            <w:pStyle w:val="Innehll3"/>
            <w:tabs>
              <w:tab w:val="right" w:leader="dot" w:pos="7360"/>
            </w:tabs>
            <w:rPr>
              <w:rFonts w:asciiTheme="minorHAnsi" w:hAnsiTheme="minorHAnsi" w:cstheme="minorBidi"/>
              <w:noProof/>
              <w:lang w:eastAsia="sv-SE"/>
            </w:rPr>
          </w:pPr>
          <w:hyperlink w:anchor="_Toc122615670" w:history="1">
            <w:r w:rsidR="00A84F4B" w:rsidRPr="003B4059">
              <w:rPr>
                <w:rStyle w:val="Hyperlnk"/>
                <w:noProof/>
              </w:rPr>
              <w:t>Handlingar tillhörande budget-, skuld- och konsumentrådgivning</w:t>
            </w:r>
            <w:r w:rsidR="00A84F4B">
              <w:rPr>
                <w:noProof/>
                <w:webHidden/>
              </w:rPr>
              <w:tab/>
            </w:r>
            <w:r w:rsidR="00A84F4B">
              <w:rPr>
                <w:noProof/>
                <w:webHidden/>
              </w:rPr>
              <w:fldChar w:fldCharType="begin"/>
            </w:r>
            <w:r w:rsidR="00A84F4B">
              <w:rPr>
                <w:noProof/>
                <w:webHidden/>
              </w:rPr>
              <w:instrText xml:space="preserve"> PAGEREF _Toc122615670 \h </w:instrText>
            </w:r>
            <w:r w:rsidR="00A84F4B">
              <w:rPr>
                <w:noProof/>
                <w:webHidden/>
              </w:rPr>
            </w:r>
            <w:r w:rsidR="00A84F4B">
              <w:rPr>
                <w:noProof/>
                <w:webHidden/>
              </w:rPr>
              <w:fldChar w:fldCharType="separate"/>
            </w:r>
            <w:r w:rsidR="00A84F4B">
              <w:rPr>
                <w:noProof/>
                <w:webHidden/>
              </w:rPr>
              <w:t>44</w:t>
            </w:r>
            <w:r w:rsidR="00A84F4B">
              <w:rPr>
                <w:noProof/>
                <w:webHidden/>
              </w:rPr>
              <w:fldChar w:fldCharType="end"/>
            </w:r>
          </w:hyperlink>
        </w:p>
        <w:p w14:paraId="4D9C96E4" w14:textId="24B77DED" w:rsidR="00A84F4B" w:rsidRDefault="00000000">
          <w:pPr>
            <w:pStyle w:val="Innehll3"/>
            <w:tabs>
              <w:tab w:val="right" w:leader="dot" w:pos="7360"/>
            </w:tabs>
            <w:rPr>
              <w:rFonts w:asciiTheme="minorHAnsi" w:hAnsiTheme="minorHAnsi" w:cstheme="minorBidi"/>
              <w:noProof/>
              <w:lang w:eastAsia="sv-SE"/>
            </w:rPr>
          </w:pPr>
          <w:hyperlink w:anchor="_Toc122615671" w:history="1">
            <w:r w:rsidR="00A84F4B" w:rsidRPr="003B4059">
              <w:rPr>
                <w:rStyle w:val="Hyperlnk"/>
                <w:noProof/>
              </w:rPr>
              <w:t>Handlingar tillhörande Källan</w:t>
            </w:r>
            <w:r w:rsidR="00A84F4B">
              <w:rPr>
                <w:noProof/>
                <w:webHidden/>
              </w:rPr>
              <w:tab/>
            </w:r>
            <w:r w:rsidR="00A84F4B">
              <w:rPr>
                <w:noProof/>
                <w:webHidden/>
              </w:rPr>
              <w:fldChar w:fldCharType="begin"/>
            </w:r>
            <w:r w:rsidR="00A84F4B">
              <w:rPr>
                <w:noProof/>
                <w:webHidden/>
              </w:rPr>
              <w:instrText xml:space="preserve"> PAGEREF _Toc122615671 \h </w:instrText>
            </w:r>
            <w:r w:rsidR="00A84F4B">
              <w:rPr>
                <w:noProof/>
                <w:webHidden/>
              </w:rPr>
            </w:r>
            <w:r w:rsidR="00A84F4B">
              <w:rPr>
                <w:noProof/>
                <w:webHidden/>
              </w:rPr>
              <w:fldChar w:fldCharType="separate"/>
            </w:r>
            <w:r w:rsidR="00A84F4B">
              <w:rPr>
                <w:noProof/>
                <w:webHidden/>
              </w:rPr>
              <w:t>45</w:t>
            </w:r>
            <w:r w:rsidR="00A84F4B">
              <w:rPr>
                <w:noProof/>
                <w:webHidden/>
              </w:rPr>
              <w:fldChar w:fldCharType="end"/>
            </w:r>
          </w:hyperlink>
        </w:p>
        <w:p w14:paraId="0B558E5C" w14:textId="2F31B8D3" w:rsidR="00A84F4B" w:rsidRDefault="00000000">
          <w:pPr>
            <w:pStyle w:val="Innehll3"/>
            <w:tabs>
              <w:tab w:val="right" w:leader="dot" w:pos="7360"/>
            </w:tabs>
            <w:rPr>
              <w:rFonts w:asciiTheme="minorHAnsi" w:hAnsiTheme="minorHAnsi" w:cstheme="minorBidi"/>
              <w:noProof/>
              <w:lang w:eastAsia="sv-SE"/>
            </w:rPr>
          </w:pPr>
          <w:hyperlink w:anchor="_Toc122615672" w:history="1">
            <w:r w:rsidR="00A84F4B" w:rsidRPr="003B4059">
              <w:rPr>
                <w:rStyle w:val="Hyperlnk"/>
                <w:noProof/>
              </w:rPr>
              <w:t>Handlingar tillhörande medling</w:t>
            </w:r>
            <w:r w:rsidR="00A84F4B">
              <w:rPr>
                <w:noProof/>
                <w:webHidden/>
              </w:rPr>
              <w:tab/>
            </w:r>
            <w:r w:rsidR="00A84F4B">
              <w:rPr>
                <w:noProof/>
                <w:webHidden/>
              </w:rPr>
              <w:fldChar w:fldCharType="begin"/>
            </w:r>
            <w:r w:rsidR="00A84F4B">
              <w:rPr>
                <w:noProof/>
                <w:webHidden/>
              </w:rPr>
              <w:instrText xml:space="preserve"> PAGEREF _Toc122615672 \h </w:instrText>
            </w:r>
            <w:r w:rsidR="00A84F4B">
              <w:rPr>
                <w:noProof/>
                <w:webHidden/>
              </w:rPr>
            </w:r>
            <w:r w:rsidR="00A84F4B">
              <w:rPr>
                <w:noProof/>
                <w:webHidden/>
              </w:rPr>
              <w:fldChar w:fldCharType="separate"/>
            </w:r>
            <w:r w:rsidR="00A84F4B">
              <w:rPr>
                <w:noProof/>
                <w:webHidden/>
              </w:rPr>
              <w:t>46</w:t>
            </w:r>
            <w:r w:rsidR="00A84F4B">
              <w:rPr>
                <w:noProof/>
                <w:webHidden/>
              </w:rPr>
              <w:fldChar w:fldCharType="end"/>
            </w:r>
          </w:hyperlink>
        </w:p>
        <w:p w14:paraId="6C43179E" w14:textId="2E25AED9" w:rsidR="00A84F4B" w:rsidRDefault="00000000">
          <w:pPr>
            <w:pStyle w:val="Innehll3"/>
            <w:tabs>
              <w:tab w:val="right" w:leader="dot" w:pos="7360"/>
            </w:tabs>
            <w:rPr>
              <w:rFonts w:asciiTheme="minorHAnsi" w:hAnsiTheme="minorHAnsi" w:cstheme="minorBidi"/>
              <w:noProof/>
              <w:lang w:eastAsia="sv-SE"/>
            </w:rPr>
          </w:pPr>
          <w:hyperlink w:anchor="_Toc122615673" w:history="1">
            <w:r w:rsidR="00A84F4B" w:rsidRPr="003B4059">
              <w:rPr>
                <w:rStyle w:val="Hyperlnk"/>
                <w:noProof/>
              </w:rPr>
              <w:t>Handlingar tillhörande ensamkommande flyktingbarn (EKB)</w:t>
            </w:r>
            <w:r w:rsidR="00A84F4B">
              <w:rPr>
                <w:noProof/>
                <w:webHidden/>
              </w:rPr>
              <w:tab/>
            </w:r>
            <w:r w:rsidR="00A84F4B">
              <w:rPr>
                <w:noProof/>
                <w:webHidden/>
              </w:rPr>
              <w:fldChar w:fldCharType="begin"/>
            </w:r>
            <w:r w:rsidR="00A84F4B">
              <w:rPr>
                <w:noProof/>
                <w:webHidden/>
              </w:rPr>
              <w:instrText xml:space="preserve"> PAGEREF _Toc122615673 \h </w:instrText>
            </w:r>
            <w:r w:rsidR="00A84F4B">
              <w:rPr>
                <w:noProof/>
                <w:webHidden/>
              </w:rPr>
            </w:r>
            <w:r w:rsidR="00A84F4B">
              <w:rPr>
                <w:noProof/>
                <w:webHidden/>
              </w:rPr>
              <w:fldChar w:fldCharType="separate"/>
            </w:r>
            <w:r w:rsidR="00A84F4B">
              <w:rPr>
                <w:noProof/>
                <w:webHidden/>
              </w:rPr>
              <w:t>47</w:t>
            </w:r>
            <w:r w:rsidR="00A84F4B">
              <w:rPr>
                <w:noProof/>
                <w:webHidden/>
              </w:rPr>
              <w:fldChar w:fldCharType="end"/>
            </w:r>
          </w:hyperlink>
        </w:p>
        <w:p w14:paraId="64EDEB14" w14:textId="773DAA31" w:rsidR="00A84F4B" w:rsidRDefault="00000000">
          <w:pPr>
            <w:pStyle w:val="Innehll3"/>
            <w:tabs>
              <w:tab w:val="right" w:leader="dot" w:pos="7360"/>
            </w:tabs>
            <w:rPr>
              <w:rFonts w:asciiTheme="minorHAnsi" w:hAnsiTheme="minorHAnsi" w:cstheme="minorBidi"/>
              <w:noProof/>
              <w:lang w:eastAsia="sv-SE"/>
            </w:rPr>
          </w:pPr>
          <w:hyperlink w:anchor="_Toc122615674" w:history="1">
            <w:r w:rsidR="00A84F4B" w:rsidRPr="003B4059">
              <w:rPr>
                <w:rStyle w:val="Hyperlnk"/>
                <w:noProof/>
              </w:rPr>
              <w:t>Handlingar tillhörande hem för vård eller boende (HVB)</w:t>
            </w:r>
            <w:r w:rsidR="00A84F4B">
              <w:rPr>
                <w:noProof/>
                <w:webHidden/>
              </w:rPr>
              <w:tab/>
            </w:r>
            <w:r w:rsidR="00A84F4B">
              <w:rPr>
                <w:noProof/>
                <w:webHidden/>
              </w:rPr>
              <w:fldChar w:fldCharType="begin"/>
            </w:r>
            <w:r w:rsidR="00A84F4B">
              <w:rPr>
                <w:noProof/>
                <w:webHidden/>
              </w:rPr>
              <w:instrText xml:space="preserve"> PAGEREF _Toc122615674 \h </w:instrText>
            </w:r>
            <w:r w:rsidR="00A84F4B">
              <w:rPr>
                <w:noProof/>
                <w:webHidden/>
              </w:rPr>
            </w:r>
            <w:r w:rsidR="00A84F4B">
              <w:rPr>
                <w:noProof/>
                <w:webHidden/>
              </w:rPr>
              <w:fldChar w:fldCharType="separate"/>
            </w:r>
            <w:r w:rsidR="00A84F4B">
              <w:rPr>
                <w:noProof/>
                <w:webHidden/>
              </w:rPr>
              <w:t>48</w:t>
            </w:r>
            <w:r w:rsidR="00A84F4B">
              <w:rPr>
                <w:noProof/>
                <w:webHidden/>
              </w:rPr>
              <w:fldChar w:fldCharType="end"/>
            </w:r>
          </w:hyperlink>
        </w:p>
        <w:p w14:paraId="166040A6" w14:textId="5C4DB77E" w:rsidR="00A84F4B" w:rsidRDefault="00000000">
          <w:pPr>
            <w:pStyle w:val="Innehll3"/>
            <w:tabs>
              <w:tab w:val="right" w:leader="dot" w:pos="7360"/>
            </w:tabs>
            <w:rPr>
              <w:rFonts w:asciiTheme="minorHAnsi" w:hAnsiTheme="minorHAnsi" w:cstheme="minorBidi"/>
              <w:noProof/>
              <w:lang w:eastAsia="sv-SE"/>
            </w:rPr>
          </w:pPr>
          <w:hyperlink w:anchor="_Toc122615675" w:history="1">
            <w:r w:rsidR="00A84F4B" w:rsidRPr="003B4059">
              <w:rPr>
                <w:rStyle w:val="Hyperlnk"/>
                <w:noProof/>
              </w:rPr>
              <w:t>Handlingar tillhörande socialpsykiatri</w:t>
            </w:r>
            <w:r w:rsidR="00A84F4B">
              <w:rPr>
                <w:noProof/>
                <w:webHidden/>
              </w:rPr>
              <w:tab/>
            </w:r>
            <w:r w:rsidR="00A84F4B">
              <w:rPr>
                <w:noProof/>
                <w:webHidden/>
              </w:rPr>
              <w:fldChar w:fldCharType="begin"/>
            </w:r>
            <w:r w:rsidR="00A84F4B">
              <w:rPr>
                <w:noProof/>
                <w:webHidden/>
              </w:rPr>
              <w:instrText xml:space="preserve"> PAGEREF _Toc122615675 \h </w:instrText>
            </w:r>
            <w:r w:rsidR="00A84F4B">
              <w:rPr>
                <w:noProof/>
                <w:webHidden/>
              </w:rPr>
            </w:r>
            <w:r w:rsidR="00A84F4B">
              <w:rPr>
                <w:noProof/>
                <w:webHidden/>
              </w:rPr>
              <w:fldChar w:fldCharType="separate"/>
            </w:r>
            <w:r w:rsidR="00A84F4B">
              <w:rPr>
                <w:noProof/>
                <w:webHidden/>
              </w:rPr>
              <w:t>49</w:t>
            </w:r>
            <w:r w:rsidR="00A84F4B">
              <w:rPr>
                <w:noProof/>
                <w:webHidden/>
              </w:rPr>
              <w:fldChar w:fldCharType="end"/>
            </w:r>
          </w:hyperlink>
        </w:p>
        <w:p w14:paraId="059CE6BE" w14:textId="0804CF8F" w:rsidR="00A84F4B" w:rsidRDefault="00000000">
          <w:pPr>
            <w:pStyle w:val="Innehll3"/>
            <w:tabs>
              <w:tab w:val="right" w:leader="dot" w:pos="7360"/>
            </w:tabs>
            <w:rPr>
              <w:rFonts w:asciiTheme="minorHAnsi" w:hAnsiTheme="minorHAnsi" w:cstheme="minorBidi"/>
              <w:noProof/>
              <w:lang w:eastAsia="sv-SE"/>
            </w:rPr>
          </w:pPr>
          <w:hyperlink w:anchor="_Toc122615676" w:history="1">
            <w:r w:rsidR="00A84F4B" w:rsidRPr="003B4059">
              <w:rPr>
                <w:rStyle w:val="Hyperlnk"/>
                <w:noProof/>
              </w:rPr>
              <w:t>Handlingar tillhörande bostadsanpassning</w:t>
            </w:r>
            <w:r w:rsidR="00A84F4B">
              <w:rPr>
                <w:noProof/>
                <w:webHidden/>
              </w:rPr>
              <w:tab/>
            </w:r>
            <w:r w:rsidR="00A84F4B">
              <w:rPr>
                <w:noProof/>
                <w:webHidden/>
              </w:rPr>
              <w:fldChar w:fldCharType="begin"/>
            </w:r>
            <w:r w:rsidR="00A84F4B">
              <w:rPr>
                <w:noProof/>
                <w:webHidden/>
              </w:rPr>
              <w:instrText xml:space="preserve"> PAGEREF _Toc122615676 \h </w:instrText>
            </w:r>
            <w:r w:rsidR="00A84F4B">
              <w:rPr>
                <w:noProof/>
                <w:webHidden/>
              </w:rPr>
            </w:r>
            <w:r w:rsidR="00A84F4B">
              <w:rPr>
                <w:noProof/>
                <w:webHidden/>
              </w:rPr>
              <w:fldChar w:fldCharType="separate"/>
            </w:r>
            <w:r w:rsidR="00A84F4B">
              <w:rPr>
                <w:noProof/>
                <w:webHidden/>
              </w:rPr>
              <w:t>50</w:t>
            </w:r>
            <w:r w:rsidR="00A84F4B">
              <w:rPr>
                <w:noProof/>
                <w:webHidden/>
              </w:rPr>
              <w:fldChar w:fldCharType="end"/>
            </w:r>
          </w:hyperlink>
        </w:p>
        <w:p w14:paraId="6F4CB09B" w14:textId="3C8B3B54" w:rsidR="00A84F4B" w:rsidRDefault="00000000">
          <w:pPr>
            <w:pStyle w:val="Innehll3"/>
            <w:tabs>
              <w:tab w:val="right" w:leader="dot" w:pos="7360"/>
            </w:tabs>
            <w:rPr>
              <w:rFonts w:asciiTheme="minorHAnsi" w:hAnsiTheme="minorHAnsi" w:cstheme="minorBidi"/>
              <w:noProof/>
              <w:lang w:eastAsia="sv-SE"/>
            </w:rPr>
          </w:pPr>
          <w:hyperlink w:anchor="_Toc122615677" w:history="1">
            <w:r w:rsidR="00A84F4B" w:rsidRPr="003B4059">
              <w:rPr>
                <w:rStyle w:val="Hyperlnk"/>
                <w:noProof/>
              </w:rPr>
              <w:t>Handlingar tillhörande färdtjänst</w:t>
            </w:r>
            <w:r w:rsidR="00A84F4B">
              <w:rPr>
                <w:noProof/>
                <w:webHidden/>
              </w:rPr>
              <w:tab/>
            </w:r>
            <w:r w:rsidR="00A84F4B">
              <w:rPr>
                <w:noProof/>
                <w:webHidden/>
              </w:rPr>
              <w:fldChar w:fldCharType="begin"/>
            </w:r>
            <w:r w:rsidR="00A84F4B">
              <w:rPr>
                <w:noProof/>
                <w:webHidden/>
              </w:rPr>
              <w:instrText xml:space="preserve"> PAGEREF _Toc122615677 \h </w:instrText>
            </w:r>
            <w:r w:rsidR="00A84F4B">
              <w:rPr>
                <w:noProof/>
                <w:webHidden/>
              </w:rPr>
            </w:r>
            <w:r w:rsidR="00A84F4B">
              <w:rPr>
                <w:noProof/>
                <w:webHidden/>
              </w:rPr>
              <w:fldChar w:fldCharType="separate"/>
            </w:r>
            <w:r w:rsidR="00A84F4B">
              <w:rPr>
                <w:noProof/>
                <w:webHidden/>
              </w:rPr>
              <w:t>57</w:t>
            </w:r>
            <w:r w:rsidR="00A84F4B">
              <w:rPr>
                <w:noProof/>
                <w:webHidden/>
              </w:rPr>
              <w:fldChar w:fldCharType="end"/>
            </w:r>
          </w:hyperlink>
        </w:p>
        <w:p w14:paraId="6C20233E" w14:textId="3FFAA675" w:rsidR="00A84F4B" w:rsidRDefault="00000000">
          <w:pPr>
            <w:pStyle w:val="Innehll3"/>
            <w:tabs>
              <w:tab w:val="right" w:leader="dot" w:pos="7360"/>
            </w:tabs>
            <w:rPr>
              <w:rFonts w:asciiTheme="minorHAnsi" w:hAnsiTheme="minorHAnsi" w:cstheme="minorBidi"/>
              <w:noProof/>
              <w:lang w:eastAsia="sv-SE"/>
            </w:rPr>
          </w:pPr>
          <w:hyperlink w:anchor="_Toc122615678" w:history="1">
            <w:r w:rsidR="00A84F4B" w:rsidRPr="003B4059">
              <w:rPr>
                <w:rStyle w:val="Hyperlnk"/>
                <w:noProof/>
              </w:rPr>
              <w:t>Handlingar enligt HSL – patientjournal</w:t>
            </w:r>
            <w:r w:rsidR="00A84F4B">
              <w:rPr>
                <w:noProof/>
                <w:webHidden/>
              </w:rPr>
              <w:tab/>
            </w:r>
            <w:r w:rsidR="00A84F4B">
              <w:rPr>
                <w:noProof/>
                <w:webHidden/>
              </w:rPr>
              <w:fldChar w:fldCharType="begin"/>
            </w:r>
            <w:r w:rsidR="00A84F4B">
              <w:rPr>
                <w:noProof/>
                <w:webHidden/>
              </w:rPr>
              <w:instrText xml:space="preserve"> PAGEREF _Toc122615678 \h </w:instrText>
            </w:r>
            <w:r w:rsidR="00A84F4B">
              <w:rPr>
                <w:noProof/>
                <w:webHidden/>
              </w:rPr>
            </w:r>
            <w:r w:rsidR="00A84F4B">
              <w:rPr>
                <w:noProof/>
                <w:webHidden/>
              </w:rPr>
              <w:fldChar w:fldCharType="separate"/>
            </w:r>
            <w:r w:rsidR="00A84F4B">
              <w:rPr>
                <w:noProof/>
                <w:webHidden/>
              </w:rPr>
              <w:t>65</w:t>
            </w:r>
            <w:r w:rsidR="00A84F4B">
              <w:rPr>
                <w:noProof/>
                <w:webHidden/>
              </w:rPr>
              <w:fldChar w:fldCharType="end"/>
            </w:r>
          </w:hyperlink>
        </w:p>
        <w:p w14:paraId="27F4E1F5" w14:textId="4BA470FA" w:rsidR="00A84F4B" w:rsidRDefault="00000000">
          <w:pPr>
            <w:pStyle w:val="Innehll3"/>
            <w:tabs>
              <w:tab w:val="right" w:leader="dot" w:pos="7360"/>
            </w:tabs>
            <w:rPr>
              <w:rFonts w:asciiTheme="minorHAnsi" w:hAnsiTheme="minorHAnsi" w:cstheme="minorBidi"/>
              <w:noProof/>
              <w:lang w:eastAsia="sv-SE"/>
            </w:rPr>
          </w:pPr>
          <w:hyperlink w:anchor="_Toc122615679" w:history="1">
            <w:r w:rsidR="00A84F4B" w:rsidRPr="003B4059">
              <w:rPr>
                <w:rStyle w:val="Hyperlnk"/>
                <w:noProof/>
              </w:rPr>
              <w:t>Handlingar enligt HSL - läkemedelshantering</w:t>
            </w:r>
            <w:r w:rsidR="00A84F4B">
              <w:rPr>
                <w:noProof/>
                <w:webHidden/>
              </w:rPr>
              <w:tab/>
            </w:r>
            <w:r w:rsidR="00A84F4B">
              <w:rPr>
                <w:noProof/>
                <w:webHidden/>
              </w:rPr>
              <w:fldChar w:fldCharType="begin"/>
            </w:r>
            <w:r w:rsidR="00A84F4B">
              <w:rPr>
                <w:noProof/>
                <w:webHidden/>
              </w:rPr>
              <w:instrText xml:space="preserve"> PAGEREF _Toc122615679 \h </w:instrText>
            </w:r>
            <w:r w:rsidR="00A84F4B">
              <w:rPr>
                <w:noProof/>
                <w:webHidden/>
              </w:rPr>
            </w:r>
            <w:r w:rsidR="00A84F4B">
              <w:rPr>
                <w:noProof/>
                <w:webHidden/>
              </w:rPr>
              <w:fldChar w:fldCharType="separate"/>
            </w:r>
            <w:r w:rsidR="00A84F4B">
              <w:rPr>
                <w:noProof/>
                <w:webHidden/>
              </w:rPr>
              <w:t>70</w:t>
            </w:r>
            <w:r w:rsidR="00A84F4B">
              <w:rPr>
                <w:noProof/>
                <w:webHidden/>
              </w:rPr>
              <w:fldChar w:fldCharType="end"/>
            </w:r>
          </w:hyperlink>
        </w:p>
        <w:p w14:paraId="788D4526" w14:textId="57D67F5F" w:rsidR="00A84F4B" w:rsidRDefault="00000000">
          <w:pPr>
            <w:pStyle w:val="Innehll3"/>
            <w:tabs>
              <w:tab w:val="right" w:leader="dot" w:pos="7360"/>
            </w:tabs>
            <w:rPr>
              <w:rFonts w:asciiTheme="minorHAnsi" w:hAnsiTheme="minorHAnsi" w:cstheme="minorBidi"/>
              <w:noProof/>
              <w:lang w:eastAsia="sv-SE"/>
            </w:rPr>
          </w:pPr>
          <w:hyperlink w:anchor="_Toc122615680" w:history="1">
            <w:r w:rsidR="00A84F4B" w:rsidRPr="003B4059">
              <w:rPr>
                <w:rStyle w:val="Hyperlnk"/>
                <w:noProof/>
              </w:rPr>
              <w:t>Handlingar enligt HSL – medicintekniska produkter</w:t>
            </w:r>
            <w:r w:rsidR="00A84F4B">
              <w:rPr>
                <w:noProof/>
                <w:webHidden/>
              </w:rPr>
              <w:tab/>
            </w:r>
            <w:r w:rsidR="00A84F4B">
              <w:rPr>
                <w:noProof/>
                <w:webHidden/>
              </w:rPr>
              <w:fldChar w:fldCharType="begin"/>
            </w:r>
            <w:r w:rsidR="00A84F4B">
              <w:rPr>
                <w:noProof/>
                <w:webHidden/>
              </w:rPr>
              <w:instrText xml:space="preserve"> PAGEREF _Toc122615680 \h </w:instrText>
            </w:r>
            <w:r w:rsidR="00A84F4B">
              <w:rPr>
                <w:noProof/>
                <w:webHidden/>
              </w:rPr>
            </w:r>
            <w:r w:rsidR="00A84F4B">
              <w:rPr>
                <w:noProof/>
                <w:webHidden/>
              </w:rPr>
              <w:fldChar w:fldCharType="separate"/>
            </w:r>
            <w:r w:rsidR="00A84F4B">
              <w:rPr>
                <w:noProof/>
                <w:webHidden/>
              </w:rPr>
              <w:t>72</w:t>
            </w:r>
            <w:r w:rsidR="00A84F4B">
              <w:rPr>
                <w:noProof/>
                <w:webHidden/>
              </w:rPr>
              <w:fldChar w:fldCharType="end"/>
            </w:r>
          </w:hyperlink>
        </w:p>
        <w:p w14:paraId="5EA2B824" w14:textId="0170983D" w:rsidR="00A84F4B" w:rsidRDefault="00000000">
          <w:pPr>
            <w:pStyle w:val="Innehll3"/>
            <w:tabs>
              <w:tab w:val="right" w:leader="dot" w:pos="7360"/>
            </w:tabs>
            <w:rPr>
              <w:rFonts w:asciiTheme="minorHAnsi" w:hAnsiTheme="minorHAnsi" w:cstheme="minorBidi"/>
              <w:noProof/>
              <w:lang w:eastAsia="sv-SE"/>
            </w:rPr>
          </w:pPr>
          <w:hyperlink w:anchor="_Toc122615681" w:history="1">
            <w:r w:rsidR="00A84F4B" w:rsidRPr="003B4059">
              <w:rPr>
                <w:rStyle w:val="Hyperlnk"/>
                <w:noProof/>
              </w:rPr>
              <w:t>Handlingar enligt HSL – övriga</w:t>
            </w:r>
            <w:r w:rsidR="00A84F4B">
              <w:rPr>
                <w:noProof/>
                <w:webHidden/>
              </w:rPr>
              <w:tab/>
            </w:r>
            <w:r w:rsidR="00A84F4B">
              <w:rPr>
                <w:noProof/>
                <w:webHidden/>
              </w:rPr>
              <w:fldChar w:fldCharType="begin"/>
            </w:r>
            <w:r w:rsidR="00A84F4B">
              <w:rPr>
                <w:noProof/>
                <w:webHidden/>
              </w:rPr>
              <w:instrText xml:space="preserve"> PAGEREF _Toc122615681 \h </w:instrText>
            </w:r>
            <w:r w:rsidR="00A84F4B">
              <w:rPr>
                <w:noProof/>
                <w:webHidden/>
              </w:rPr>
            </w:r>
            <w:r w:rsidR="00A84F4B">
              <w:rPr>
                <w:noProof/>
                <w:webHidden/>
              </w:rPr>
              <w:fldChar w:fldCharType="separate"/>
            </w:r>
            <w:r w:rsidR="00A84F4B">
              <w:rPr>
                <w:noProof/>
                <w:webHidden/>
              </w:rPr>
              <w:t>74</w:t>
            </w:r>
            <w:r w:rsidR="00A84F4B">
              <w:rPr>
                <w:noProof/>
                <w:webHidden/>
              </w:rPr>
              <w:fldChar w:fldCharType="end"/>
            </w:r>
          </w:hyperlink>
        </w:p>
        <w:p w14:paraId="75D7C301" w14:textId="237F284D" w:rsidR="004F355A" w:rsidRPr="004A03DE" w:rsidRDefault="004F355A">
          <w:r w:rsidRPr="004A03DE">
            <w:rPr>
              <w:b/>
              <w:bCs/>
            </w:rPr>
            <w:fldChar w:fldCharType="end"/>
          </w:r>
        </w:p>
      </w:sdtContent>
    </w:sdt>
    <w:p w14:paraId="46912B97" w14:textId="38F25A4F" w:rsidR="00725BF9" w:rsidRPr="004A03DE" w:rsidRDefault="00725BF9" w:rsidP="00725BF9"/>
    <w:p w14:paraId="6367FD48" w14:textId="239FB338" w:rsidR="004C7809" w:rsidRPr="004A03DE" w:rsidRDefault="00AC5925" w:rsidP="009D1BA7">
      <w:pPr>
        <w:rPr>
          <w:rFonts w:eastAsia="Times New Roman" w:cstheme="minorHAnsi"/>
          <w:szCs w:val="24"/>
        </w:rPr>
      </w:pPr>
      <w:r w:rsidRPr="004A03DE">
        <w:rPr>
          <w:rFonts w:eastAsia="Times New Roman" w:cstheme="minorHAnsi"/>
          <w:szCs w:val="24"/>
        </w:rPr>
        <w:t>Enligt arkivlag (1990:782) ska varje myndighet</w:t>
      </w:r>
      <w:r w:rsidR="005646FE" w:rsidRPr="004A03DE">
        <w:rPr>
          <w:rFonts w:eastAsia="Times New Roman" w:cstheme="minorHAnsi"/>
          <w:szCs w:val="24"/>
        </w:rPr>
        <w:t xml:space="preserve"> upprätta</w:t>
      </w:r>
      <w:r w:rsidRPr="004A03DE">
        <w:rPr>
          <w:rFonts w:eastAsia="Times New Roman" w:cstheme="minorHAnsi"/>
          <w:szCs w:val="24"/>
        </w:rPr>
        <w:t xml:space="preserve"> </w:t>
      </w:r>
      <w:r w:rsidR="005646FE" w:rsidRPr="004A03DE">
        <w:rPr>
          <w:rFonts w:eastAsia="Times New Roman" w:cstheme="minorHAnsi"/>
          <w:szCs w:val="24"/>
        </w:rPr>
        <w:t>arkivbeskrivning som ger information om vilka slag av handlingar som kan finnas i myndighetens arkiv och hur arkivet är organiserat</w:t>
      </w:r>
      <w:r w:rsidR="00F66316" w:rsidRPr="004A03DE">
        <w:rPr>
          <w:rFonts w:eastAsia="Times New Roman" w:cstheme="minorHAnsi"/>
          <w:szCs w:val="24"/>
        </w:rPr>
        <w:t>.</w:t>
      </w:r>
      <w:r w:rsidR="0091078B" w:rsidRPr="004A03DE">
        <w:rPr>
          <w:rFonts w:eastAsia="Times New Roman" w:cstheme="minorHAnsi"/>
          <w:szCs w:val="24"/>
        </w:rPr>
        <w:t xml:space="preserve"> Denna dokumenthanteringsplan </w:t>
      </w:r>
      <w:r w:rsidR="00594F59" w:rsidRPr="004A03DE">
        <w:rPr>
          <w:rFonts w:eastAsia="Times New Roman" w:cstheme="minorHAnsi"/>
          <w:szCs w:val="24"/>
        </w:rPr>
        <w:t xml:space="preserve">är </w:t>
      </w:r>
      <w:r w:rsidR="00C535E8" w:rsidRPr="004A03DE">
        <w:rPr>
          <w:rFonts w:eastAsia="Times New Roman" w:cstheme="minorHAnsi"/>
          <w:szCs w:val="24"/>
        </w:rPr>
        <w:t xml:space="preserve">en </w:t>
      </w:r>
      <w:r w:rsidR="0091078B" w:rsidRPr="004A03DE">
        <w:rPr>
          <w:rFonts w:eastAsia="Times New Roman" w:cstheme="minorHAnsi"/>
          <w:szCs w:val="24"/>
        </w:rPr>
        <w:t>systematis</w:t>
      </w:r>
      <w:r w:rsidR="00C535E8" w:rsidRPr="004A03DE">
        <w:rPr>
          <w:rFonts w:eastAsia="Times New Roman" w:cstheme="minorHAnsi"/>
          <w:szCs w:val="24"/>
        </w:rPr>
        <w:t>k</w:t>
      </w:r>
      <w:r w:rsidR="0091078B" w:rsidRPr="004A03DE">
        <w:rPr>
          <w:rFonts w:eastAsia="Times New Roman" w:cstheme="minorHAnsi"/>
          <w:szCs w:val="24"/>
        </w:rPr>
        <w:t xml:space="preserve"> </w:t>
      </w:r>
      <w:r w:rsidR="00EB51C6" w:rsidRPr="004A03DE">
        <w:rPr>
          <w:rFonts w:eastAsia="Times New Roman" w:cstheme="minorHAnsi"/>
          <w:szCs w:val="24"/>
        </w:rPr>
        <w:t xml:space="preserve">arkivförteckning </w:t>
      </w:r>
      <w:r w:rsidR="0045313E" w:rsidRPr="004A03DE">
        <w:rPr>
          <w:rFonts w:eastAsia="Times New Roman" w:cstheme="minorHAnsi"/>
          <w:szCs w:val="24"/>
        </w:rPr>
        <w:t>uppbyggd i enlighet med ett</w:t>
      </w:r>
      <w:r w:rsidR="00EB51C6" w:rsidRPr="004A03DE">
        <w:rPr>
          <w:rFonts w:eastAsia="Times New Roman" w:cstheme="minorHAnsi"/>
          <w:szCs w:val="24"/>
        </w:rPr>
        <w:t xml:space="preserve"> klassiskt arkivschema (det vill säga ej processorienterad)</w:t>
      </w:r>
      <w:r w:rsidR="00594F59" w:rsidRPr="004A03DE">
        <w:rPr>
          <w:rFonts w:eastAsia="Times New Roman" w:cstheme="minorHAnsi"/>
          <w:szCs w:val="24"/>
        </w:rPr>
        <w:t>.</w:t>
      </w:r>
    </w:p>
    <w:p w14:paraId="24C4A491" w14:textId="64E2C3C2" w:rsidR="00434864" w:rsidRPr="004A03DE" w:rsidRDefault="00434864" w:rsidP="009D1BA7">
      <w:pPr>
        <w:rPr>
          <w:rFonts w:eastAsia="Times New Roman" w:cstheme="minorHAnsi"/>
          <w:szCs w:val="24"/>
        </w:rPr>
      </w:pPr>
      <w:r w:rsidRPr="004A03DE">
        <w:rPr>
          <w:rFonts w:eastAsia="Times New Roman" w:cstheme="minorHAnsi"/>
          <w:szCs w:val="24"/>
        </w:rPr>
        <w:t>En dokumenthanteringsplan styr hanteringen av allmänna handlingar hos en myndighet. Den är myndighetens redskap för att skapa enhetliga rutiner för dokumenthanteringen. I dokumenthanteringsplanen finns anvisningar</w:t>
      </w:r>
      <w:r w:rsidR="00234CDA" w:rsidRPr="004A03DE">
        <w:rPr>
          <w:rFonts w:eastAsia="Times New Roman" w:cstheme="minorHAnsi"/>
          <w:szCs w:val="24"/>
        </w:rPr>
        <w:t xml:space="preserve"> </w:t>
      </w:r>
      <w:r w:rsidRPr="004A03DE">
        <w:rPr>
          <w:rFonts w:eastAsia="Times New Roman" w:cstheme="minorHAnsi"/>
          <w:szCs w:val="24"/>
        </w:rPr>
        <w:t xml:space="preserve">för hur handlingarna ska hanteras; om de ska bevaras eller gallras </w:t>
      </w:r>
      <w:r w:rsidR="00E271E0" w:rsidRPr="004A03DE">
        <w:rPr>
          <w:rFonts w:eastAsia="Times New Roman" w:cstheme="minorHAnsi"/>
          <w:szCs w:val="24"/>
        </w:rPr>
        <w:t xml:space="preserve">(inklusive tidsfrister), hur de ska sorteras och förvaras, om de ska diarieföras eller hållas ordnat på annat sätt och så vidare. </w:t>
      </w:r>
      <w:r w:rsidR="00234CDA" w:rsidRPr="004A03DE">
        <w:rPr>
          <w:rFonts w:eastAsia="Times New Roman" w:cstheme="minorHAnsi"/>
          <w:szCs w:val="24"/>
        </w:rPr>
        <w:t>D</w:t>
      </w:r>
      <w:r w:rsidR="00E271E0" w:rsidRPr="004A03DE">
        <w:rPr>
          <w:rFonts w:eastAsia="Times New Roman" w:cstheme="minorHAnsi"/>
          <w:szCs w:val="24"/>
        </w:rPr>
        <w:t>okumenthanteringsplan</w:t>
      </w:r>
      <w:r w:rsidR="00234CDA" w:rsidRPr="004A03DE">
        <w:rPr>
          <w:rFonts w:eastAsia="Times New Roman" w:cstheme="minorHAnsi"/>
          <w:szCs w:val="24"/>
        </w:rPr>
        <w:t>en</w:t>
      </w:r>
      <w:r w:rsidR="00C95570" w:rsidRPr="004A03DE">
        <w:rPr>
          <w:rFonts w:eastAsia="Times New Roman" w:cstheme="minorHAnsi"/>
          <w:szCs w:val="24"/>
        </w:rPr>
        <w:t xml:space="preserve"> ger</w:t>
      </w:r>
      <w:r w:rsidR="00E271E0" w:rsidRPr="004A03DE">
        <w:rPr>
          <w:rFonts w:eastAsia="Times New Roman" w:cstheme="minorHAnsi"/>
          <w:szCs w:val="24"/>
        </w:rPr>
        <w:t xml:space="preserve"> också allmänheten </w:t>
      </w:r>
      <w:r w:rsidR="00C95570" w:rsidRPr="004A03DE">
        <w:rPr>
          <w:rFonts w:eastAsia="Times New Roman" w:cstheme="minorHAnsi"/>
          <w:szCs w:val="24"/>
        </w:rPr>
        <w:t xml:space="preserve">en </w:t>
      </w:r>
      <w:r w:rsidR="00234CDA" w:rsidRPr="004A03DE">
        <w:rPr>
          <w:rFonts w:eastAsia="Times New Roman" w:cstheme="minorHAnsi"/>
          <w:szCs w:val="24"/>
        </w:rPr>
        <w:t xml:space="preserve">överblick </w:t>
      </w:r>
      <w:r w:rsidR="00C95570" w:rsidRPr="004A03DE">
        <w:rPr>
          <w:rFonts w:eastAsia="Times New Roman" w:cstheme="minorHAnsi"/>
          <w:szCs w:val="24"/>
        </w:rPr>
        <w:t>hur myndigheten har ordnat de allmänna handlingarna</w:t>
      </w:r>
      <w:r w:rsidR="00FA4B06" w:rsidRPr="004A03DE">
        <w:rPr>
          <w:rFonts w:eastAsia="Times New Roman" w:cstheme="minorHAnsi"/>
          <w:szCs w:val="24"/>
        </w:rPr>
        <w:t>.</w:t>
      </w:r>
    </w:p>
    <w:p w14:paraId="51173A32" w14:textId="77777777" w:rsidR="008E7572" w:rsidRPr="004A03DE" w:rsidRDefault="008E7572" w:rsidP="009D1BA7">
      <w:pPr>
        <w:rPr>
          <w:rFonts w:eastAsia="Times New Roman" w:cstheme="minorHAnsi"/>
          <w:szCs w:val="24"/>
        </w:rPr>
      </w:pPr>
    </w:p>
    <w:p w14:paraId="12894730" w14:textId="77777777" w:rsidR="002D44FC" w:rsidRPr="004A03DE" w:rsidRDefault="002D44FC" w:rsidP="002D44FC">
      <w:pPr>
        <w:pStyle w:val="Rubrik1"/>
        <w:rPr>
          <w:highlight w:val="yellow"/>
        </w:rPr>
      </w:pPr>
      <w:bookmarkStart w:id="6" w:name="_Toc122615648"/>
      <w:r w:rsidRPr="004A03DE">
        <w:lastRenderedPageBreak/>
        <w:t>Arkivbeskrivning</w:t>
      </w:r>
      <w:bookmarkEnd w:id="6"/>
    </w:p>
    <w:p w14:paraId="7FC5DA07" w14:textId="4A530CBA" w:rsidR="004123B2" w:rsidRPr="004A03DE" w:rsidRDefault="004123B2" w:rsidP="009D1BA7">
      <w:pPr>
        <w:pStyle w:val="Rubrik2"/>
      </w:pPr>
      <w:bookmarkStart w:id="7" w:name="_Toc122615649"/>
      <w:r w:rsidRPr="004A03DE">
        <w:t>Arkivansvar</w:t>
      </w:r>
      <w:bookmarkEnd w:id="7"/>
    </w:p>
    <w:p w14:paraId="047C7D86" w14:textId="20722FE5" w:rsidR="009D1BA7" w:rsidRPr="004A03DE" w:rsidRDefault="009D1BA7" w:rsidP="009D1BA7">
      <w:r w:rsidRPr="004A03DE">
        <w:t xml:space="preserve">Arkivbildare: </w:t>
      </w:r>
      <w:r w:rsidR="00FD14C4" w:rsidRPr="004A03DE">
        <w:t>V</w:t>
      </w:r>
      <w:r w:rsidRPr="004A03DE">
        <w:t xml:space="preserve">älfärdsnämnden </w:t>
      </w:r>
    </w:p>
    <w:p w14:paraId="36E8301B" w14:textId="1E2DE8F2" w:rsidR="009D1BA7" w:rsidRPr="004A03DE" w:rsidRDefault="009D1BA7" w:rsidP="009D1BA7">
      <w:r w:rsidRPr="004A03DE">
        <w:t xml:space="preserve">Förvaltning: </w:t>
      </w:r>
      <w:r w:rsidR="00C31DE0" w:rsidRPr="004A03DE">
        <w:t xml:space="preserve">sektor </w:t>
      </w:r>
      <w:r w:rsidRPr="004A03DE">
        <w:t>Social Välfärd</w:t>
      </w:r>
    </w:p>
    <w:p w14:paraId="048A5F05" w14:textId="3C27A8BD" w:rsidR="009D1BA7" w:rsidRPr="004A03DE" w:rsidRDefault="009D1BA7" w:rsidP="009D1BA7">
      <w:r w:rsidRPr="004A03DE">
        <w:t>Ansvarig</w:t>
      </w:r>
      <w:r w:rsidR="004D0AFA" w:rsidRPr="004A03DE">
        <w:t>a</w:t>
      </w:r>
      <w:r w:rsidRPr="004A03DE">
        <w:t xml:space="preserve">: </w:t>
      </w:r>
      <w:r w:rsidR="00BA655E" w:rsidRPr="004A03DE">
        <w:rPr>
          <w:sz w:val="23"/>
          <w:szCs w:val="23"/>
        </w:rPr>
        <w:t xml:space="preserve">Sektorschef har övergripande ansvar för </w:t>
      </w:r>
      <w:r w:rsidR="006F32E4" w:rsidRPr="004A03DE">
        <w:rPr>
          <w:sz w:val="23"/>
          <w:szCs w:val="23"/>
        </w:rPr>
        <w:t>sektorn. Områdeschefer ansvarar för sina respektive områden.</w:t>
      </w:r>
      <w:r w:rsidR="00E12AED" w:rsidRPr="004A03DE">
        <w:rPr>
          <w:sz w:val="23"/>
          <w:szCs w:val="23"/>
        </w:rPr>
        <w:t xml:space="preserve"> Varje områdeschef ansvarar för att respektive område har minst en arkivredogörare som </w:t>
      </w:r>
      <w:r w:rsidR="006379BA" w:rsidRPr="004A03DE">
        <w:rPr>
          <w:sz w:val="23"/>
          <w:szCs w:val="23"/>
        </w:rPr>
        <w:t>hanterar de allmänna handlingarna operativt.</w:t>
      </w:r>
    </w:p>
    <w:p w14:paraId="101F2E15" w14:textId="74C43AC1" w:rsidR="004123B2" w:rsidRPr="004A03DE" w:rsidRDefault="009D1BA7" w:rsidP="0080359D">
      <w:r w:rsidRPr="004A03DE">
        <w:t xml:space="preserve">Arkivredogörare: </w:t>
      </w:r>
      <w:r w:rsidR="00FE3739" w:rsidRPr="004A03DE">
        <w:t>T</w:t>
      </w:r>
      <w:r w:rsidRPr="004A03DE">
        <w:rPr>
          <w:sz w:val="23"/>
          <w:szCs w:val="23"/>
        </w:rPr>
        <w:t>vå administratörer</w:t>
      </w:r>
      <w:r w:rsidR="00BB3DA4" w:rsidRPr="004A03DE">
        <w:rPr>
          <w:sz w:val="23"/>
          <w:szCs w:val="23"/>
        </w:rPr>
        <w:t xml:space="preserve"> inom Stab och utveckling</w:t>
      </w:r>
      <w:r w:rsidR="007F75CC" w:rsidRPr="004A03DE">
        <w:rPr>
          <w:sz w:val="23"/>
          <w:szCs w:val="23"/>
        </w:rPr>
        <w:t xml:space="preserve">, varav en är arkivredogörare, </w:t>
      </w:r>
      <w:r w:rsidR="00FE3739" w:rsidRPr="004A03DE">
        <w:rPr>
          <w:sz w:val="23"/>
          <w:szCs w:val="23"/>
        </w:rPr>
        <w:t>har</w:t>
      </w:r>
      <w:r w:rsidR="00404B4A" w:rsidRPr="004A03DE">
        <w:rPr>
          <w:sz w:val="23"/>
          <w:szCs w:val="23"/>
        </w:rPr>
        <w:t xml:space="preserve"> övergripande</w:t>
      </w:r>
      <w:r w:rsidR="00FE3739" w:rsidRPr="004A03DE">
        <w:rPr>
          <w:sz w:val="23"/>
          <w:szCs w:val="23"/>
        </w:rPr>
        <w:t xml:space="preserve"> operativt ansvar för närarkiven</w:t>
      </w:r>
      <w:r w:rsidRPr="004A03DE">
        <w:rPr>
          <w:sz w:val="23"/>
          <w:szCs w:val="23"/>
        </w:rPr>
        <w:t xml:space="preserve"> </w:t>
      </w:r>
      <w:r w:rsidR="007F75CC" w:rsidRPr="004A03DE">
        <w:rPr>
          <w:sz w:val="23"/>
          <w:szCs w:val="23"/>
        </w:rPr>
        <w:t>i stadshuset och på Fiskaregatan</w:t>
      </w:r>
      <w:r w:rsidRPr="004A03DE">
        <w:rPr>
          <w:sz w:val="23"/>
          <w:szCs w:val="23"/>
        </w:rPr>
        <w:t>.</w:t>
      </w:r>
      <w:r w:rsidR="00404B4A" w:rsidRPr="004A03DE">
        <w:rPr>
          <w:sz w:val="23"/>
          <w:szCs w:val="23"/>
        </w:rPr>
        <w:t xml:space="preserve"> Varje område </w:t>
      </w:r>
      <w:r w:rsidR="00150723" w:rsidRPr="004A03DE">
        <w:rPr>
          <w:sz w:val="23"/>
          <w:szCs w:val="23"/>
        </w:rPr>
        <w:t xml:space="preserve">inom Social Välfärd </w:t>
      </w:r>
      <w:r w:rsidR="00404B4A" w:rsidRPr="004A03DE">
        <w:rPr>
          <w:sz w:val="23"/>
          <w:szCs w:val="23"/>
        </w:rPr>
        <w:t xml:space="preserve">ska ha minst en arkivredogörare som </w:t>
      </w:r>
      <w:r w:rsidR="00AE256D" w:rsidRPr="004A03DE">
        <w:rPr>
          <w:sz w:val="23"/>
          <w:szCs w:val="23"/>
        </w:rPr>
        <w:t xml:space="preserve">hanterar gallring och överlämnande av de allmänna handlingarna till </w:t>
      </w:r>
      <w:r w:rsidR="00E12AED" w:rsidRPr="004A03DE">
        <w:rPr>
          <w:sz w:val="23"/>
          <w:szCs w:val="23"/>
        </w:rPr>
        <w:t>sektorns registrator</w:t>
      </w:r>
      <w:r w:rsidR="00107C9B" w:rsidRPr="004A03DE">
        <w:rPr>
          <w:sz w:val="23"/>
          <w:szCs w:val="23"/>
        </w:rPr>
        <w:t xml:space="preserve"> i enlighet med denna dokumenthanteringsplan</w:t>
      </w:r>
      <w:r w:rsidR="0080359D" w:rsidRPr="004A03DE">
        <w:rPr>
          <w:sz w:val="23"/>
          <w:szCs w:val="23"/>
        </w:rPr>
        <w:t>.</w:t>
      </w:r>
    </w:p>
    <w:p w14:paraId="5025A713" w14:textId="77777777" w:rsidR="000A166F" w:rsidRPr="004A03DE" w:rsidRDefault="000A166F" w:rsidP="000A166F">
      <w:pPr>
        <w:pStyle w:val="Rubrik2"/>
      </w:pPr>
      <w:bookmarkStart w:id="8" w:name="_Toc122615650"/>
      <w:r w:rsidRPr="004A03DE">
        <w:t>Aktuella arkiv</w:t>
      </w:r>
      <w:bookmarkEnd w:id="8"/>
    </w:p>
    <w:p w14:paraId="4F875247" w14:textId="7E8FC914" w:rsidR="000A166F" w:rsidRPr="004A03DE" w:rsidRDefault="000A166F" w:rsidP="000A166F">
      <w:r w:rsidRPr="004A03DE">
        <w:t>Närarkiv</w:t>
      </w:r>
      <w:r w:rsidR="003036F0" w:rsidRPr="004A03DE">
        <w:t xml:space="preserve"> kan finnas i</w:t>
      </w:r>
      <w:r w:rsidRPr="004A03DE">
        <w:t xml:space="preserve"> anslutning till arbetsplatse</w:t>
      </w:r>
      <w:r w:rsidR="003036F0" w:rsidRPr="004A03DE">
        <w:t>r</w:t>
      </w:r>
      <w:r w:rsidR="0019322B" w:rsidRPr="004A03DE">
        <w:t>.</w:t>
      </w:r>
    </w:p>
    <w:p w14:paraId="29F47C3D" w14:textId="46F31D66" w:rsidR="003036F0" w:rsidRPr="004A03DE" w:rsidRDefault="003036F0" w:rsidP="000A166F">
      <w:r w:rsidRPr="004A03DE">
        <w:t>De</w:t>
      </w:r>
      <w:r w:rsidR="00FC4711" w:rsidRPr="004A03DE">
        <w:t xml:space="preserve"> två större närarkiven inom välfärdsnämndens verksamheter är Social Välfärds närarkiv i stadshuset samt närarkiv</w:t>
      </w:r>
      <w:r w:rsidR="004F6FE3" w:rsidRPr="004A03DE">
        <w:t xml:space="preserve"> i områdeslokalerna på Fiskaregatan</w:t>
      </w:r>
      <w:r w:rsidR="002C5804" w:rsidRPr="004A03DE">
        <w:t>.</w:t>
      </w:r>
    </w:p>
    <w:p w14:paraId="156C477C" w14:textId="77BBAD2A" w:rsidR="000A166F" w:rsidRPr="004A03DE" w:rsidRDefault="000A166F" w:rsidP="000A166F">
      <w:r w:rsidRPr="004A03DE">
        <w:t>Centralarki</w:t>
      </w:r>
      <w:r w:rsidR="0019322B" w:rsidRPr="004A03DE">
        <w:t>v är k</w:t>
      </w:r>
      <w:r w:rsidRPr="004A03DE">
        <w:t>ommunarkivet</w:t>
      </w:r>
      <w:r w:rsidR="0019322B" w:rsidRPr="004A03DE">
        <w:t xml:space="preserve"> i </w:t>
      </w:r>
      <w:r w:rsidR="009E478B" w:rsidRPr="004A03DE">
        <w:t>s</w:t>
      </w:r>
      <w:r w:rsidRPr="004A03DE">
        <w:t>tadshuset</w:t>
      </w:r>
      <w:r w:rsidR="002C5804" w:rsidRPr="004A03DE">
        <w:t>.</w:t>
      </w:r>
    </w:p>
    <w:p w14:paraId="15FB5D00" w14:textId="77777777" w:rsidR="000A166F" w:rsidRPr="004A03DE" w:rsidRDefault="000A166F" w:rsidP="000A166F">
      <w:pPr>
        <w:pStyle w:val="Rubrik2"/>
        <w:rPr>
          <w:szCs w:val="44"/>
        </w:rPr>
      </w:pPr>
      <w:bookmarkStart w:id="9" w:name="_Toc122615651"/>
      <w:r w:rsidRPr="004A03DE">
        <w:rPr>
          <w:szCs w:val="44"/>
        </w:rPr>
        <w:t>Arkivstruktur</w:t>
      </w:r>
      <w:bookmarkEnd w:id="9"/>
    </w:p>
    <w:p w14:paraId="672B9905" w14:textId="5260BEC3" w:rsidR="000A166F" w:rsidRPr="004A03DE" w:rsidRDefault="00B65918" w:rsidP="000A166F">
      <w:r w:rsidRPr="004A03DE">
        <w:rPr>
          <w:rFonts w:ascii="Times New Roman" w:hAnsi="Times New Roman" w:cs="Times New Roman"/>
          <w:sz w:val="23"/>
          <w:szCs w:val="23"/>
        </w:rPr>
        <w:t>Välfärdsnämnden</w:t>
      </w:r>
      <w:r w:rsidR="004F355A" w:rsidRPr="004A03DE">
        <w:rPr>
          <w:rFonts w:ascii="Times New Roman" w:hAnsi="Times New Roman" w:cs="Times New Roman"/>
          <w:sz w:val="23"/>
          <w:szCs w:val="23"/>
        </w:rPr>
        <w:t xml:space="preserve"> bildar tillsammans med sina verksamheter ett sammanhållet arkiv i kommunens centralarkiv.</w:t>
      </w:r>
    </w:p>
    <w:p w14:paraId="73D612C5" w14:textId="77777777" w:rsidR="00384B44" w:rsidRPr="004A03DE" w:rsidRDefault="00384B44" w:rsidP="00384B44">
      <w:pPr>
        <w:pStyle w:val="Rubrik2"/>
        <w:rPr>
          <w:szCs w:val="44"/>
        </w:rPr>
      </w:pPr>
      <w:bookmarkStart w:id="10" w:name="_Toc122615652"/>
      <w:r w:rsidRPr="004A03DE">
        <w:rPr>
          <w:szCs w:val="44"/>
        </w:rPr>
        <w:t>Sekretess</w:t>
      </w:r>
      <w:bookmarkEnd w:id="10"/>
    </w:p>
    <w:p w14:paraId="769B0C2B" w14:textId="77777777" w:rsidR="00384B44" w:rsidRPr="004A03DE" w:rsidRDefault="00384B44" w:rsidP="00384B44">
      <w:pPr>
        <w:rPr>
          <w:rFonts w:ascii="Arial" w:hAnsi="Arial" w:cs="Arial"/>
        </w:rPr>
      </w:pPr>
      <w:r w:rsidRPr="004A03DE">
        <w:t>I diariet förekommer sekretessbelagda handlingar</w:t>
      </w:r>
    </w:p>
    <w:p w14:paraId="352ED086" w14:textId="575D5954" w:rsidR="00384B44" w:rsidRPr="004A03DE" w:rsidRDefault="00384B44" w:rsidP="00384B44">
      <w:r w:rsidRPr="004A03DE">
        <w:t>Välfärdsnämnden hanterar allmänna handlingar som ordnas i personakter och journaler enligt socialtjänstlagen (S</w:t>
      </w:r>
      <w:r w:rsidR="00565AE9" w:rsidRPr="004A03DE">
        <w:t>o</w:t>
      </w:r>
      <w:r w:rsidRPr="004A03DE">
        <w:t xml:space="preserve">L), lagen om stöd och service till vissa funktionshindrade (LSS) samt hälso- och sjukvårdslagen (HSL). </w:t>
      </w:r>
    </w:p>
    <w:p w14:paraId="6EE60F89" w14:textId="474AECB4" w:rsidR="000A166F" w:rsidRPr="004A03DE" w:rsidRDefault="000A166F" w:rsidP="000A166F">
      <w:pPr>
        <w:pStyle w:val="Rubrik2"/>
      </w:pPr>
      <w:bookmarkStart w:id="11" w:name="_Toc122615653"/>
      <w:r w:rsidRPr="004A03DE">
        <w:lastRenderedPageBreak/>
        <w:t>Personuppgifter</w:t>
      </w:r>
      <w:bookmarkEnd w:id="11"/>
    </w:p>
    <w:p w14:paraId="42DC7375" w14:textId="67462B18" w:rsidR="00E95CF9" w:rsidRPr="004A03DE" w:rsidRDefault="00E95CF9" w:rsidP="00FB38FF">
      <w:r w:rsidRPr="004A03DE">
        <w:t xml:space="preserve">I </w:t>
      </w:r>
      <w:r w:rsidR="002228FB" w:rsidRPr="004A03DE">
        <w:t>välfärdsnämndens verksamheter hanteras personuppgifter i enlighet med dataskyddsförordningen (GDPR).</w:t>
      </w:r>
    </w:p>
    <w:p w14:paraId="206782CB" w14:textId="09F02DA9" w:rsidR="000A166F" w:rsidRPr="004A03DE" w:rsidRDefault="000A166F" w:rsidP="00FB38FF">
      <w:r w:rsidRPr="004A03DE">
        <w:t xml:space="preserve">I de fall som personuppgifter hanteras hos leverantör tecknas personuppgiftsbiträdesavtal med leverantören. </w:t>
      </w:r>
    </w:p>
    <w:p w14:paraId="561A82B4" w14:textId="77777777" w:rsidR="005B64E3" w:rsidRPr="004A03DE" w:rsidRDefault="005B64E3" w:rsidP="005B64E3">
      <w:pPr>
        <w:pStyle w:val="Rubrik2"/>
        <w:ind w:left="0" w:firstLine="0"/>
        <w:rPr>
          <w:szCs w:val="44"/>
        </w:rPr>
      </w:pPr>
      <w:bookmarkStart w:id="12" w:name="_Toc122615654"/>
      <w:r w:rsidRPr="004A03DE">
        <w:rPr>
          <w:szCs w:val="44"/>
        </w:rPr>
        <w:t>Format för bevarande</w:t>
      </w:r>
      <w:bookmarkEnd w:id="12"/>
    </w:p>
    <w:p w14:paraId="52150643" w14:textId="7BD25C17" w:rsidR="005B64E3" w:rsidRPr="004A03DE" w:rsidRDefault="005B64E3" w:rsidP="005B64E3">
      <w:r w:rsidRPr="004A03DE">
        <w:t xml:space="preserve">Handlingar som inkommer eller upprättas i digital form till verksamheterna inom välfärdsnämndens ansvarsområde bevaras i digital form i dokument- och ärendehanteringssystemet eller i verksamhetssystemen. De digitala handlingar som ska bevaras levereras </w:t>
      </w:r>
      <w:r w:rsidR="00FB51B7" w:rsidRPr="004A03DE">
        <w:t xml:space="preserve">i digital form </w:t>
      </w:r>
      <w:r w:rsidRPr="004A03DE">
        <w:t xml:space="preserve">från verksamhetssystemen till e-arkivet hos kommunarkivet. </w:t>
      </w:r>
    </w:p>
    <w:p w14:paraId="0B9E0E23" w14:textId="4ECF0E06" w:rsidR="005B64E3" w:rsidRPr="004A03DE" w:rsidRDefault="005B64E3" w:rsidP="005B64E3">
      <w:r w:rsidRPr="004A03DE">
        <w:t xml:space="preserve">Välfärdsnämndens dokumenthanteringsplan ger möjlighet till så kallad ersättningsskanning, det vill säga att handlingar som inkommit i fysisk form och som skannas in till dokument- och ärendehanteringssystem eller verksamhetssystem därefter kan gallras. </w:t>
      </w:r>
      <w:r w:rsidR="00E47CFE" w:rsidRPr="004A03DE">
        <w:t xml:space="preserve">Undantag från ersättningsskanning är de handlingar som behöver bevaras i fysisk form med anledning av exempelvis lagstiftning eller att de är underskrivna. </w:t>
      </w:r>
      <w:r w:rsidR="00143B7D" w:rsidRPr="004A03DE">
        <w:t>Ersättningsskanningen leder till</w:t>
      </w:r>
      <w:r w:rsidRPr="004A03DE">
        <w:t xml:space="preserve"> att den digitala akten </w:t>
      </w:r>
      <w:r w:rsidR="00143B7D" w:rsidRPr="004A03DE">
        <w:t>definieras som</w:t>
      </w:r>
      <w:r w:rsidRPr="004A03DE">
        <w:t xml:space="preserve"> komplett akt och</w:t>
      </w:r>
      <w:r w:rsidR="00143B7D" w:rsidRPr="004A03DE">
        <w:t xml:space="preserve"> att</w:t>
      </w:r>
      <w:r w:rsidRPr="004A03DE">
        <w:t xml:space="preserve"> pappersakten utgör en så kallad rest‐akt med endast de fysiska handlingar som måste </w:t>
      </w:r>
      <w:r w:rsidR="00F371AA" w:rsidRPr="004A03DE">
        <w:t>bevaras</w:t>
      </w:r>
      <w:r w:rsidRPr="004A03DE">
        <w:t>.</w:t>
      </w:r>
    </w:p>
    <w:p w14:paraId="6D5A840F" w14:textId="77777777" w:rsidR="005B64E3" w:rsidRPr="004A03DE" w:rsidRDefault="005B64E3" w:rsidP="005B64E3">
      <w:pPr>
        <w:pStyle w:val="Rubrik2"/>
      </w:pPr>
      <w:bookmarkStart w:id="13" w:name="_Toc122615655"/>
      <w:r w:rsidRPr="004A03DE">
        <w:t>Gallring</w:t>
      </w:r>
      <w:bookmarkEnd w:id="13"/>
    </w:p>
    <w:p w14:paraId="375455EB" w14:textId="5F8FE8E1" w:rsidR="00217E7A" w:rsidRPr="004A03DE" w:rsidRDefault="005B64E3" w:rsidP="00217E7A">
      <w:r w:rsidRPr="004A03DE">
        <w:t>Att gallra innebär att information förstörs. Gallring får endast ske i enlighet med</w:t>
      </w:r>
      <w:r w:rsidR="001E4258" w:rsidRPr="004A03DE">
        <w:t xml:space="preserve"> välfärdsnämndens beslut (exempelvis </w:t>
      </w:r>
      <w:r w:rsidR="005D6EDF" w:rsidRPr="004A03DE">
        <w:t>antagande av gallringsfrister i</w:t>
      </w:r>
      <w:r w:rsidRPr="004A03DE">
        <w:t xml:space="preserve"> dokumenthanteringsplanen</w:t>
      </w:r>
      <w:r w:rsidR="005D6EDF" w:rsidRPr="004A03DE">
        <w:t>)</w:t>
      </w:r>
      <w:r w:rsidRPr="004A03DE">
        <w:t xml:space="preserve">. </w:t>
      </w:r>
    </w:p>
    <w:p w14:paraId="0B264EC2" w14:textId="21EB12BE" w:rsidR="00217E7A" w:rsidRPr="004A03DE" w:rsidRDefault="004B6433" w:rsidP="00217E7A">
      <w:r w:rsidRPr="004A03DE">
        <w:t xml:space="preserve">Gallringsfrister beräknas med hela kalenderår. </w:t>
      </w:r>
      <w:r w:rsidR="005B64E3" w:rsidRPr="004A03DE">
        <w:t>När det står att en handling ska gallras efter 10 år betyder det 10 kalenderår efter det år då handlingen upprättades. Om en handling från 2020 ska gallras med 10 års frist, innebär det att handlingen kan gallras tidigast den 1 januari 2031.</w:t>
      </w:r>
    </w:p>
    <w:p w14:paraId="16A40330" w14:textId="389B13AC" w:rsidR="005B64E3" w:rsidRPr="004A03DE" w:rsidRDefault="005B64E3" w:rsidP="00217E7A">
      <w:r w:rsidRPr="004A03DE">
        <w:t xml:space="preserve">Uttrycket </w:t>
      </w:r>
      <w:r w:rsidR="00217E7A" w:rsidRPr="004A03DE">
        <w:t>”</w:t>
      </w:r>
      <w:r w:rsidRPr="004A03DE">
        <w:t>vid inaktualitet</w:t>
      </w:r>
      <w:r w:rsidR="00217E7A" w:rsidRPr="004A03DE">
        <w:t>”</w:t>
      </w:r>
      <w:r w:rsidRPr="004A03DE">
        <w:t xml:space="preserve"> används för att beteckna en gallringsfrist som är kort och som kan bestämmas av förvaltningen själv utifrån dess behov av informationen vilket således kan variera beroende på lokala förhållanden.</w:t>
      </w:r>
      <w:r w:rsidR="00FA48C4" w:rsidRPr="004A03DE">
        <w:t xml:space="preserve"> Att gallra vid inaktualitet avser att handlingen ska gallras när den inte längre behövs i verksamheten och informationen inte har något värde.</w:t>
      </w:r>
    </w:p>
    <w:p w14:paraId="151C66FA" w14:textId="77777777" w:rsidR="005B64E3" w:rsidRPr="004A03DE" w:rsidRDefault="005B64E3" w:rsidP="005B64E3">
      <w:pPr>
        <w:pStyle w:val="Rubrik2"/>
      </w:pPr>
      <w:bookmarkStart w:id="14" w:name="_Toc122615656"/>
      <w:r w:rsidRPr="004A03DE">
        <w:lastRenderedPageBreak/>
        <w:t>Individurval</w:t>
      </w:r>
      <w:bookmarkEnd w:id="14"/>
    </w:p>
    <w:p w14:paraId="7DA75045" w14:textId="052D2658" w:rsidR="005B64E3" w:rsidRDefault="005B64E3" w:rsidP="003046D5">
      <w:r w:rsidRPr="004A03DE">
        <w:rPr>
          <w:rFonts w:ascii="Times New Roman" w:hAnsi="Times New Roman" w:cs="Times New Roman"/>
          <w:szCs w:val="24"/>
        </w:rPr>
        <w:t>Det individrelaterade material som ska undantas från gallring utgörs av handlingar rörande personer födda femte, femtonde och tjugofemte varje månad.</w:t>
      </w:r>
      <w:r w:rsidR="001F00C9" w:rsidRPr="004A03DE">
        <w:rPr>
          <w:rFonts w:ascii="Times New Roman" w:hAnsi="Times New Roman" w:cs="Times New Roman"/>
          <w:szCs w:val="24"/>
        </w:rPr>
        <w:t xml:space="preserve"> </w:t>
      </w:r>
      <w:r w:rsidR="00DD4024" w:rsidRPr="004A03DE">
        <w:rPr>
          <w:rFonts w:ascii="Times New Roman" w:hAnsi="Times New Roman" w:cs="Times New Roman"/>
          <w:szCs w:val="24"/>
        </w:rPr>
        <w:t xml:space="preserve">Individurvalet sker med stöd av </w:t>
      </w:r>
      <w:r w:rsidR="003046D5" w:rsidRPr="004A03DE">
        <w:rPr>
          <w:rFonts w:ascii="Times New Roman" w:hAnsi="Times New Roman" w:cs="Times New Roman"/>
          <w:szCs w:val="24"/>
        </w:rPr>
        <w:t xml:space="preserve">12 kap. 2 § SoL samt 7 kap. 2 § socialtjänstförordningen samt </w:t>
      </w:r>
      <w:r w:rsidR="00DE32F1" w:rsidRPr="004A03DE">
        <w:t>21 d § LSS samt 12 § förordningen om stöd och service till vissa funktionshindrade.</w:t>
      </w:r>
    </w:p>
    <w:p w14:paraId="40272007" w14:textId="77777777" w:rsidR="0029275E" w:rsidRPr="004A03DE" w:rsidRDefault="0029275E" w:rsidP="0029275E">
      <w:pPr>
        <w:rPr>
          <w:rFonts w:ascii="Times New Roman" w:eastAsia="Times New Roman" w:hAnsi="Times New Roman"/>
          <w:spacing w:val="-1"/>
          <w:szCs w:val="24"/>
        </w:rPr>
      </w:pPr>
      <w:r w:rsidRPr="004A03DE">
        <w:rPr>
          <w:rFonts w:ascii="Times New Roman" w:eastAsia="Times New Roman" w:hAnsi="Times New Roman"/>
          <w:spacing w:val="-1"/>
          <w:szCs w:val="24"/>
        </w:rPr>
        <w:t xml:space="preserve">Personakter gallras efter att det gått fem hela år efter sista anteckning som avser ärende. Placeringsärenden av underåriga barn, faderskapsbekräftelser och adoptioner bevaras. </w:t>
      </w:r>
    </w:p>
    <w:p w14:paraId="38047FF0" w14:textId="77777777" w:rsidR="0029275E" w:rsidRPr="004A03DE" w:rsidRDefault="0029275E" w:rsidP="0029275E">
      <w:pPr>
        <w:rPr>
          <w:rFonts w:ascii="Times New Roman" w:eastAsia="Times New Roman" w:hAnsi="Times New Roman"/>
          <w:spacing w:val="-1"/>
          <w:szCs w:val="24"/>
        </w:rPr>
      </w:pPr>
      <w:r w:rsidRPr="004A03DE">
        <w:rPr>
          <w:rFonts w:ascii="Times New Roman" w:eastAsia="Times New Roman" w:hAnsi="Times New Roman"/>
          <w:spacing w:val="-1"/>
          <w:szCs w:val="24"/>
        </w:rPr>
        <w:t xml:space="preserve">Av nämnden godkända avtal om boende, vårdnad, umgänge, 6 kap 6 § 14 a och 15 a föräldrabalken får inte gallras förrän fem år efter barnet fyllt 18 år. Dag 5, 15 och 25 bevaras för forskning. Personakter där person född dag 5, 15 eller 25 bevaras för forskning. </w:t>
      </w:r>
    </w:p>
    <w:p w14:paraId="76875079" w14:textId="1FACFA66" w:rsidR="0029275E" w:rsidRPr="004A03DE" w:rsidRDefault="0029275E" w:rsidP="0029275E">
      <w:pPr>
        <w:rPr>
          <w:rFonts w:ascii="Times New Roman" w:hAnsi="Times New Roman" w:cs="Times New Roman"/>
          <w:szCs w:val="24"/>
        </w:rPr>
      </w:pPr>
      <w:r w:rsidRPr="004A03DE">
        <w:rPr>
          <w:rFonts w:ascii="Times New Roman" w:eastAsia="Times New Roman" w:hAnsi="Times New Roman"/>
          <w:spacing w:val="-1"/>
          <w:szCs w:val="24"/>
        </w:rPr>
        <w:t>Personakter för försörjningsstöd (avser hela hushållet) där någon av hushållets medlemmar är född någon av dessa dagar bevaras akten för forskning.</w:t>
      </w:r>
    </w:p>
    <w:p w14:paraId="1C6800DF" w14:textId="77777777" w:rsidR="00182464" w:rsidRPr="004A03DE" w:rsidRDefault="00182464" w:rsidP="00182464">
      <w:pPr>
        <w:pStyle w:val="Rubrik2"/>
      </w:pPr>
      <w:bookmarkStart w:id="15" w:name="_Toc122615657"/>
      <w:r w:rsidRPr="004A03DE">
        <w:t>Arkivering och slutarkivering</w:t>
      </w:r>
      <w:bookmarkEnd w:id="15"/>
    </w:p>
    <w:p w14:paraId="5CF637A9" w14:textId="77777777" w:rsidR="00182464" w:rsidRPr="004A03DE" w:rsidRDefault="00182464" w:rsidP="00182464">
      <w:r w:rsidRPr="004A03DE">
        <w:t xml:space="preserve">Arkivhandlingarna placeras, gallras, förtecknas och överlämnas till kommunarkivet enligt antagen dokumenthanteringsplan. Arkivering sker i enlighet med kommunens arkivreglemente. </w:t>
      </w:r>
    </w:p>
    <w:p w14:paraId="6CC247A0" w14:textId="77777777" w:rsidR="00182464" w:rsidRPr="004A03DE" w:rsidRDefault="00182464" w:rsidP="00182464">
      <w:pPr>
        <w:rPr>
          <w:rFonts w:ascii="Times New Roman" w:hAnsi="Times New Roman" w:cs="Times New Roman"/>
          <w:szCs w:val="24"/>
        </w:rPr>
      </w:pPr>
      <w:r w:rsidRPr="004A03DE">
        <w:t xml:space="preserve">Dokumenthanteringsplanen med angivna beslut om gallring och bevaring utgår ifrån skriftserien ”Bevara eller gallra” från Sveriges kommuner och regioner samt Riksarkivet. Gallrings- och bevarandefristerna för personakter och journaler baseras på </w:t>
      </w:r>
      <w:r w:rsidRPr="004A03DE">
        <w:rPr>
          <w:rFonts w:ascii="Times New Roman" w:hAnsi="Times New Roman" w:cs="Times New Roman"/>
          <w:szCs w:val="24"/>
        </w:rPr>
        <w:t xml:space="preserve">förordningar tillhörande </w:t>
      </w:r>
      <w:r w:rsidRPr="004A03DE">
        <w:t>socialtjänstlagen (SOL), lagen om stöd och service till vissa funktionshindrade (LSS) samt hälso- och sjukvårdslagen (HSL).</w:t>
      </w:r>
      <w:r w:rsidRPr="004A03DE">
        <w:rPr>
          <w:rFonts w:ascii="Times New Roman" w:hAnsi="Times New Roman" w:cs="Times New Roman"/>
          <w:szCs w:val="24"/>
        </w:rPr>
        <w:t xml:space="preserve"> </w:t>
      </w:r>
    </w:p>
    <w:p w14:paraId="7442C147" w14:textId="77777777" w:rsidR="00182464" w:rsidRPr="004A03DE" w:rsidRDefault="00182464" w:rsidP="00182464">
      <w:r w:rsidRPr="004A03DE">
        <w:t>Handlingar i personalärenden lämnas till kommunledningskontoret då personalhandlingar i huvudsak tillhör kommunstyrelsen som är personalansvarigt organ.</w:t>
      </w:r>
    </w:p>
    <w:p w14:paraId="3FFDC03F" w14:textId="77777777" w:rsidR="00182464" w:rsidRPr="004A03DE" w:rsidRDefault="00182464" w:rsidP="00182464">
      <w:pPr>
        <w:rPr>
          <w:rFonts w:ascii="Times New Roman" w:hAnsi="Times New Roman" w:cs="Times New Roman"/>
          <w:sz w:val="23"/>
          <w:szCs w:val="23"/>
        </w:rPr>
      </w:pPr>
      <w:r w:rsidRPr="004A03DE">
        <w:rPr>
          <w:rFonts w:ascii="Times New Roman" w:hAnsi="Times New Roman" w:cs="Times New Roman"/>
          <w:sz w:val="23"/>
          <w:szCs w:val="23"/>
        </w:rPr>
        <w:t>Handlingar som ska levereras till kommunarkivet ska färdigställas för leverans av arkivredogörare på respektive nämnd. Arkivredogörare på varje område lämnar handlingar som ska bevaras till arkivredogörare inom Stab och utveckling för samordnad leverans till kommunarkivet. Leverans till kommunarkivet sker enligt överenskommen årsplanering eller enligt särskild överenskommelse.</w:t>
      </w:r>
    </w:p>
    <w:p w14:paraId="04C509AE" w14:textId="77777777" w:rsidR="00182464" w:rsidRPr="004A03DE" w:rsidRDefault="00182464" w:rsidP="00182464">
      <w:pPr>
        <w:spacing w:after="0"/>
        <w:rPr>
          <w:rFonts w:ascii="Times New Roman" w:hAnsi="Times New Roman" w:cs="Times New Roman"/>
          <w:sz w:val="23"/>
          <w:szCs w:val="23"/>
          <w:u w:val="single"/>
        </w:rPr>
      </w:pPr>
      <w:r w:rsidRPr="004A03DE">
        <w:rPr>
          <w:rFonts w:ascii="Times New Roman" w:hAnsi="Times New Roman" w:cs="Times New Roman"/>
          <w:sz w:val="23"/>
          <w:szCs w:val="23"/>
          <w:u w:val="single"/>
        </w:rPr>
        <w:t>Slutarkivering personakter och journaler</w:t>
      </w:r>
    </w:p>
    <w:p w14:paraId="1611150E" w14:textId="77777777" w:rsidR="00182464" w:rsidRPr="00002AE8" w:rsidRDefault="00182464" w:rsidP="00182464">
      <w:r w:rsidRPr="004A03DE">
        <w:lastRenderedPageBreak/>
        <w:t xml:space="preserve">När ett ärende är slutbehandlat ska rensning av akten utföras före arkivläggning. När rensningen är gjord ska ett försättsblad fyllas i och skickas med den akt som ska arkiveras. Personakterna </w:t>
      </w:r>
      <w:r w:rsidRPr="00002AE8">
        <w:t>och journaler får inte innehålla gem, häftklamrar, plastfickor, postit-lappar, kuvert, avskrifter, kopior, dubbletter eller anteckningar med blyerts.</w:t>
      </w:r>
    </w:p>
    <w:p w14:paraId="28618072" w14:textId="77777777" w:rsidR="00182464" w:rsidRPr="004A03DE" w:rsidRDefault="00182464" w:rsidP="00182464">
      <w:r w:rsidRPr="00002AE8">
        <w:t>När rensningen/gallringen är gjord enligt nedan ska personakten eller journalen skickas till Social Välfärd i stadshuset i ett förslutet kuvert</w:t>
      </w:r>
      <w:r w:rsidRPr="004A03DE">
        <w:t xml:space="preserve"> (ej frankerat). Lägg kuvertet i en internpåse och adressera till Social Välfärd, arkivering.</w:t>
      </w:r>
    </w:p>
    <w:p w14:paraId="634C06C8" w14:textId="058CBB99" w:rsidR="000A166F" w:rsidRPr="004A03DE" w:rsidRDefault="00E97A50" w:rsidP="000A166F">
      <w:pPr>
        <w:pStyle w:val="Rubrik2"/>
        <w:rPr>
          <w:szCs w:val="44"/>
        </w:rPr>
      </w:pPr>
      <w:bookmarkStart w:id="16" w:name="_Toc122615658"/>
      <w:r w:rsidRPr="004A03DE">
        <w:rPr>
          <w:szCs w:val="44"/>
        </w:rPr>
        <w:t>Organisation och h</w:t>
      </w:r>
      <w:r w:rsidR="000A166F" w:rsidRPr="004A03DE">
        <w:rPr>
          <w:szCs w:val="44"/>
        </w:rPr>
        <w:t>istorik</w:t>
      </w:r>
      <w:bookmarkEnd w:id="16"/>
    </w:p>
    <w:p w14:paraId="0CCD978B" w14:textId="77777777" w:rsidR="0079696D" w:rsidRPr="004A03DE" w:rsidRDefault="0079696D" w:rsidP="0079696D">
      <w:pPr>
        <w:rPr>
          <w:sz w:val="23"/>
          <w:szCs w:val="23"/>
        </w:rPr>
      </w:pPr>
      <w:r w:rsidRPr="004A03DE">
        <w:rPr>
          <w:sz w:val="23"/>
          <w:szCs w:val="23"/>
        </w:rPr>
        <w:t>Välfärdsnämnden bildades 1 januari 2023 innehållandes verksamheter som tidigare ingått i socialnämndens samt vård- och omsorgsnämndens ansvarsområden. Socialnämnden samt vård- och omsorgsnämnden upphörde som myndigheter 31 december 2022.</w:t>
      </w:r>
    </w:p>
    <w:p w14:paraId="6B0BBEB1" w14:textId="77D65117" w:rsidR="00E97A50" w:rsidRPr="004A03DE" w:rsidRDefault="00E97A50" w:rsidP="0079696D">
      <w:pPr>
        <w:rPr>
          <w:sz w:val="23"/>
          <w:szCs w:val="23"/>
        </w:rPr>
      </w:pPr>
      <w:r w:rsidRPr="004A03DE">
        <w:rPr>
          <w:sz w:val="23"/>
          <w:szCs w:val="23"/>
        </w:rPr>
        <w:t>Enligt välfärdsnämndens reglemente</w:t>
      </w:r>
      <w:r w:rsidR="00BA1D54" w:rsidRPr="004A03DE">
        <w:rPr>
          <w:sz w:val="23"/>
          <w:szCs w:val="23"/>
        </w:rPr>
        <w:t xml:space="preserve"> (antaget av kommunfullmäktige 28 november 2022) </w:t>
      </w:r>
      <w:r w:rsidR="0054692F" w:rsidRPr="004A03DE">
        <w:rPr>
          <w:sz w:val="23"/>
          <w:szCs w:val="23"/>
        </w:rPr>
        <w:t xml:space="preserve">ansvarar </w:t>
      </w:r>
      <w:r w:rsidR="00BA1D54" w:rsidRPr="004A03DE">
        <w:rPr>
          <w:sz w:val="23"/>
          <w:szCs w:val="23"/>
        </w:rPr>
        <w:t>välfärdsnämnden</w:t>
      </w:r>
      <w:r w:rsidR="0054692F" w:rsidRPr="004A03DE">
        <w:rPr>
          <w:sz w:val="23"/>
          <w:szCs w:val="23"/>
        </w:rPr>
        <w:t xml:space="preserve"> för:</w:t>
      </w:r>
    </w:p>
    <w:p w14:paraId="5FECDFAF" w14:textId="77777777" w:rsidR="0054692F" w:rsidRPr="004A03DE" w:rsidRDefault="0054692F" w:rsidP="0054692F">
      <w:pPr>
        <w:pStyle w:val="Liststycke"/>
        <w:numPr>
          <w:ilvl w:val="0"/>
          <w:numId w:val="31"/>
        </w:numPr>
        <w:rPr>
          <w:sz w:val="36"/>
          <w:szCs w:val="36"/>
        </w:rPr>
      </w:pPr>
      <w:r w:rsidRPr="004A03DE">
        <w:t>individ- och familjeomsorg samt omsorg om äldre enligt socialtjänstlagen (SoL), lagen med särskilda bestämmelser om vård av unga (LVU), lagen om vård av missbrukare i vissa fall (LVM) och tillhörande författningar</w:t>
      </w:r>
    </w:p>
    <w:p w14:paraId="1D4E1C56" w14:textId="77777777" w:rsidR="0054692F" w:rsidRPr="004A03DE" w:rsidRDefault="0054692F" w:rsidP="0054692F">
      <w:pPr>
        <w:pStyle w:val="Liststycke"/>
        <w:numPr>
          <w:ilvl w:val="0"/>
          <w:numId w:val="31"/>
        </w:numPr>
        <w:rPr>
          <w:sz w:val="36"/>
          <w:szCs w:val="36"/>
        </w:rPr>
      </w:pPr>
      <w:r w:rsidRPr="004A03DE">
        <w:t>omsorg om personer med funktionsnedsättning enligt lagen om stöd och service till vissa funktionshindrade (LSS) eller SoL och tillhörande författningar</w:t>
      </w:r>
    </w:p>
    <w:p w14:paraId="58A1C7F6" w14:textId="77777777" w:rsidR="0054692F" w:rsidRPr="004A03DE" w:rsidRDefault="0054692F" w:rsidP="0054692F">
      <w:pPr>
        <w:pStyle w:val="Liststycke"/>
        <w:numPr>
          <w:ilvl w:val="0"/>
          <w:numId w:val="31"/>
        </w:numPr>
        <w:rPr>
          <w:sz w:val="36"/>
          <w:szCs w:val="36"/>
        </w:rPr>
      </w:pPr>
      <w:r w:rsidRPr="004A03DE">
        <w:t>ledning och utförande av den kommunala hälso- och sjukvården enligt hälso- och sjukvårdslagen (HSL), tillhörande författningar och överenskommelser</w:t>
      </w:r>
    </w:p>
    <w:p w14:paraId="60213BB0" w14:textId="77777777" w:rsidR="0054692F" w:rsidRPr="004A03DE" w:rsidRDefault="0054692F" w:rsidP="0054692F">
      <w:pPr>
        <w:pStyle w:val="Liststycke"/>
        <w:numPr>
          <w:ilvl w:val="0"/>
          <w:numId w:val="31"/>
        </w:numPr>
        <w:rPr>
          <w:sz w:val="36"/>
          <w:szCs w:val="36"/>
        </w:rPr>
      </w:pPr>
      <w:r w:rsidRPr="004A03DE">
        <w:t>äldreboende, gruppboende, hemvård, dagverksamhet i egen regi</w:t>
      </w:r>
    </w:p>
    <w:p w14:paraId="75FBB762" w14:textId="77777777" w:rsidR="0054692F" w:rsidRPr="004A03DE" w:rsidRDefault="0054692F" w:rsidP="0054692F">
      <w:pPr>
        <w:pStyle w:val="Liststycke"/>
        <w:numPr>
          <w:ilvl w:val="0"/>
          <w:numId w:val="31"/>
        </w:numPr>
        <w:rPr>
          <w:sz w:val="36"/>
          <w:szCs w:val="36"/>
        </w:rPr>
      </w:pPr>
      <w:r w:rsidRPr="004A03DE">
        <w:t>att vara ansvarig för gruppbostäder, servicebostäder och daglig verksamhet i egen regi</w:t>
      </w:r>
    </w:p>
    <w:p w14:paraId="54B732BF" w14:textId="77777777" w:rsidR="0054692F" w:rsidRPr="004A03DE" w:rsidRDefault="0054692F" w:rsidP="0054692F">
      <w:pPr>
        <w:pStyle w:val="Liststycke"/>
        <w:numPr>
          <w:ilvl w:val="0"/>
          <w:numId w:val="31"/>
        </w:numPr>
        <w:rPr>
          <w:sz w:val="36"/>
          <w:szCs w:val="36"/>
        </w:rPr>
      </w:pPr>
      <w:r w:rsidRPr="004A03DE">
        <w:t>boende och omsorg för ensamkommande barn</w:t>
      </w:r>
    </w:p>
    <w:p w14:paraId="1322A4E1" w14:textId="77777777" w:rsidR="0054692F" w:rsidRPr="004A03DE" w:rsidRDefault="0054692F" w:rsidP="0054692F">
      <w:pPr>
        <w:pStyle w:val="Liststycke"/>
        <w:numPr>
          <w:ilvl w:val="0"/>
          <w:numId w:val="31"/>
        </w:numPr>
        <w:rPr>
          <w:sz w:val="36"/>
          <w:szCs w:val="36"/>
        </w:rPr>
      </w:pPr>
      <w:r w:rsidRPr="004A03DE">
        <w:t>budget-, skuld- och konsumentrådgivning</w:t>
      </w:r>
    </w:p>
    <w:p w14:paraId="331BF6E6" w14:textId="77777777" w:rsidR="0054692F" w:rsidRPr="004A03DE" w:rsidRDefault="0054692F" w:rsidP="0054692F">
      <w:pPr>
        <w:pStyle w:val="Liststycke"/>
        <w:numPr>
          <w:ilvl w:val="0"/>
          <w:numId w:val="31"/>
        </w:numPr>
        <w:rPr>
          <w:sz w:val="36"/>
          <w:szCs w:val="36"/>
        </w:rPr>
      </w:pPr>
      <w:r w:rsidRPr="004A03DE">
        <w:t>anhörig- och brottsofferstöd</w:t>
      </w:r>
    </w:p>
    <w:p w14:paraId="52DBA102" w14:textId="77777777" w:rsidR="0054692F" w:rsidRPr="004A03DE" w:rsidRDefault="0054692F" w:rsidP="0054692F">
      <w:pPr>
        <w:pStyle w:val="Liststycke"/>
        <w:numPr>
          <w:ilvl w:val="0"/>
          <w:numId w:val="31"/>
        </w:numPr>
        <w:rPr>
          <w:sz w:val="36"/>
          <w:szCs w:val="36"/>
        </w:rPr>
      </w:pPr>
      <w:r w:rsidRPr="004A03DE">
        <w:t>dödsbohandläggning</w:t>
      </w:r>
    </w:p>
    <w:p w14:paraId="4EBCA031" w14:textId="77777777" w:rsidR="0054692F" w:rsidRPr="004A03DE" w:rsidRDefault="0054692F" w:rsidP="0054692F">
      <w:pPr>
        <w:pStyle w:val="Liststycke"/>
        <w:numPr>
          <w:ilvl w:val="0"/>
          <w:numId w:val="31"/>
        </w:numPr>
        <w:rPr>
          <w:sz w:val="36"/>
          <w:szCs w:val="36"/>
        </w:rPr>
      </w:pPr>
      <w:r w:rsidRPr="004A03DE">
        <w:t>bostadsanpassningsbidrag</w:t>
      </w:r>
    </w:p>
    <w:p w14:paraId="355A692B" w14:textId="77777777" w:rsidR="0054692F" w:rsidRPr="004A03DE" w:rsidRDefault="0054692F" w:rsidP="0054692F">
      <w:pPr>
        <w:pStyle w:val="Liststycke"/>
        <w:numPr>
          <w:ilvl w:val="0"/>
          <w:numId w:val="31"/>
        </w:numPr>
        <w:rPr>
          <w:sz w:val="36"/>
          <w:szCs w:val="36"/>
        </w:rPr>
      </w:pPr>
      <w:r w:rsidRPr="004A03DE">
        <w:t>färdtjänst och riksfärdtjänst</w:t>
      </w:r>
    </w:p>
    <w:p w14:paraId="688169A4" w14:textId="77777777" w:rsidR="0054692F" w:rsidRPr="004A03DE" w:rsidRDefault="0054692F" w:rsidP="0054692F">
      <w:pPr>
        <w:pStyle w:val="Liststycke"/>
        <w:numPr>
          <w:ilvl w:val="0"/>
          <w:numId w:val="31"/>
        </w:numPr>
        <w:rPr>
          <w:sz w:val="36"/>
          <w:szCs w:val="36"/>
        </w:rPr>
      </w:pPr>
      <w:r w:rsidRPr="004A03DE">
        <w:t>att samverka med övriga nämnder som tillsammans har det kommunala ansvaret för integration</w:t>
      </w:r>
    </w:p>
    <w:p w14:paraId="47BE9C4F" w14:textId="77777777" w:rsidR="0054692F" w:rsidRPr="004A03DE" w:rsidRDefault="0054692F" w:rsidP="0054692F">
      <w:pPr>
        <w:pStyle w:val="Liststycke"/>
        <w:numPr>
          <w:ilvl w:val="0"/>
          <w:numId w:val="31"/>
        </w:numPr>
        <w:rPr>
          <w:sz w:val="36"/>
          <w:szCs w:val="36"/>
        </w:rPr>
      </w:pPr>
      <w:r w:rsidRPr="004A03DE">
        <w:t xml:space="preserve">att vara remissorgan i frågor som rör nämndens verksamhetsområde liksom med uppmärksamhet följa utvecklingen inom området samt </w:t>
      </w:r>
      <w:r w:rsidRPr="004A03DE">
        <w:lastRenderedPageBreak/>
        <w:t>hos kommunfullmäktige, kommunstyrelsen och andra kommunala nämnder – eller hos andra myndigheter – göra de framställningar nämnden finner påkallade</w:t>
      </w:r>
    </w:p>
    <w:p w14:paraId="767F5378" w14:textId="77777777" w:rsidR="0054692F" w:rsidRPr="004A03DE" w:rsidRDefault="0054692F" w:rsidP="0054692F">
      <w:pPr>
        <w:pStyle w:val="Liststycke"/>
        <w:numPr>
          <w:ilvl w:val="0"/>
          <w:numId w:val="31"/>
        </w:numPr>
        <w:rPr>
          <w:sz w:val="36"/>
          <w:szCs w:val="36"/>
        </w:rPr>
      </w:pPr>
      <w:r w:rsidRPr="004A03DE">
        <w:t>informationsverksamheten</w:t>
      </w:r>
    </w:p>
    <w:p w14:paraId="0DB21B75" w14:textId="77777777" w:rsidR="0054692F" w:rsidRPr="004A03DE" w:rsidRDefault="0054692F" w:rsidP="0054692F">
      <w:pPr>
        <w:pStyle w:val="Liststycke"/>
        <w:numPr>
          <w:ilvl w:val="0"/>
          <w:numId w:val="31"/>
        </w:numPr>
        <w:rPr>
          <w:sz w:val="36"/>
          <w:szCs w:val="36"/>
        </w:rPr>
      </w:pPr>
      <w:r w:rsidRPr="004A03DE">
        <w:t>anpassning, utveckling och effektivisering av verksamheten</w:t>
      </w:r>
    </w:p>
    <w:p w14:paraId="04D40A89" w14:textId="77777777" w:rsidR="0054692F" w:rsidRPr="004A03DE" w:rsidRDefault="0054692F" w:rsidP="0054692F">
      <w:pPr>
        <w:pStyle w:val="Liststycke"/>
        <w:numPr>
          <w:ilvl w:val="0"/>
          <w:numId w:val="31"/>
        </w:numPr>
        <w:rPr>
          <w:sz w:val="36"/>
          <w:szCs w:val="36"/>
        </w:rPr>
      </w:pPr>
      <w:r w:rsidRPr="004A03DE">
        <w:t>utveckling av förvaltningsspecifika IT-system, efter riktlinjer som angivits av kommunstyrelsen</w:t>
      </w:r>
    </w:p>
    <w:p w14:paraId="55A4D1A1" w14:textId="77777777" w:rsidR="0054692F" w:rsidRPr="004A03DE" w:rsidRDefault="0054692F" w:rsidP="0054692F">
      <w:pPr>
        <w:pStyle w:val="Liststycke"/>
        <w:numPr>
          <w:ilvl w:val="0"/>
          <w:numId w:val="31"/>
        </w:numPr>
        <w:rPr>
          <w:sz w:val="36"/>
          <w:szCs w:val="36"/>
        </w:rPr>
      </w:pPr>
      <w:r w:rsidRPr="004A03DE">
        <w:t>att nämndens arkiv vårdas enligt arkivlagen och arkivreglementet som är antaget av kommunfullmäktige. Nämnden ska utse en arkivansvarig samt en eller flera arkivredogörare. Nämnden ska redovisa sitt arkiv genom en arkivbeskrivning och arkivförteckning. Nämnden ska också ha en dokumenthanteringsplan som beskriver hur allmänna handlingar hanteras (bevaras och gallras)</w:t>
      </w:r>
    </w:p>
    <w:p w14:paraId="2F0AFF9B" w14:textId="77777777" w:rsidR="0054692F" w:rsidRPr="004A03DE" w:rsidRDefault="0054692F" w:rsidP="0054692F">
      <w:pPr>
        <w:pStyle w:val="Liststycke"/>
        <w:numPr>
          <w:ilvl w:val="0"/>
          <w:numId w:val="31"/>
        </w:numPr>
        <w:rPr>
          <w:sz w:val="36"/>
          <w:szCs w:val="36"/>
        </w:rPr>
      </w:pPr>
      <w:r w:rsidRPr="004A03DE">
        <w:t>att svara för upphandling och tillsyn av sådana verksamheter som utförs av annan, samt</w:t>
      </w:r>
    </w:p>
    <w:p w14:paraId="20F4E474" w14:textId="2D20A337" w:rsidR="0054692F" w:rsidRPr="004A03DE" w:rsidRDefault="0054692F" w:rsidP="0079696D">
      <w:pPr>
        <w:pStyle w:val="Liststycke"/>
        <w:numPr>
          <w:ilvl w:val="0"/>
          <w:numId w:val="31"/>
        </w:numPr>
        <w:rPr>
          <w:sz w:val="36"/>
          <w:szCs w:val="36"/>
        </w:rPr>
      </w:pPr>
      <w:r w:rsidRPr="004A03DE">
        <w:t>att i övrigt fullgöra de uppdrag som kommunfullmäktige överlämnar till nämnden.</w:t>
      </w:r>
    </w:p>
    <w:p w14:paraId="07BA8196" w14:textId="1CED821E" w:rsidR="00C23A79" w:rsidRPr="004A03DE" w:rsidRDefault="000A166F" w:rsidP="00FB38FF">
      <w:pPr>
        <w:rPr>
          <w:sz w:val="23"/>
          <w:szCs w:val="23"/>
        </w:rPr>
      </w:pPr>
      <w:r w:rsidRPr="004A03DE">
        <w:rPr>
          <w:sz w:val="23"/>
          <w:szCs w:val="23"/>
        </w:rPr>
        <w:t xml:space="preserve">Ansvaret för färdtjänst och riksfärdtjänst flyttades över </w:t>
      </w:r>
      <w:r w:rsidR="00C23A79" w:rsidRPr="004A03DE">
        <w:rPr>
          <w:sz w:val="23"/>
          <w:szCs w:val="23"/>
        </w:rPr>
        <w:t xml:space="preserve">från vård- och omsorgsnämnden </w:t>
      </w:r>
      <w:r w:rsidRPr="004A03DE">
        <w:rPr>
          <w:sz w:val="23"/>
          <w:szCs w:val="23"/>
        </w:rPr>
        <w:t xml:space="preserve">till samhällsbyggnadsnämnden i samband med att trafikenheten bildades år 2004. </w:t>
      </w:r>
      <w:r w:rsidR="00C23A79" w:rsidRPr="004A03DE">
        <w:rPr>
          <w:sz w:val="23"/>
          <w:szCs w:val="23"/>
        </w:rPr>
        <w:t xml:space="preserve">I samband med välfärdsnämndens bildande 1 januari 2023 överfördes ansvaret för färdtjänst och </w:t>
      </w:r>
      <w:r w:rsidR="00D56333" w:rsidRPr="004A03DE">
        <w:rPr>
          <w:sz w:val="23"/>
          <w:szCs w:val="23"/>
        </w:rPr>
        <w:t>riksfärdtjänst till välfärdsnämnden från samhällsbyggnadsnämnden.</w:t>
      </w:r>
    </w:p>
    <w:p w14:paraId="0D9155A7" w14:textId="0582A052" w:rsidR="00D56333" w:rsidRPr="004A03DE" w:rsidRDefault="00D56333" w:rsidP="00FB38FF">
      <w:pPr>
        <w:rPr>
          <w:sz w:val="23"/>
          <w:szCs w:val="23"/>
        </w:rPr>
      </w:pPr>
      <w:r w:rsidRPr="004A03DE">
        <w:rPr>
          <w:sz w:val="23"/>
          <w:szCs w:val="23"/>
        </w:rPr>
        <w:t xml:space="preserve">Ansvaret för </w:t>
      </w:r>
      <w:r w:rsidR="0079696D" w:rsidRPr="004A03DE">
        <w:rPr>
          <w:sz w:val="23"/>
          <w:szCs w:val="23"/>
        </w:rPr>
        <w:t xml:space="preserve">bostadsanpassning </w:t>
      </w:r>
      <w:r w:rsidR="00801AEC" w:rsidRPr="004A03DE">
        <w:rPr>
          <w:sz w:val="23"/>
          <w:szCs w:val="23"/>
        </w:rPr>
        <w:t>fördes över från miljö- och byggnämnden till välfärdsnämnden 1 januari 2023.</w:t>
      </w:r>
    </w:p>
    <w:p w14:paraId="76AD213C" w14:textId="0B699524" w:rsidR="000A166F" w:rsidRPr="004A03DE" w:rsidRDefault="000A166F" w:rsidP="00FB38FF">
      <w:pPr>
        <w:rPr>
          <w:sz w:val="23"/>
          <w:szCs w:val="23"/>
        </w:rPr>
      </w:pPr>
      <w:r w:rsidRPr="004A03DE">
        <w:rPr>
          <w:sz w:val="23"/>
          <w:szCs w:val="23"/>
        </w:rPr>
        <w:t>Från 2020 använder kommunen Evolution som dokument- och ärendehanteringssystem</w:t>
      </w:r>
      <w:r w:rsidR="004E2070" w:rsidRPr="004A03DE">
        <w:rPr>
          <w:sz w:val="23"/>
          <w:szCs w:val="23"/>
        </w:rPr>
        <w:t xml:space="preserve"> (inkl diarium)</w:t>
      </w:r>
      <w:r w:rsidRPr="004A03DE">
        <w:rPr>
          <w:sz w:val="23"/>
          <w:szCs w:val="23"/>
        </w:rPr>
        <w:t>. Även arbetsmaterial förvaras till viss del i Evolution.</w:t>
      </w:r>
      <w:r w:rsidR="00801AEC" w:rsidRPr="004A03DE">
        <w:rPr>
          <w:sz w:val="23"/>
          <w:szCs w:val="23"/>
        </w:rPr>
        <w:t xml:space="preserve"> De verksamheteter inom välfärdsnämnden som hanterar personakter och journaler använder Procapita som verksamhetssystem.</w:t>
      </w:r>
    </w:p>
    <w:p w14:paraId="71D56E59" w14:textId="77777777" w:rsidR="002861C7" w:rsidRPr="004A03DE" w:rsidRDefault="002861C7" w:rsidP="002861C7">
      <w:pPr>
        <w:pStyle w:val="Rubrik2"/>
        <w:rPr>
          <w:szCs w:val="44"/>
        </w:rPr>
      </w:pPr>
      <w:bookmarkStart w:id="17" w:name="_Toc122615659"/>
      <w:r w:rsidRPr="004A03DE">
        <w:rPr>
          <w:szCs w:val="44"/>
        </w:rPr>
        <w:t>Sökingångar till arkivet</w:t>
      </w:r>
      <w:bookmarkEnd w:id="17"/>
    </w:p>
    <w:p w14:paraId="23F743D8" w14:textId="77777777" w:rsidR="002861C7" w:rsidRPr="004A03DE" w:rsidRDefault="002861C7" w:rsidP="002861C7">
      <w:pPr>
        <w:rPr>
          <w:rFonts w:ascii="Times New Roman" w:eastAsia="Times New Roman" w:hAnsi="Times New Roman" w:cs="Times New Roman"/>
        </w:rPr>
      </w:pPr>
      <w:r w:rsidRPr="004A03DE">
        <w:rPr>
          <w:rFonts w:ascii="Times New Roman" w:eastAsia="Times New Roman" w:hAnsi="Times New Roman" w:cs="Times New Roman"/>
        </w:rPr>
        <w:t>Allmänhetens sökingångar till arkivet:</w:t>
      </w:r>
    </w:p>
    <w:p w14:paraId="5FF28484" w14:textId="77777777" w:rsidR="002861C7" w:rsidRPr="004A03DE" w:rsidRDefault="002861C7" w:rsidP="002861C7">
      <w:pPr>
        <w:pStyle w:val="Liststycke"/>
        <w:numPr>
          <w:ilvl w:val="0"/>
          <w:numId w:val="30"/>
        </w:numPr>
        <w:rPr>
          <w:rFonts w:ascii="Times New Roman" w:eastAsia="Times New Roman" w:hAnsi="Times New Roman" w:cs="Times New Roman"/>
        </w:rPr>
      </w:pPr>
      <w:r w:rsidRPr="004A03DE">
        <w:rPr>
          <w:rFonts w:ascii="Times New Roman" w:eastAsia="Times New Roman" w:hAnsi="Times New Roman" w:cs="Times New Roman"/>
        </w:rPr>
        <w:t>Dokumenthanteringsplanen: Här listas samtliga handlingsslag utifrån deras sammanhang i processerna, med regler för exempelvis bevarande, gallring och förvaring.</w:t>
      </w:r>
    </w:p>
    <w:p w14:paraId="75D2ADFE" w14:textId="77777777" w:rsidR="002861C7" w:rsidRPr="004A03DE" w:rsidRDefault="002861C7" w:rsidP="002861C7">
      <w:pPr>
        <w:pStyle w:val="Liststycke"/>
        <w:numPr>
          <w:ilvl w:val="0"/>
          <w:numId w:val="30"/>
        </w:numPr>
        <w:rPr>
          <w:rFonts w:ascii="Times New Roman" w:eastAsia="Times New Roman" w:hAnsi="Times New Roman" w:cs="Times New Roman"/>
        </w:rPr>
      </w:pPr>
      <w:r w:rsidRPr="004A03DE">
        <w:rPr>
          <w:rFonts w:ascii="Times New Roman" w:eastAsia="Times New Roman" w:hAnsi="Times New Roman" w:cs="Times New Roman"/>
        </w:rPr>
        <w:t xml:space="preserve">Arkivbeskrivning </w:t>
      </w:r>
    </w:p>
    <w:p w14:paraId="2E69D4A6" w14:textId="77777777" w:rsidR="002861C7" w:rsidRPr="004A03DE" w:rsidRDefault="002861C7" w:rsidP="002861C7">
      <w:pPr>
        <w:pStyle w:val="Liststycke"/>
        <w:numPr>
          <w:ilvl w:val="0"/>
          <w:numId w:val="30"/>
        </w:numPr>
        <w:rPr>
          <w:rFonts w:ascii="Times New Roman" w:eastAsia="Times New Roman" w:hAnsi="Times New Roman" w:cs="Times New Roman"/>
        </w:rPr>
      </w:pPr>
      <w:r w:rsidRPr="004A03DE">
        <w:rPr>
          <w:sz w:val="23"/>
          <w:szCs w:val="23"/>
        </w:rPr>
        <w:t>Arkivförteckning upprättad över arkivets handlingar enligt allmänna arkivschema</w:t>
      </w:r>
    </w:p>
    <w:p w14:paraId="2D0FA305" w14:textId="77777777" w:rsidR="002861C7" w:rsidRPr="004A03DE" w:rsidRDefault="002861C7" w:rsidP="002861C7">
      <w:pPr>
        <w:pStyle w:val="Liststycke"/>
        <w:numPr>
          <w:ilvl w:val="0"/>
          <w:numId w:val="30"/>
        </w:numPr>
        <w:rPr>
          <w:rFonts w:ascii="Times New Roman" w:eastAsia="Times New Roman" w:hAnsi="Times New Roman" w:cs="Times New Roman"/>
        </w:rPr>
      </w:pPr>
      <w:r w:rsidRPr="004A03DE">
        <w:rPr>
          <w:rFonts w:ascii="Times New Roman" w:eastAsia="Times New Roman" w:hAnsi="Times New Roman" w:cs="Times New Roman"/>
        </w:rPr>
        <w:t>Protokoll från beslutande politiska instanser. Originalprotokoll förvaras i närarkiv till dess att de ska levereras till kommunarkivet.</w:t>
      </w:r>
    </w:p>
    <w:p w14:paraId="4BEDD1EE" w14:textId="23DC4C3F" w:rsidR="002861C7" w:rsidRPr="004A03DE" w:rsidRDefault="002861C7" w:rsidP="002861C7">
      <w:pPr>
        <w:pStyle w:val="Liststycke"/>
        <w:numPr>
          <w:ilvl w:val="0"/>
          <w:numId w:val="30"/>
        </w:numPr>
      </w:pPr>
      <w:r w:rsidRPr="004A03DE">
        <w:rPr>
          <w:rFonts w:ascii="Times New Roman" w:eastAsia="Times New Roman" w:hAnsi="Times New Roman" w:cs="Times New Roman"/>
        </w:rPr>
        <w:lastRenderedPageBreak/>
        <w:t xml:space="preserve">Dokument- och ärendehanteringssystem: välfärdsnämndens allmänna handlingar som inte ordnas enligt </w:t>
      </w:r>
      <w:r w:rsidR="00B72CC6" w:rsidRPr="004A03DE">
        <w:rPr>
          <w:rFonts w:ascii="Times New Roman" w:eastAsia="Times New Roman" w:hAnsi="Times New Roman" w:cs="Times New Roman"/>
        </w:rPr>
        <w:t>förordningar</w:t>
      </w:r>
      <w:r w:rsidRPr="004A03DE">
        <w:rPr>
          <w:rFonts w:ascii="Times New Roman" w:eastAsia="Times New Roman" w:hAnsi="Times New Roman" w:cs="Times New Roman"/>
        </w:rPr>
        <w:t xml:space="preserve"> för LSS, SoL och HSL hålls ordnade i dokument- och ärendehanteringssystem (för närvarande Evolution) som också utgör nämndens diarium. </w:t>
      </w:r>
    </w:p>
    <w:p w14:paraId="7D9B6C80" w14:textId="77777777" w:rsidR="002861C7" w:rsidRPr="004A03DE" w:rsidRDefault="002861C7" w:rsidP="002861C7">
      <w:r w:rsidRPr="004A03DE">
        <w:t>Närmare upplysningar om välfärdsnämndens allmänna handlingar, handlingarnas användning samt sökmöjligheter lämnas av Social Välfärds registrator.</w:t>
      </w:r>
    </w:p>
    <w:p w14:paraId="5F66F77F" w14:textId="77777777" w:rsidR="00E97A50" w:rsidRPr="004A03DE" w:rsidRDefault="00E97A50" w:rsidP="00FB38FF">
      <w:pPr>
        <w:rPr>
          <w:highlight w:val="red"/>
        </w:rPr>
      </w:pPr>
    </w:p>
    <w:p w14:paraId="10E6DC15" w14:textId="0A96CB1B" w:rsidR="000A166F" w:rsidRPr="004A03DE" w:rsidRDefault="000A166F" w:rsidP="000E301B"/>
    <w:p w14:paraId="5A3BDFD6" w14:textId="77777777" w:rsidR="002F0A6E" w:rsidRPr="004A03DE" w:rsidRDefault="002F0A6E" w:rsidP="00BF0E52">
      <w:pPr>
        <w:pStyle w:val="Rubrik1"/>
        <w:rPr>
          <w:sz w:val="28"/>
          <w:szCs w:val="28"/>
        </w:rPr>
        <w:sectPr w:rsidR="002F0A6E" w:rsidRPr="004A03DE" w:rsidSect="002F0A6E">
          <w:pgSz w:w="11906" w:h="16838" w:code="9"/>
          <w:pgMar w:top="1418" w:right="2268" w:bottom="1418" w:left="2268" w:header="567" w:footer="567" w:gutter="0"/>
          <w:cols w:space="708"/>
          <w:docGrid w:linePitch="360"/>
        </w:sectPr>
      </w:pPr>
    </w:p>
    <w:p w14:paraId="0607B63C" w14:textId="3EDE9189" w:rsidR="0047699B" w:rsidRPr="004A03DE" w:rsidRDefault="00BF0E52" w:rsidP="00606D97">
      <w:pPr>
        <w:pStyle w:val="Rubrik1"/>
      </w:pPr>
      <w:bookmarkStart w:id="18" w:name="_Toc122615660"/>
      <w:r w:rsidRPr="004A03DE">
        <w:lastRenderedPageBreak/>
        <w:t>Dokumenthanteringsplan</w:t>
      </w:r>
      <w:bookmarkEnd w:id="18"/>
    </w:p>
    <w:p w14:paraId="7B81F7E7" w14:textId="6845087B" w:rsidR="00385A1C" w:rsidRPr="004A03DE" w:rsidRDefault="00385A1C" w:rsidP="00385A1C">
      <w:pPr>
        <w:pStyle w:val="Rubrik3"/>
      </w:pPr>
      <w:bookmarkStart w:id="19" w:name="_Toc122615661"/>
      <w:r w:rsidRPr="004A03DE">
        <w:t>Allmän administration</w:t>
      </w:r>
      <w:bookmarkEnd w:id="19"/>
    </w:p>
    <w:tbl>
      <w:tblPr>
        <w:tblStyle w:val="Tabellrutnt"/>
        <w:tblW w:w="0" w:type="auto"/>
        <w:tblLook w:val="04A0" w:firstRow="1" w:lastRow="0" w:firstColumn="1" w:lastColumn="0" w:noHBand="0" w:noVBand="1"/>
      </w:tblPr>
      <w:tblGrid>
        <w:gridCol w:w="2490"/>
        <w:gridCol w:w="1924"/>
        <w:gridCol w:w="1830"/>
        <w:gridCol w:w="1106"/>
        <w:gridCol w:w="1249"/>
        <w:gridCol w:w="1172"/>
        <w:gridCol w:w="2028"/>
        <w:gridCol w:w="2193"/>
      </w:tblGrid>
      <w:tr w:rsidR="004A03DE" w:rsidRPr="004A03DE" w14:paraId="69E33DB6" w14:textId="77777777" w:rsidTr="00617718">
        <w:tc>
          <w:tcPr>
            <w:tcW w:w="2453" w:type="dxa"/>
          </w:tcPr>
          <w:p w14:paraId="35D2FC1A" w14:textId="1C236A67" w:rsidR="00606D97" w:rsidRPr="004A03DE" w:rsidRDefault="00606D97" w:rsidP="00606D97">
            <w:pPr>
              <w:rPr>
                <w:b/>
                <w:bCs/>
                <w:sz w:val="20"/>
                <w:szCs w:val="20"/>
              </w:rPr>
            </w:pPr>
            <w:r w:rsidRPr="004A03DE">
              <w:rPr>
                <w:b/>
                <w:bCs/>
                <w:sz w:val="20"/>
                <w:szCs w:val="20"/>
              </w:rPr>
              <w:t>Typ av handling</w:t>
            </w:r>
          </w:p>
        </w:tc>
        <w:tc>
          <w:tcPr>
            <w:tcW w:w="1897" w:type="dxa"/>
          </w:tcPr>
          <w:p w14:paraId="7A1E36FA" w14:textId="65703BA4" w:rsidR="00606D97" w:rsidRPr="004A03DE" w:rsidRDefault="00D54C1A" w:rsidP="00606D97">
            <w:pPr>
              <w:rPr>
                <w:b/>
                <w:bCs/>
                <w:sz w:val="20"/>
                <w:szCs w:val="20"/>
              </w:rPr>
            </w:pPr>
            <w:r w:rsidRPr="004A03DE">
              <w:rPr>
                <w:b/>
                <w:bCs/>
                <w:sz w:val="20"/>
                <w:szCs w:val="20"/>
              </w:rPr>
              <w:t>Placering före slutarkivering</w:t>
            </w:r>
          </w:p>
        </w:tc>
        <w:tc>
          <w:tcPr>
            <w:tcW w:w="1805" w:type="dxa"/>
          </w:tcPr>
          <w:p w14:paraId="607626E7" w14:textId="77777777" w:rsidR="009B6DB5" w:rsidRPr="004A03DE" w:rsidRDefault="00895BF6" w:rsidP="00606D97">
            <w:pPr>
              <w:rPr>
                <w:b/>
                <w:bCs/>
                <w:sz w:val="20"/>
                <w:szCs w:val="20"/>
              </w:rPr>
            </w:pPr>
            <w:r w:rsidRPr="004A03DE">
              <w:rPr>
                <w:b/>
                <w:bCs/>
                <w:sz w:val="20"/>
                <w:szCs w:val="20"/>
              </w:rPr>
              <w:t>Förvaring/</w:t>
            </w:r>
          </w:p>
          <w:p w14:paraId="7430043C" w14:textId="486832EA" w:rsidR="00606D97" w:rsidRPr="004A03DE" w:rsidRDefault="00895BF6" w:rsidP="00606D97">
            <w:pPr>
              <w:rPr>
                <w:b/>
                <w:bCs/>
                <w:sz w:val="20"/>
                <w:szCs w:val="20"/>
              </w:rPr>
            </w:pPr>
            <w:r w:rsidRPr="004A03DE">
              <w:rPr>
                <w:b/>
                <w:bCs/>
                <w:sz w:val="20"/>
                <w:szCs w:val="20"/>
              </w:rPr>
              <w:t>sortering</w:t>
            </w:r>
          </w:p>
        </w:tc>
        <w:tc>
          <w:tcPr>
            <w:tcW w:w="1092" w:type="dxa"/>
          </w:tcPr>
          <w:p w14:paraId="711F75E5" w14:textId="267EED35" w:rsidR="00606D97" w:rsidRPr="004A03DE" w:rsidRDefault="00A63A08" w:rsidP="00606D97">
            <w:pPr>
              <w:rPr>
                <w:b/>
                <w:bCs/>
                <w:sz w:val="20"/>
                <w:szCs w:val="20"/>
              </w:rPr>
            </w:pPr>
            <w:r w:rsidRPr="004A03DE">
              <w:rPr>
                <w:b/>
                <w:bCs/>
                <w:sz w:val="20"/>
                <w:szCs w:val="20"/>
              </w:rPr>
              <w:t>Gallr</w:t>
            </w:r>
            <w:r w:rsidR="00DD5294" w:rsidRPr="004A03DE">
              <w:rPr>
                <w:b/>
                <w:bCs/>
                <w:sz w:val="20"/>
                <w:szCs w:val="20"/>
              </w:rPr>
              <w:t xml:space="preserve">as (inkl frist) eller bevaras </w:t>
            </w:r>
          </w:p>
        </w:tc>
        <w:tc>
          <w:tcPr>
            <w:tcW w:w="1334" w:type="dxa"/>
          </w:tcPr>
          <w:p w14:paraId="5EFAB505" w14:textId="21CA0DFD" w:rsidR="00606D97" w:rsidRPr="004A03DE" w:rsidRDefault="00A63A08" w:rsidP="00606D97">
            <w:pPr>
              <w:rPr>
                <w:b/>
                <w:bCs/>
                <w:sz w:val="20"/>
                <w:szCs w:val="20"/>
              </w:rPr>
            </w:pPr>
            <w:r w:rsidRPr="004A03DE">
              <w:rPr>
                <w:b/>
                <w:bCs/>
                <w:sz w:val="20"/>
                <w:szCs w:val="20"/>
              </w:rPr>
              <w:t>Överlämn</w:t>
            </w:r>
            <w:r w:rsidR="00DD5294" w:rsidRPr="004A03DE">
              <w:rPr>
                <w:b/>
                <w:bCs/>
                <w:sz w:val="20"/>
                <w:szCs w:val="20"/>
              </w:rPr>
              <w:t>a</w:t>
            </w:r>
            <w:r w:rsidR="009B6DB5" w:rsidRPr="004A03DE">
              <w:rPr>
                <w:b/>
                <w:bCs/>
                <w:sz w:val="20"/>
                <w:szCs w:val="20"/>
              </w:rPr>
              <w:t>s</w:t>
            </w:r>
            <w:r w:rsidR="00CF525F" w:rsidRPr="004A03DE">
              <w:rPr>
                <w:b/>
                <w:bCs/>
                <w:sz w:val="20"/>
                <w:szCs w:val="20"/>
              </w:rPr>
              <w:t xml:space="preserve"> till slutarkiv</w:t>
            </w:r>
          </w:p>
        </w:tc>
        <w:tc>
          <w:tcPr>
            <w:tcW w:w="1250" w:type="dxa"/>
          </w:tcPr>
          <w:p w14:paraId="52FF7122" w14:textId="3536D8B5" w:rsidR="00606D97" w:rsidRPr="004A03DE" w:rsidRDefault="009D2EB2" w:rsidP="00606D97">
            <w:pPr>
              <w:rPr>
                <w:b/>
                <w:bCs/>
                <w:sz w:val="20"/>
                <w:szCs w:val="20"/>
              </w:rPr>
            </w:pPr>
            <w:r w:rsidRPr="004A03DE">
              <w:rPr>
                <w:b/>
                <w:bCs/>
                <w:sz w:val="20"/>
                <w:szCs w:val="20"/>
              </w:rPr>
              <w:t>Diarieföras (markeras med X)</w:t>
            </w:r>
          </w:p>
        </w:tc>
        <w:tc>
          <w:tcPr>
            <w:tcW w:w="1999" w:type="dxa"/>
          </w:tcPr>
          <w:p w14:paraId="2CA409E8" w14:textId="3EE97E00" w:rsidR="00606D97" w:rsidRPr="004A03DE" w:rsidRDefault="009D2EB2" w:rsidP="00606D97">
            <w:pPr>
              <w:rPr>
                <w:b/>
                <w:bCs/>
                <w:sz w:val="20"/>
                <w:szCs w:val="20"/>
              </w:rPr>
            </w:pPr>
            <w:r w:rsidRPr="004A03DE">
              <w:rPr>
                <w:b/>
                <w:bCs/>
                <w:sz w:val="20"/>
                <w:szCs w:val="20"/>
              </w:rPr>
              <w:t>Anmärkningar</w:t>
            </w:r>
          </w:p>
        </w:tc>
        <w:tc>
          <w:tcPr>
            <w:tcW w:w="2162" w:type="dxa"/>
          </w:tcPr>
          <w:p w14:paraId="2C1CD9FB" w14:textId="1045AEC0" w:rsidR="00606D97" w:rsidRPr="004A03DE" w:rsidRDefault="009D2EB2" w:rsidP="00606D97">
            <w:pPr>
              <w:rPr>
                <w:b/>
                <w:bCs/>
                <w:sz w:val="20"/>
                <w:szCs w:val="20"/>
              </w:rPr>
            </w:pPr>
            <w:r w:rsidRPr="004A03DE">
              <w:rPr>
                <w:b/>
                <w:bCs/>
                <w:sz w:val="20"/>
                <w:szCs w:val="20"/>
              </w:rPr>
              <w:t>Ansvarig handläggare för dokument-hantering</w:t>
            </w:r>
          </w:p>
        </w:tc>
      </w:tr>
      <w:tr w:rsidR="004A03DE" w:rsidRPr="004A03DE" w14:paraId="395D149D" w14:textId="77777777" w:rsidTr="00617718">
        <w:tc>
          <w:tcPr>
            <w:tcW w:w="2453" w:type="dxa"/>
          </w:tcPr>
          <w:p w14:paraId="40E06388" w14:textId="06EDB4A0" w:rsidR="00B70304" w:rsidRPr="004A03DE" w:rsidRDefault="00B70304" w:rsidP="00B70304">
            <w:pPr>
              <w:rPr>
                <w:sz w:val="20"/>
                <w:szCs w:val="20"/>
              </w:rPr>
            </w:pPr>
            <w:r w:rsidRPr="004A03DE">
              <w:rPr>
                <w:rFonts w:eastAsia="Times New Roman" w:cstheme="minorHAnsi"/>
                <w:sz w:val="20"/>
                <w:szCs w:val="20"/>
                <w:lang w:eastAsia="sv-SE"/>
              </w:rPr>
              <w:t xml:space="preserve">Arvodesrapporter välfärdsnämnd samt pensionärsråd </w:t>
            </w:r>
          </w:p>
        </w:tc>
        <w:tc>
          <w:tcPr>
            <w:tcW w:w="1897" w:type="dxa"/>
          </w:tcPr>
          <w:p w14:paraId="7B57255B" w14:textId="2705E48E" w:rsidR="00B70304" w:rsidRPr="004A03DE" w:rsidRDefault="00B70304" w:rsidP="00B70304">
            <w:pPr>
              <w:rPr>
                <w:sz w:val="20"/>
                <w:szCs w:val="20"/>
              </w:rPr>
            </w:pPr>
            <w:r w:rsidRPr="004A03DE">
              <w:rPr>
                <w:rFonts w:eastAsia="Times New Roman" w:cstheme="minorHAnsi"/>
                <w:sz w:val="20"/>
                <w:szCs w:val="20"/>
                <w:lang w:eastAsia="sv-SE"/>
              </w:rPr>
              <w:t>Dataserver/ Troman</w:t>
            </w:r>
          </w:p>
        </w:tc>
        <w:tc>
          <w:tcPr>
            <w:tcW w:w="1805" w:type="dxa"/>
          </w:tcPr>
          <w:p w14:paraId="594102CD" w14:textId="281DD91B" w:rsidR="00B70304" w:rsidRPr="004A03DE" w:rsidRDefault="00B70304" w:rsidP="00B70304">
            <w:pPr>
              <w:rPr>
                <w:sz w:val="20"/>
                <w:szCs w:val="20"/>
              </w:rPr>
            </w:pPr>
            <w:r w:rsidRPr="004A03DE">
              <w:rPr>
                <w:rFonts w:eastAsia="Times New Roman" w:cstheme="minorHAnsi"/>
                <w:sz w:val="20"/>
                <w:szCs w:val="20"/>
                <w:lang w:eastAsia="sv-SE"/>
              </w:rPr>
              <w:t>Underlag för utbetalning förvaras i pärm hos sekreterare</w:t>
            </w:r>
          </w:p>
        </w:tc>
        <w:tc>
          <w:tcPr>
            <w:tcW w:w="1092" w:type="dxa"/>
          </w:tcPr>
          <w:p w14:paraId="2E155E4C" w14:textId="1C1E9928" w:rsidR="00B70304" w:rsidRPr="004A03DE" w:rsidRDefault="00B70304" w:rsidP="00B70304">
            <w:pPr>
              <w:rPr>
                <w:sz w:val="20"/>
                <w:szCs w:val="20"/>
              </w:rPr>
            </w:pPr>
            <w:r w:rsidRPr="004A03DE">
              <w:rPr>
                <w:rFonts w:eastAsia="Times New Roman" w:cstheme="minorHAnsi"/>
                <w:sz w:val="20"/>
                <w:szCs w:val="20"/>
                <w:lang w:eastAsia="sv-SE"/>
              </w:rPr>
              <w:t xml:space="preserve">Gallras </w:t>
            </w:r>
            <w:r w:rsidRPr="004A03DE">
              <w:rPr>
                <w:rFonts w:eastAsia="Times New Roman" w:cstheme="minorHAnsi"/>
                <w:sz w:val="20"/>
                <w:szCs w:val="20"/>
                <w:lang w:eastAsia="sv-SE"/>
              </w:rPr>
              <w:br/>
              <w:t>10 år</w:t>
            </w:r>
          </w:p>
        </w:tc>
        <w:tc>
          <w:tcPr>
            <w:tcW w:w="1334" w:type="dxa"/>
          </w:tcPr>
          <w:p w14:paraId="04CF4BB3" w14:textId="77777777" w:rsidR="00B70304" w:rsidRPr="004A03DE" w:rsidRDefault="00B70304" w:rsidP="00B70304">
            <w:pPr>
              <w:rPr>
                <w:sz w:val="20"/>
                <w:szCs w:val="20"/>
              </w:rPr>
            </w:pPr>
          </w:p>
        </w:tc>
        <w:tc>
          <w:tcPr>
            <w:tcW w:w="1250" w:type="dxa"/>
          </w:tcPr>
          <w:p w14:paraId="1F97CD73" w14:textId="77777777" w:rsidR="00B70304" w:rsidRPr="004A03DE" w:rsidRDefault="00B70304" w:rsidP="00B70304">
            <w:pPr>
              <w:rPr>
                <w:sz w:val="20"/>
                <w:szCs w:val="20"/>
              </w:rPr>
            </w:pPr>
          </w:p>
        </w:tc>
        <w:tc>
          <w:tcPr>
            <w:tcW w:w="1999" w:type="dxa"/>
          </w:tcPr>
          <w:p w14:paraId="1DB169D4" w14:textId="5CE65DC9" w:rsidR="00B70304" w:rsidRPr="004A03DE" w:rsidRDefault="00B70304" w:rsidP="00B70304">
            <w:pPr>
              <w:rPr>
                <w:sz w:val="20"/>
                <w:szCs w:val="20"/>
              </w:rPr>
            </w:pPr>
            <w:r w:rsidRPr="004A03DE">
              <w:rPr>
                <w:rFonts w:eastAsia="Times New Roman" w:cstheme="minorHAnsi"/>
                <w:sz w:val="20"/>
                <w:szCs w:val="20"/>
                <w:lang w:eastAsia="sv-SE"/>
              </w:rPr>
              <w:t>Arkivering i Program: Troman - KSV</w:t>
            </w:r>
          </w:p>
        </w:tc>
        <w:tc>
          <w:tcPr>
            <w:tcW w:w="2162" w:type="dxa"/>
          </w:tcPr>
          <w:p w14:paraId="3A35B492" w14:textId="0CA8C216" w:rsidR="00B70304" w:rsidRPr="004A03DE" w:rsidRDefault="00B70304" w:rsidP="00B70304">
            <w:pPr>
              <w:rPr>
                <w:sz w:val="20"/>
                <w:szCs w:val="20"/>
              </w:rPr>
            </w:pPr>
            <w:r w:rsidRPr="004A03DE">
              <w:rPr>
                <w:rFonts w:eastAsia="Times New Roman" w:cstheme="minorHAnsi"/>
                <w:sz w:val="20"/>
                <w:szCs w:val="20"/>
                <w:lang w:eastAsia="sv-SE"/>
              </w:rPr>
              <w:t>Nämnds- och utredningssekreterare</w:t>
            </w:r>
          </w:p>
        </w:tc>
      </w:tr>
      <w:tr w:rsidR="004A03DE" w:rsidRPr="004A03DE" w14:paraId="1558754F" w14:textId="77777777" w:rsidTr="00617718">
        <w:tc>
          <w:tcPr>
            <w:tcW w:w="2453" w:type="dxa"/>
          </w:tcPr>
          <w:p w14:paraId="29A0CFAF" w14:textId="7D2A1593"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 xml:space="preserve">Avtal/offerter/kontrakt </w:t>
            </w:r>
            <w:r w:rsidRPr="004A03DE">
              <w:rPr>
                <w:rFonts w:eastAsia="Times New Roman" w:cstheme="minorHAnsi"/>
                <w:sz w:val="20"/>
                <w:szCs w:val="20"/>
                <w:lang w:eastAsia="sv-SE"/>
              </w:rPr>
              <w:br/>
              <w:t>(avser även avtal angående brukare)</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p>
        </w:tc>
        <w:tc>
          <w:tcPr>
            <w:tcW w:w="1897" w:type="dxa"/>
          </w:tcPr>
          <w:p w14:paraId="194C479D" w14:textId="528AABE7"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Social Välfärds närarkiv /</w:t>
            </w:r>
            <w:r w:rsidRPr="004A03DE">
              <w:rPr>
                <w:rFonts w:eastAsia="Times New Roman" w:cstheme="minorHAnsi"/>
                <w:sz w:val="20"/>
                <w:szCs w:val="20"/>
                <w:lang w:eastAsia="sv-SE"/>
              </w:rPr>
              <w:br/>
              <w:t>Dataserver Evolution</w:t>
            </w:r>
            <w:r w:rsidRPr="004A03DE">
              <w:rPr>
                <w:rFonts w:eastAsia="Times New Roman" w:cstheme="minorHAnsi"/>
                <w:sz w:val="20"/>
                <w:szCs w:val="20"/>
                <w:lang w:eastAsia="sv-SE"/>
              </w:rPr>
              <w:br/>
            </w:r>
          </w:p>
        </w:tc>
        <w:tc>
          <w:tcPr>
            <w:tcW w:w="1805" w:type="dxa"/>
          </w:tcPr>
          <w:p w14:paraId="1E64201D" w14:textId="2CF18E5E"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 xml:space="preserve">Diarieserie </w:t>
            </w:r>
          </w:p>
        </w:tc>
        <w:tc>
          <w:tcPr>
            <w:tcW w:w="1092" w:type="dxa"/>
          </w:tcPr>
          <w:p w14:paraId="0230B65B" w14:textId="49EF70A2"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Gallras</w:t>
            </w:r>
            <w:r w:rsidRPr="004A03DE">
              <w:rPr>
                <w:rFonts w:eastAsia="Times New Roman" w:cstheme="minorHAnsi"/>
                <w:sz w:val="20"/>
                <w:szCs w:val="20"/>
                <w:lang w:eastAsia="sv-SE"/>
              </w:rPr>
              <w:br/>
              <w:t>2 år</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p>
        </w:tc>
        <w:tc>
          <w:tcPr>
            <w:tcW w:w="1334" w:type="dxa"/>
          </w:tcPr>
          <w:p w14:paraId="21D06EEB" w14:textId="6EF6BBB8" w:rsidR="00C30DAD" w:rsidRPr="004A03DE" w:rsidRDefault="00C30DAD" w:rsidP="00C30DAD">
            <w:pPr>
              <w:rPr>
                <w:sz w:val="20"/>
                <w:szCs w:val="20"/>
              </w:rPr>
            </w:pP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5</w:t>
            </w:r>
            <w:r w:rsidR="001A13EC" w:rsidRPr="004A03DE">
              <w:rPr>
                <w:rFonts w:eastAsia="Times New Roman" w:cstheme="minorHAnsi"/>
                <w:sz w:val="20"/>
                <w:szCs w:val="20"/>
                <w:lang w:eastAsia="sv-SE"/>
              </w:rPr>
              <w:t xml:space="preserve"> </w:t>
            </w:r>
            <w:r w:rsidRPr="004A03DE">
              <w:rPr>
                <w:rFonts w:eastAsia="Times New Roman" w:cstheme="minorHAnsi"/>
                <w:sz w:val="20"/>
                <w:szCs w:val="20"/>
                <w:lang w:eastAsia="sv-SE"/>
              </w:rPr>
              <w:t>år</w:t>
            </w:r>
          </w:p>
        </w:tc>
        <w:tc>
          <w:tcPr>
            <w:tcW w:w="1250" w:type="dxa"/>
          </w:tcPr>
          <w:p w14:paraId="543BE724" w14:textId="5D2FA6AE" w:rsidR="00C30DAD" w:rsidRPr="004A03DE" w:rsidRDefault="00C30DAD" w:rsidP="00C30DAD">
            <w:pPr>
              <w:rPr>
                <w:sz w:val="20"/>
                <w:szCs w:val="20"/>
              </w:rPr>
            </w:pPr>
            <w:r w:rsidRPr="004A03DE">
              <w:rPr>
                <w:rFonts w:eastAsia="Times New Roman" w:cstheme="minorHAnsi"/>
                <w:sz w:val="20"/>
                <w:szCs w:val="20"/>
                <w:lang w:eastAsia="sv-SE"/>
              </w:rPr>
              <w:t>X</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X</w:t>
            </w:r>
          </w:p>
        </w:tc>
        <w:tc>
          <w:tcPr>
            <w:tcW w:w="1999" w:type="dxa"/>
          </w:tcPr>
          <w:p w14:paraId="191F42A5" w14:textId="081A37C2"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 xml:space="preserve">För verksamheten viktiga avtal bevaras. </w:t>
            </w:r>
            <w:r w:rsidRPr="004A03DE">
              <w:rPr>
                <w:rFonts w:eastAsia="Times New Roman" w:cstheme="minorHAnsi"/>
                <w:sz w:val="20"/>
                <w:szCs w:val="20"/>
                <w:lang w:eastAsia="sv-SE"/>
              </w:rPr>
              <w:br/>
            </w:r>
            <w:r w:rsidRPr="004A03DE">
              <w:rPr>
                <w:rFonts w:eastAsia="Times New Roman" w:cstheme="minorHAnsi"/>
                <w:sz w:val="20"/>
                <w:szCs w:val="20"/>
                <w:lang w:eastAsia="sv-SE"/>
              </w:rPr>
              <w:br/>
              <w:t>Handlingar av mindre vikt eller kortvarig karaktär gallras 5 år</w:t>
            </w:r>
            <w:r w:rsidRPr="004A03DE">
              <w:rPr>
                <w:rFonts w:eastAsia="Times New Roman" w:cstheme="minorHAnsi"/>
                <w:sz w:val="20"/>
                <w:szCs w:val="20"/>
                <w:lang w:eastAsia="sv-SE"/>
              </w:rPr>
              <w:br/>
              <w:t>efter upphörande</w:t>
            </w:r>
          </w:p>
        </w:tc>
        <w:tc>
          <w:tcPr>
            <w:tcW w:w="2162" w:type="dxa"/>
          </w:tcPr>
          <w:p w14:paraId="5F4C835D" w14:textId="70D9D016" w:rsidR="00C30DAD" w:rsidRPr="004A03DE" w:rsidRDefault="00C30DAD" w:rsidP="00C30DAD">
            <w:pPr>
              <w:rPr>
                <w:rFonts w:eastAsia="Times New Roman" w:cstheme="minorHAnsi"/>
                <w:sz w:val="20"/>
                <w:szCs w:val="20"/>
                <w:lang w:eastAsia="sv-SE"/>
              </w:rPr>
            </w:pPr>
            <w:r w:rsidRPr="004A03DE">
              <w:rPr>
                <w:rFonts w:eastAsia="Times New Roman" w:cstheme="minorHAnsi"/>
                <w:sz w:val="20"/>
                <w:szCs w:val="20"/>
                <w:lang w:eastAsia="sv-SE"/>
              </w:rPr>
              <w:t>Behörig avtals-/kontraktsignerare</w:t>
            </w:r>
          </w:p>
        </w:tc>
      </w:tr>
      <w:tr w:rsidR="004A03DE" w:rsidRPr="004A03DE" w14:paraId="20095CD3" w14:textId="77777777" w:rsidTr="00617718">
        <w:tc>
          <w:tcPr>
            <w:tcW w:w="2453" w:type="dxa"/>
          </w:tcPr>
          <w:p w14:paraId="1D8614BA" w14:textId="5176662C" w:rsidR="00FC6BC0" w:rsidRPr="004A03DE" w:rsidRDefault="00FC6BC0" w:rsidP="00FC6BC0">
            <w:pPr>
              <w:rPr>
                <w:rFonts w:eastAsia="Times New Roman" w:cstheme="minorHAnsi"/>
                <w:sz w:val="20"/>
                <w:szCs w:val="20"/>
                <w:lang w:eastAsia="sv-SE"/>
              </w:rPr>
            </w:pPr>
            <w:r w:rsidRPr="004A03DE">
              <w:rPr>
                <w:rFonts w:eastAsia="Times New Roman" w:cstheme="minorHAnsi"/>
                <w:sz w:val="20"/>
                <w:szCs w:val="20"/>
                <w:lang w:eastAsia="sv-SE"/>
              </w:rPr>
              <w:t>Beloppskontroll Procapita</w:t>
            </w:r>
          </w:p>
        </w:tc>
        <w:tc>
          <w:tcPr>
            <w:tcW w:w="1897" w:type="dxa"/>
          </w:tcPr>
          <w:p w14:paraId="3BD5E32F" w14:textId="463A7ED9" w:rsidR="00FC6BC0" w:rsidRPr="004A03DE" w:rsidRDefault="00FC6BC0" w:rsidP="00FC6BC0">
            <w:pPr>
              <w:rPr>
                <w:rFonts w:eastAsia="Times New Roman" w:cstheme="minorHAnsi"/>
                <w:sz w:val="20"/>
                <w:szCs w:val="20"/>
                <w:lang w:eastAsia="sv-SE"/>
              </w:rPr>
            </w:pPr>
            <w:r w:rsidRPr="004A03DE">
              <w:rPr>
                <w:rFonts w:eastAsia="Times New Roman" w:cstheme="minorHAnsi"/>
                <w:sz w:val="20"/>
                <w:szCs w:val="20"/>
                <w:lang w:eastAsia="sv-SE"/>
              </w:rPr>
              <w:t>Närarkiv</w:t>
            </w:r>
          </w:p>
        </w:tc>
        <w:tc>
          <w:tcPr>
            <w:tcW w:w="1805" w:type="dxa"/>
          </w:tcPr>
          <w:p w14:paraId="17796415" w14:textId="77777777" w:rsidR="00FC6BC0" w:rsidRPr="004A03DE" w:rsidRDefault="00FC6BC0" w:rsidP="00FC6BC0">
            <w:pPr>
              <w:rPr>
                <w:rFonts w:eastAsia="Times New Roman" w:cstheme="minorHAnsi"/>
                <w:sz w:val="20"/>
                <w:szCs w:val="20"/>
                <w:lang w:eastAsia="sv-SE"/>
              </w:rPr>
            </w:pPr>
          </w:p>
        </w:tc>
        <w:tc>
          <w:tcPr>
            <w:tcW w:w="1092" w:type="dxa"/>
          </w:tcPr>
          <w:p w14:paraId="27014396" w14:textId="4D213501" w:rsidR="00FC6BC0" w:rsidRPr="004A03DE" w:rsidRDefault="00FC6BC0" w:rsidP="00FC6BC0">
            <w:pPr>
              <w:rPr>
                <w:rFonts w:eastAsia="Times New Roman" w:cstheme="minorHAnsi"/>
                <w:sz w:val="20"/>
                <w:szCs w:val="20"/>
                <w:lang w:eastAsia="sv-SE"/>
              </w:rPr>
            </w:pPr>
            <w:r w:rsidRPr="004A03DE">
              <w:rPr>
                <w:rFonts w:eastAsia="Times New Roman" w:cstheme="minorHAnsi"/>
                <w:sz w:val="20"/>
                <w:szCs w:val="20"/>
                <w:lang w:eastAsia="sv-SE"/>
              </w:rPr>
              <w:t>Gallras 10 år</w:t>
            </w:r>
          </w:p>
        </w:tc>
        <w:tc>
          <w:tcPr>
            <w:tcW w:w="1334" w:type="dxa"/>
          </w:tcPr>
          <w:p w14:paraId="768A8FAE" w14:textId="77777777" w:rsidR="00FC6BC0" w:rsidRPr="004A03DE" w:rsidRDefault="00FC6BC0" w:rsidP="00FC6BC0">
            <w:pPr>
              <w:rPr>
                <w:rFonts w:eastAsia="Times New Roman" w:cstheme="minorHAnsi"/>
                <w:sz w:val="20"/>
                <w:szCs w:val="20"/>
                <w:lang w:eastAsia="sv-SE"/>
              </w:rPr>
            </w:pPr>
          </w:p>
        </w:tc>
        <w:tc>
          <w:tcPr>
            <w:tcW w:w="1250" w:type="dxa"/>
          </w:tcPr>
          <w:p w14:paraId="3CB6FD46" w14:textId="77777777" w:rsidR="00FC6BC0" w:rsidRPr="004A03DE" w:rsidRDefault="00FC6BC0" w:rsidP="00FC6BC0">
            <w:pPr>
              <w:rPr>
                <w:rFonts w:eastAsia="Times New Roman" w:cstheme="minorHAnsi"/>
                <w:sz w:val="20"/>
                <w:szCs w:val="20"/>
                <w:lang w:eastAsia="sv-SE"/>
              </w:rPr>
            </w:pPr>
          </w:p>
        </w:tc>
        <w:tc>
          <w:tcPr>
            <w:tcW w:w="1999" w:type="dxa"/>
          </w:tcPr>
          <w:p w14:paraId="531F3208" w14:textId="77777777" w:rsidR="00FC6BC0" w:rsidRPr="004A03DE" w:rsidRDefault="00FC6BC0" w:rsidP="00FC6BC0">
            <w:pPr>
              <w:rPr>
                <w:rFonts w:eastAsia="Times New Roman" w:cstheme="minorHAnsi"/>
                <w:sz w:val="20"/>
                <w:szCs w:val="20"/>
                <w:lang w:eastAsia="sv-SE"/>
              </w:rPr>
            </w:pPr>
          </w:p>
        </w:tc>
        <w:tc>
          <w:tcPr>
            <w:tcW w:w="2162" w:type="dxa"/>
          </w:tcPr>
          <w:p w14:paraId="6ECF414F" w14:textId="0DFB4FF7" w:rsidR="00FC6BC0" w:rsidRPr="004A03DE" w:rsidRDefault="00FC6BC0" w:rsidP="00FC6BC0">
            <w:pPr>
              <w:rPr>
                <w:rFonts w:eastAsia="Times New Roman" w:cstheme="minorHAnsi"/>
                <w:sz w:val="20"/>
                <w:szCs w:val="20"/>
                <w:lang w:eastAsia="sv-SE"/>
              </w:rPr>
            </w:pPr>
            <w:r w:rsidRPr="004A03DE">
              <w:rPr>
                <w:rFonts w:eastAsia="Times New Roman" w:cstheme="minorHAnsi"/>
                <w:sz w:val="20"/>
                <w:szCs w:val="20"/>
                <w:lang w:eastAsia="sv-SE"/>
              </w:rPr>
              <w:t>Administratör</w:t>
            </w:r>
          </w:p>
        </w:tc>
      </w:tr>
      <w:tr w:rsidR="004A03DE" w:rsidRPr="004A03DE" w14:paraId="7E4CDCCB" w14:textId="77777777" w:rsidTr="00617718">
        <w:tc>
          <w:tcPr>
            <w:tcW w:w="2453" w:type="dxa"/>
          </w:tcPr>
          <w:p w14:paraId="26167F8B" w14:textId="20F7899C"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Begäran om ändringar i Procapita</w:t>
            </w:r>
            <w:r w:rsidRPr="004A03DE">
              <w:rPr>
                <w:rFonts w:eastAsia="Times New Roman" w:cstheme="minorHAnsi"/>
                <w:sz w:val="20"/>
                <w:szCs w:val="20"/>
                <w:lang w:eastAsia="sv-SE"/>
              </w:rPr>
              <w:br/>
              <w:t>exv. borttag av aktanteckning, ändr.pnr</w:t>
            </w:r>
          </w:p>
        </w:tc>
        <w:tc>
          <w:tcPr>
            <w:tcW w:w="1897" w:type="dxa"/>
          </w:tcPr>
          <w:p w14:paraId="4827C99C" w14:textId="5366F89E"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Närarkiv</w:t>
            </w:r>
          </w:p>
        </w:tc>
        <w:tc>
          <w:tcPr>
            <w:tcW w:w="1805" w:type="dxa"/>
          </w:tcPr>
          <w:p w14:paraId="396E3343" w14:textId="77777777" w:rsidR="005A193B" w:rsidRPr="004A03DE" w:rsidRDefault="005A193B" w:rsidP="005A193B">
            <w:pPr>
              <w:rPr>
                <w:rFonts w:eastAsia="Times New Roman" w:cstheme="minorHAnsi"/>
                <w:sz w:val="20"/>
                <w:szCs w:val="20"/>
                <w:lang w:eastAsia="sv-SE"/>
              </w:rPr>
            </w:pPr>
          </w:p>
        </w:tc>
        <w:tc>
          <w:tcPr>
            <w:tcW w:w="1092" w:type="dxa"/>
          </w:tcPr>
          <w:p w14:paraId="53B15B5E" w14:textId="305CA229"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Gallras 10 år</w:t>
            </w:r>
          </w:p>
        </w:tc>
        <w:tc>
          <w:tcPr>
            <w:tcW w:w="1334" w:type="dxa"/>
          </w:tcPr>
          <w:p w14:paraId="560B10AB" w14:textId="77777777" w:rsidR="005A193B" w:rsidRPr="004A03DE" w:rsidRDefault="005A193B" w:rsidP="005A193B">
            <w:pPr>
              <w:rPr>
                <w:rFonts w:eastAsia="Times New Roman" w:cstheme="minorHAnsi"/>
                <w:sz w:val="20"/>
                <w:szCs w:val="20"/>
                <w:lang w:eastAsia="sv-SE"/>
              </w:rPr>
            </w:pPr>
          </w:p>
        </w:tc>
        <w:tc>
          <w:tcPr>
            <w:tcW w:w="1250" w:type="dxa"/>
          </w:tcPr>
          <w:p w14:paraId="018B6311" w14:textId="77777777" w:rsidR="005A193B" w:rsidRPr="004A03DE" w:rsidRDefault="005A193B" w:rsidP="005A193B">
            <w:pPr>
              <w:rPr>
                <w:rFonts w:eastAsia="Times New Roman" w:cstheme="minorHAnsi"/>
                <w:sz w:val="20"/>
                <w:szCs w:val="20"/>
                <w:lang w:eastAsia="sv-SE"/>
              </w:rPr>
            </w:pPr>
          </w:p>
        </w:tc>
        <w:tc>
          <w:tcPr>
            <w:tcW w:w="1999" w:type="dxa"/>
          </w:tcPr>
          <w:p w14:paraId="5B6428B7" w14:textId="77777777" w:rsidR="005A193B" w:rsidRPr="004A03DE" w:rsidRDefault="005A193B" w:rsidP="005A193B">
            <w:pPr>
              <w:rPr>
                <w:rFonts w:eastAsia="Times New Roman" w:cstheme="minorHAnsi"/>
                <w:sz w:val="20"/>
                <w:szCs w:val="20"/>
                <w:lang w:eastAsia="sv-SE"/>
              </w:rPr>
            </w:pPr>
          </w:p>
        </w:tc>
        <w:tc>
          <w:tcPr>
            <w:tcW w:w="2162" w:type="dxa"/>
          </w:tcPr>
          <w:p w14:paraId="2C7ACE66" w14:textId="6CC5D3C9"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Adminstratör</w:t>
            </w:r>
          </w:p>
        </w:tc>
      </w:tr>
      <w:tr w:rsidR="004A03DE" w:rsidRPr="004A03DE" w14:paraId="72EBDCD8" w14:textId="77777777" w:rsidTr="00617718">
        <w:tc>
          <w:tcPr>
            <w:tcW w:w="2453" w:type="dxa"/>
          </w:tcPr>
          <w:p w14:paraId="46E96843" w14:textId="7C5ABE80"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lastRenderedPageBreak/>
              <w:t>Bilder på brukare</w:t>
            </w:r>
          </w:p>
        </w:tc>
        <w:tc>
          <w:tcPr>
            <w:tcW w:w="1897" w:type="dxa"/>
          </w:tcPr>
          <w:p w14:paraId="0351B2A0" w14:textId="404B37B3"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Digitalt dataserver</w:t>
            </w:r>
          </w:p>
        </w:tc>
        <w:tc>
          <w:tcPr>
            <w:tcW w:w="1805" w:type="dxa"/>
          </w:tcPr>
          <w:p w14:paraId="703E6742" w14:textId="77777777" w:rsidR="005A193B" w:rsidRPr="004A03DE" w:rsidRDefault="005A193B" w:rsidP="005A193B">
            <w:pPr>
              <w:rPr>
                <w:rFonts w:eastAsia="Times New Roman" w:cstheme="minorHAnsi"/>
                <w:sz w:val="20"/>
                <w:szCs w:val="20"/>
                <w:lang w:eastAsia="sv-SE"/>
              </w:rPr>
            </w:pPr>
          </w:p>
        </w:tc>
        <w:tc>
          <w:tcPr>
            <w:tcW w:w="1092" w:type="dxa"/>
          </w:tcPr>
          <w:p w14:paraId="250C4598" w14:textId="77777777" w:rsidR="005A193B" w:rsidRPr="004A03DE" w:rsidRDefault="005A193B" w:rsidP="005A193B">
            <w:pPr>
              <w:rPr>
                <w:rFonts w:eastAsia="Times New Roman" w:cstheme="minorHAnsi"/>
                <w:sz w:val="20"/>
                <w:szCs w:val="20"/>
                <w:lang w:eastAsia="sv-SE"/>
              </w:rPr>
            </w:pPr>
          </w:p>
        </w:tc>
        <w:tc>
          <w:tcPr>
            <w:tcW w:w="1334" w:type="dxa"/>
          </w:tcPr>
          <w:p w14:paraId="62D690F0" w14:textId="77777777" w:rsidR="005A193B" w:rsidRPr="004A03DE" w:rsidRDefault="005A193B" w:rsidP="005A193B">
            <w:pPr>
              <w:rPr>
                <w:rFonts w:eastAsia="Times New Roman" w:cstheme="minorHAnsi"/>
                <w:sz w:val="20"/>
                <w:szCs w:val="20"/>
                <w:lang w:eastAsia="sv-SE"/>
              </w:rPr>
            </w:pPr>
          </w:p>
        </w:tc>
        <w:tc>
          <w:tcPr>
            <w:tcW w:w="1250" w:type="dxa"/>
          </w:tcPr>
          <w:p w14:paraId="5C833448" w14:textId="77777777" w:rsidR="005A193B" w:rsidRPr="004A03DE" w:rsidRDefault="005A193B" w:rsidP="005A193B">
            <w:pPr>
              <w:rPr>
                <w:rFonts w:eastAsia="Times New Roman" w:cstheme="minorHAnsi"/>
                <w:sz w:val="20"/>
                <w:szCs w:val="20"/>
                <w:lang w:eastAsia="sv-SE"/>
              </w:rPr>
            </w:pPr>
          </w:p>
        </w:tc>
        <w:tc>
          <w:tcPr>
            <w:tcW w:w="1999" w:type="dxa"/>
          </w:tcPr>
          <w:p w14:paraId="307999FB" w14:textId="20A4A9F7"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Undertecknat avtal om samtycke</w:t>
            </w:r>
            <w:r w:rsidRPr="004A03DE">
              <w:rPr>
                <w:rFonts w:eastAsia="Times New Roman" w:cstheme="minorHAnsi"/>
                <w:sz w:val="20"/>
                <w:szCs w:val="20"/>
                <w:lang w:eastAsia="sv-SE"/>
              </w:rPr>
              <w:br/>
              <w:t>för bild finns, gallras enligt avtal</w:t>
            </w:r>
          </w:p>
        </w:tc>
        <w:tc>
          <w:tcPr>
            <w:tcW w:w="2162" w:type="dxa"/>
          </w:tcPr>
          <w:p w14:paraId="4414F445" w14:textId="68193DB2" w:rsidR="005A193B" w:rsidRPr="004A03DE" w:rsidRDefault="005A193B" w:rsidP="005A193B">
            <w:pPr>
              <w:rPr>
                <w:rFonts w:eastAsia="Times New Roman" w:cstheme="minorHAnsi"/>
                <w:sz w:val="20"/>
                <w:szCs w:val="20"/>
                <w:lang w:eastAsia="sv-SE"/>
              </w:rPr>
            </w:pPr>
            <w:r w:rsidRPr="004A03DE">
              <w:rPr>
                <w:rFonts w:eastAsia="Times New Roman" w:cstheme="minorHAnsi"/>
                <w:sz w:val="20"/>
                <w:szCs w:val="20"/>
                <w:lang w:eastAsia="sv-SE"/>
              </w:rPr>
              <w:t>Kommunikatör</w:t>
            </w:r>
          </w:p>
        </w:tc>
      </w:tr>
      <w:tr w:rsidR="004A03DE" w:rsidRPr="004A03DE" w14:paraId="118A30C0" w14:textId="77777777" w:rsidTr="00617718">
        <w:tc>
          <w:tcPr>
            <w:tcW w:w="2453" w:type="dxa"/>
          </w:tcPr>
          <w:p w14:paraId="5C0A93A5" w14:textId="77777777"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 xml:space="preserve">Avvikelser/fel/brist </w:t>
            </w:r>
            <w:r w:rsidRPr="004A03DE">
              <w:rPr>
                <w:rFonts w:eastAsia="Times New Roman" w:cstheme="minorHAnsi"/>
                <w:sz w:val="20"/>
                <w:szCs w:val="20"/>
                <w:lang w:eastAsia="sv-SE"/>
              </w:rPr>
              <w:br/>
              <w:t xml:space="preserve">- SoL och LSS </w:t>
            </w:r>
          </w:p>
          <w:p w14:paraId="26AF7418" w14:textId="1CCEF7F0"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br/>
              <w:t xml:space="preserve">Avvikelser </w:t>
            </w:r>
            <w:r w:rsidRPr="004A03DE">
              <w:rPr>
                <w:rFonts w:eastAsia="Times New Roman" w:cstheme="minorHAnsi"/>
                <w:sz w:val="20"/>
                <w:szCs w:val="20"/>
                <w:lang w:eastAsia="sv-SE"/>
              </w:rPr>
              <w:br/>
              <w:t>- HSL</w:t>
            </w:r>
          </w:p>
        </w:tc>
        <w:tc>
          <w:tcPr>
            <w:tcW w:w="1897" w:type="dxa"/>
          </w:tcPr>
          <w:p w14:paraId="3405846D" w14:textId="4B0A613E"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 xml:space="preserve">Dataserver </w:t>
            </w:r>
          </w:p>
        </w:tc>
        <w:tc>
          <w:tcPr>
            <w:tcW w:w="1805" w:type="dxa"/>
          </w:tcPr>
          <w:p w14:paraId="52B61CEB" w14:textId="77777777" w:rsidR="00206F1A" w:rsidRPr="004A03DE" w:rsidRDefault="00206F1A" w:rsidP="00206F1A">
            <w:pPr>
              <w:rPr>
                <w:rFonts w:eastAsia="Times New Roman" w:cstheme="minorHAnsi"/>
                <w:sz w:val="20"/>
                <w:szCs w:val="20"/>
                <w:lang w:eastAsia="sv-SE"/>
              </w:rPr>
            </w:pPr>
          </w:p>
        </w:tc>
        <w:tc>
          <w:tcPr>
            <w:tcW w:w="1092" w:type="dxa"/>
          </w:tcPr>
          <w:p w14:paraId="2F803C9D" w14:textId="6841640F"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 xml:space="preserve">Gallras </w:t>
            </w:r>
            <w:r w:rsidRPr="004A03DE">
              <w:rPr>
                <w:rFonts w:eastAsia="Times New Roman" w:cstheme="minorHAnsi"/>
                <w:sz w:val="20"/>
                <w:szCs w:val="20"/>
                <w:lang w:eastAsia="sv-SE"/>
              </w:rPr>
              <w:br/>
              <w:t xml:space="preserve">5 år </w:t>
            </w:r>
            <w:r w:rsidRPr="004A03DE">
              <w:rPr>
                <w:rFonts w:eastAsia="Times New Roman" w:cstheme="minorHAnsi"/>
                <w:sz w:val="20"/>
                <w:szCs w:val="20"/>
                <w:lang w:eastAsia="sv-SE"/>
              </w:rPr>
              <w:br/>
            </w:r>
            <w:r w:rsidRPr="004A03DE">
              <w:rPr>
                <w:rFonts w:eastAsia="Times New Roman" w:cstheme="minorHAnsi"/>
                <w:sz w:val="20"/>
                <w:szCs w:val="20"/>
                <w:lang w:eastAsia="sv-SE"/>
              </w:rPr>
              <w:br/>
              <w:t xml:space="preserve">Bevaras </w:t>
            </w:r>
          </w:p>
        </w:tc>
        <w:tc>
          <w:tcPr>
            <w:tcW w:w="1334" w:type="dxa"/>
          </w:tcPr>
          <w:p w14:paraId="32E8F29E" w14:textId="77777777" w:rsidR="00B15849"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br/>
            </w:r>
            <w:r w:rsidRPr="004A03DE">
              <w:rPr>
                <w:rFonts w:eastAsia="Times New Roman" w:cstheme="minorHAnsi"/>
                <w:sz w:val="20"/>
                <w:szCs w:val="20"/>
                <w:lang w:eastAsia="sv-SE"/>
              </w:rPr>
              <w:br/>
            </w:r>
          </w:p>
          <w:p w14:paraId="65A21352" w14:textId="2B9CA169"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109CFF7" w14:textId="77777777" w:rsidR="00B15849"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br/>
            </w:r>
            <w:r w:rsidRPr="004A03DE">
              <w:rPr>
                <w:rFonts w:eastAsia="Times New Roman" w:cstheme="minorHAnsi"/>
                <w:sz w:val="20"/>
                <w:szCs w:val="20"/>
                <w:lang w:eastAsia="sv-SE"/>
              </w:rPr>
              <w:br/>
            </w:r>
          </w:p>
          <w:p w14:paraId="15CC2B26" w14:textId="2DB05717"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54A01C08" w14:textId="77777777" w:rsidR="00206F1A" w:rsidRPr="004A03DE" w:rsidRDefault="00206F1A" w:rsidP="00206F1A">
            <w:pPr>
              <w:rPr>
                <w:rFonts w:eastAsia="Times New Roman" w:cstheme="minorHAnsi"/>
                <w:sz w:val="20"/>
                <w:szCs w:val="20"/>
                <w:lang w:eastAsia="sv-SE"/>
              </w:rPr>
            </w:pPr>
          </w:p>
        </w:tc>
        <w:tc>
          <w:tcPr>
            <w:tcW w:w="2162" w:type="dxa"/>
          </w:tcPr>
          <w:p w14:paraId="05E711B8" w14:textId="77777777"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Utvecklingsledare</w:t>
            </w:r>
          </w:p>
          <w:p w14:paraId="0C9F7FE9" w14:textId="77777777" w:rsidR="00206F1A" w:rsidRPr="004A03DE" w:rsidRDefault="00206F1A" w:rsidP="00206F1A">
            <w:pPr>
              <w:rPr>
                <w:rFonts w:eastAsia="Times New Roman" w:cstheme="minorHAnsi"/>
                <w:sz w:val="20"/>
                <w:szCs w:val="20"/>
                <w:lang w:eastAsia="sv-SE"/>
              </w:rPr>
            </w:pPr>
          </w:p>
          <w:p w14:paraId="1D6046D6" w14:textId="5DFACCBC"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br/>
              <w:t xml:space="preserve">Medicinskt ansvarig sjuksköterska </w:t>
            </w:r>
          </w:p>
        </w:tc>
      </w:tr>
      <w:tr w:rsidR="004A03DE" w:rsidRPr="004A03DE" w14:paraId="4A94025C" w14:textId="77777777" w:rsidTr="00617718">
        <w:tc>
          <w:tcPr>
            <w:tcW w:w="2453" w:type="dxa"/>
          </w:tcPr>
          <w:p w14:paraId="0F69C87A" w14:textId="798D1FE3"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Delegationsordning för</w:t>
            </w:r>
            <w:r w:rsidRPr="004A03DE">
              <w:rPr>
                <w:rFonts w:eastAsia="Times New Roman" w:cstheme="minorHAnsi"/>
                <w:sz w:val="20"/>
                <w:szCs w:val="20"/>
                <w:lang w:eastAsia="sv-SE"/>
              </w:rPr>
              <w:br/>
              <w:t>välfärdsnämndens verksamheter</w:t>
            </w:r>
          </w:p>
        </w:tc>
        <w:tc>
          <w:tcPr>
            <w:tcW w:w="1897" w:type="dxa"/>
          </w:tcPr>
          <w:p w14:paraId="683CABBC" w14:textId="360D2E44"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Dataserver/diarium</w:t>
            </w:r>
          </w:p>
        </w:tc>
        <w:tc>
          <w:tcPr>
            <w:tcW w:w="1805" w:type="dxa"/>
          </w:tcPr>
          <w:p w14:paraId="7A954D12" w14:textId="77777777" w:rsidR="00206F1A" w:rsidRPr="004A03DE" w:rsidRDefault="00206F1A" w:rsidP="00206F1A">
            <w:pPr>
              <w:rPr>
                <w:rFonts w:eastAsia="Times New Roman" w:cstheme="minorHAnsi"/>
                <w:sz w:val="20"/>
                <w:szCs w:val="20"/>
                <w:lang w:eastAsia="sv-SE"/>
              </w:rPr>
            </w:pPr>
          </w:p>
        </w:tc>
        <w:tc>
          <w:tcPr>
            <w:tcW w:w="1092" w:type="dxa"/>
          </w:tcPr>
          <w:p w14:paraId="4CBA9C75" w14:textId="32B4C8A3"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 xml:space="preserve">Bevaras </w:t>
            </w:r>
          </w:p>
        </w:tc>
        <w:tc>
          <w:tcPr>
            <w:tcW w:w="1334" w:type="dxa"/>
          </w:tcPr>
          <w:p w14:paraId="2E110427" w14:textId="5C81D833"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5DD9293A" w14:textId="7C500533"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6F0F86D6" w14:textId="77777777" w:rsidR="00206F1A" w:rsidRPr="004A03DE" w:rsidRDefault="00206F1A" w:rsidP="00206F1A">
            <w:pPr>
              <w:rPr>
                <w:rFonts w:eastAsia="Times New Roman" w:cstheme="minorHAnsi"/>
                <w:sz w:val="20"/>
                <w:szCs w:val="20"/>
                <w:lang w:eastAsia="sv-SE"/>
              </w:rPr>
            </w:pPr>
          </w:p>
        </w:tc>
        <w:tc>
          <w:tcPr>
            <w:tcW w:w="2162" w:type="dxa"/>
          </w:tcPr>
          <w:p w14:paraId="41B4A7BE" w14:textId="24E46C37" w:rsidR="00206F1A" w:rsidRPr="004A03DE" w:rsidRDefault="00206F1A" w:rsidP="00206F1A">
            <w:pPr>
              <w:rPr>
                <w:rFonts w:eastAsia="Times New Roman" w:cstheme="minorHAnsi"/>
                <w:sz w:val="20"/>
                <w:szCs w:val="20"/>
                <w:lang w:eastAsia="sv-SE"/>
              </w:rPr>
            </w:pPr>
            <w:r w:rsidRPr="004A03DE">
              <w:rPr>
                <w:rFonts w:eastAsia="Times New Roman" w:cstheme="minorHAnsi"/>
                <w:sz w:val="20"/>
                <w:szCs w:val="20"/>
                <w:lang w:eastAsia="sv-SE"/>
              </w:rPr>
              <w:t>Nämnds- och utrednings-sekreterare</w:t>
            </w:r>
          </w:p>
        </w:tc>
      </w:tr>
      <w:tr w:rsidR="004A03DE" w:rsidRPr="004A03DE" w14:paraId="2F472123" w14:textId="77777777" w:rsidTr="00617718">
        <w:tc>
          <w:tcPr>
            <w:tcW w:w="2453" w:type="dxa"/>
          </w:tcPr>
          <w:p w14:paraId="68780E84" w14:textId="6B0340D8" w:rsidR="0074370E" w:rsidRPr="004A03DE" w:rsidRDefault="0074370E" w:rsidP="0074370E">
            <w:pPr>
              <w:rPr>
                <w:rFonts w:eastAsia="Times New Roman" w:cstheme="minorHAnsi"/>
                <w:sz w:val="20"/>
                <w:szCs w:val="20"/>
                <w:lang w:eastAsia="sv-SE"/>
              </w:rPr>
            </w:pPr>
            <w:r w:rsidRPr="004A03DE">
              <w:rPr>
                <w:rFonts w:eastAsia="Times New Roman" w:cstheme="minorHAnsi"/>
                <w:sz w:val="20"/>
                <w:szCs w:val="20"/>
                <w:lang w:eastAsia="sv-SE"/>
              </w:rPr>
              <w:t>Delegationsbeslut, anmälan av</w:t>
            </w:r>
            <w:r w:rsidRPr="004A03DE">
              <w:rPr>
                <w:rFonts w:eastAsia="Times New Roman" w:cstheme="minorHAnsi"/>
                <w:sz w:val="20"/>
                <w:szCs w:val="20"/>
                <w:lang w:eastAsia="sv-SE"/>
              </w:rPr>
              <w:br/>
              <w:t>Sammanställning av antal beslut fattade med stöd av delegation från välfärdsnämnden</w:t>
            </w:r>
          </w:p>
        </w:tc>
        <w:tc>
          <w:tcPr>
            <w:tcW w:w="1897" w:type="dxa"/>
          </w:tcPr>
          <w:p w14:paraId="60D1BC96" w14:textId="77777777" w:rsidR="0074370E" w:rsidRPr="004A03DE" w:rsidRDefault="0074370E" w:rsidP="0074370E">
            <w:pPr>
              <w:rPr>
                <w:rFonts w:eastAsia="Times New Roman" w:cstheme="minorHAnsi"/>
                <w:sz w:val="20"/>
                <w:szCs w:val="20"/>
                <w:lang w:eastAsia="sv-SE"/>
              </w:rPr>
            </w:pPr>
          </w:p>
        </w:tc>
        <w:tc>
          <w:tcPr>
            <w:tcW w:w="1805" w:type="dxa"/>
          </w:tcPr>
          <w:p w14:paraId="693CB024" w14:textId="77777777" w:rsidR="0074370E" w:rsidRPr="004A03DE" w:rsidRDefault="0074370E" w:rsidP="0074370E">
            <w:pPr>
              <w:rPr>
                <w:rFonts w:eastAsia="Times New Roman" w:cstheme="minorHAnsi"/>
                <w:sz w:val="20"/>
                <w:szCs w:val="20"/>
                <w:lang w:eastAsia="sv-SE"/>
              </w:rPr>
            </w:pPr>
          </w:p>
        </w:tc>
        <w:tc>
          <w:tcPr>
            <w:tcW w:w="1092" w:type="dxa"/>
          </w:tcPr>
          <w:p w14:paraId="583E3343" w14:textId="55941B92" w:rsidR="0074370E" w:rsidRPr="004A03DE" w:rsidRDefault="0074370E" w:rsidP="0074370E">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6541778A" w14:textId="77777777" w:rsidR="0074370E" w:rsidRPr="004A03DE" w:rsidRDefault="0074370E" w:rsidP="0074370E">
            <w:pPr>
              <w:rPr>
                <w:rFonts w:eastAsia="Times New Roman" w:cstheme="minorHAnsi"/>
                <w:sz w:val="20"/>
                <w:szCs w:val="20"/>
                <w:lang w:eastAsia="sv-SE"/>
              </w:rPr>
            </w:pPr>
          </w:p>
        </w:tc>
        <w:tc>
          <w:tcPr>
            <w:tcW w:w="1250" w:type="dxa"/>
          </w:tcPr>
          <w:p w14:paraId="1B93E00C" w14:textId="77777777" w:rsidR="0074370E" w:rsidRPr="004A03DE" w:rsidRDefault="0074370E" w:rsidP="0074370E">
            <w:pPr>
              <w:rPr>
                <w:rFonts w:eastAsia="Times New Roman" w:cstheme="minorHAnsi"/>
                <w:sz w:val="20"/>
                <w:szCs w:val="20"/>
                <w:lang w:eastAsia="sv-SE"/>
              </w:rPr>
            </w:pPr>
          </w:p>
        </w:tc>
        <w:tc>
          <w:tcPr>
            <w:tcW w:w="1999" w:type="dxa"/>
          </w:tcPr>
          <w:p w14:paraId="1306E9F4" w14:textId="2DF29E56" w:rsidR="0074370E" w:rsidRPr="004A03DE" w:rsidRDefault="0074370E" w:rsidP="0074370E">
            <w:pPr>
              <w:rPr>
                <w:rFonts w:eastAsia="Times New Roman" w:cstheme="minorHAnsi"/>
                <w:sz w:val="20"/>
                <w:szCs w:val="20"/>
                <w:lang w:eastAsia="sv-SE"/>
              </w:rPr>
            </w:pPr>
            <w:r w:rsidRPr="004A03DE">
              <w:rPr>
                <w:rFonts w:eastAsia="Times New Roman" w:cstheme="minorHAnsi"/>
                <w:sz w:val="20"/>
                <w:szCs w:val="20"/>
                <w:lang w:eastAsia="sv-SE"/>
              </w:rPr>
              <w:t>Ingår i välfärdsnämndens</w:t>
            </w:r>
            <w:r w:rsidRPr="004A03DE">
              <w:rPr>
                <w:rFonts w:eastAsia="Times New Roman" w:cstheme="minorHAnsi"/>
                <w:sz w:val="20"/>
                <w:szCs w:val="20"/>
                <w:lang w:eastAsia="sv-SE"/>
              </w:rPr>
              <w:br/>
              <w:t>protokoll. Underlagsmaterialet gallras, är sökbart även i procapita</w:t>
            </w:r>
          </w:p>
        </w:tc>
        <w:tc>
          <w:tcPr>
            <w:tcW w:w="2162" w:type="dxa"/>
          </w:tcPr>
          <w:p w14:paraId="0B49F4F5" w14:textId="4FB10B1B" w:rsidR="0074370E" w:rsidRPr="004A03DE" w:rsidRDefault="0074370E" w:rsidP="0074370E">
            <w:pPr>
              <w:rPr>
                <w:rFonts w:eastAsia="Times New Roman" w:cstheme="minorHAnsi"/>
                <w:sz w:val="20"/>
                <w:szCs w:val="20"/>
                <w:lang w:eastAsia="sv-SE"/>
              </w:rPr>
            </w:pPr>
            <w:r w:rsidRPr="004A03DE">
              <w:rPr>
                <w:rFonts w:eastAsia="Times New Roman" w:cstheme="minorHAnsi"/>
                <w:sz w:val="20"/>
                <w:szCs w:val="20"/>
                <w:lang w:eastAsia="sv-SE"/>
              </w:rPr>
              <w:t>Nämnds- och utrednings-sekreterare</w:t>
            </w:r>
          </w:p>
        </w:tc>
      </w:tr>
      <w:tr w:rsidR="004A03DE" w:rsidRPr="004A03DE" w14:paraId="642D4CCE" w14:textId="77777777" w:rsidTr="00617718">
        <w:tc>
          <w:tcPr>
            <w:tcW w:w="2453" w:type="dxa"/>
          </w:tcPr>
          <w:p w14:paraId="5C2CB9E3" w14:textId="622E9351"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Delegationsbeslut, anmälan av</w:t>
            </w:r>
            <w:r w:rsidRPr="004A03DE">
              <w:rPr>
                <w:rFonts w:eastAsia="Times New Roman" w:cstheme="minorHAnsi"/>
                <w:sz w:val="20"/>
                <w:szCs w:val="20"/>
                <w:lang w:eastAsia="sv-SE"/>
              </w:rPr>
              <w:br/>
              <w:t>Beslut fattade med stöd av vidaredelegering från sektorschef</w:t>
            </w:r>
          </w:p>
        </w:tc>
        <w:tc>
          <w:tcPr>
            <w:tcW w:w="1897" w:type="dxa"/>
          </w:tcPr>
          <w:p w14:paraId="3AE41A1F" w14:textId="2FD6804A"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Social Välfärds närarkiv Dataserver/Evolution</w:t>
            </w:r>
          </w:p>
        </w:tc>
        <w:tc>
          <w:tcPr>
            <w:tcW w:w="1805" w:type="dxa"/>
          </w:tcPr>
          <w:p w14:paraId="5BCAFD3D" w14:textId="53046602"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Pärm/kronologisk</w:t>
            </w:r>
          </w:p>
        </w:tc>
        <w:tc>
          <w:tcPr>
            <w:tcW w:w="1092" w:type="dxa"/>
          </w:tcPr>
          <w:p w14:paraId="1561EF2B" w14:textId="6ACA2D5F"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69210E93" w14:textId="693B7CC3"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10 år</w:t>
            </w:r>
          </w:p>
        </w:tc>
        <w:tc>
          <w:tcPr>
            <w:tcW w:w="1250" w:type="dxa"/>
          </w:tcPr>
          <w:p w14:paraId="343901F5" w14:textId="2A2E2A5F"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0A0CE4B5" w14:textId="77777777" w:rsidR="001512F6" w:rsidRPr="004A03DE" w:rsidRDefault="001512F6" w:rsidP="001512F6">
            <w:pPr>
              <w:rPr>
                <w:rFonts w:eastAsia="Times New Roman" w:cstheme="minorHAnsi"/>
                <w:sz w:val="20"/>
                <w:szCs w:val="20"/>
                <w:lang w:eastAsia="sv-SE"/>
              </w:rPr>
            </w:pPr>
          </w:p>
        </w:tc>
        <w:tc>
          <w:tcPr>
            <w:tcW w:w="2162" w:type="dxa"/>
          </w:tcPr>
          <w:p w14:paraId="2BAE98EB" w14:textId="481C36B5"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Nämnds- och utredningssekreterare</w:t>
            </w:r>
          </w:p>
        </w:tc>
      </w:tr>
      <w:tr w:rsidR="004A03DE" w:rsidRPr="004A03DE" w14:paraId="4046BDDD" w14:textId="77777777" w:rsidTr="00617718">
        <w:tc>
          <w:tcPr>
            <w:tcW w:w="2453" w:type="dxa"/>
          </w:tcPr>
          <w:p w14:paraId="328DCB15" w14:textId="7D6BA06E"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Diarier som ger sökingång till handlingar (förteckning över aktuella/avslutade ärenden)</w:t>
            </w:r>
          </w:p>
        </w:tc>
        <w:tc>
          <w:tcPr>
            <w:tcW w:w="1897" w:type="dxa"/>
          </w:tcPr>
          <w:p w14:paraId="04B4B807" w14:textId="24F6A4A2"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Dataserver/ dokument- och ärendehanterings-system</w:t>
            </w:r>
          </w:p>
        </w:tc>
        <w:tc>
          <w:tcPr>
            <w:tcW w:w="1805" w:type="dxa"/>
          </w:tcPr>
          <w:p w14:paraId="24049E64" w14:textId="25169A51"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Kronologisk</w:t>
            </w:r>
          </w:p>
        </w:tc>
        <w:tc>
          <w:tcPr>
            <w:tcW w:w="1092" w:type="dxa"/>
          </w:tcPr>
          <w:p w14:paraId="603D1E7E" w14:textId="6F2AE97E"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23C7C282" w14:textId="5C4C7F55"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10 år</w:t>
            </w:r>
          </w:p>
        </w:tc>
        <w:tc>
          <w:tcPr>
            <w:tcW w:w="1250" w:type="dxa"/>
          </w:tcPr>
          <w:p w14:paraId="417DBCEF" w14:textId="7DBDC3C1"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740BC82F" w14:textId="77777777"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Diariekort/</w:t>
            </w:r>
          </w:p>
          <w:p w14:paraId="0FC5F026" w14:textId="030BA3B2"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förteckning skickas med handlingarna till kommunarkivet</w:t>
            </w:r>
          </w:p>
        </w:tc>
        <w:tc>
          <w:tcPr>
            <w:tcW w:w="2162" w:type="dxa"/>
          </w:tcPr>
          <w:p w14:paraId="379A94AF" w14:textId="70939770" w:rsidR="001512F6" w:rsidRPr="004A03DE" w:rsidRDefault="001512F6" w:rsidP="001512F6">
            <w:pPr>
              <w:rPr>
                <w:rFonts w:eastAsia="Times New Roman" w:cstheme="minorHAnsi"/>
                <w:sz w:val="20"/>
                <w:szCs w:val="20"/>
                <w:lang w:eastAsia="sv-SE"/>
              </w:rPr>
            </w:pPr>
            <w:r w:rsidRPr="004A03DE">
              <w:rPr>
                <w:rFonts w:eastAsia="Times New Roman" w:cstheme="minorHAnsi"/>
                <w:sz w:val="20"/>
                <w:szCs w:val="20"/>
                <w:lang w:eastAsia="sv-SE"/>
              </w:rPr>
              <w:t>Registrator</w:t>
            </w:r>
          </w:p>
        </w:tc>
      </w:tr>
      <w:tr w:rsidR="004A03DE" w:rsidRPr="004A03DE" w14:paraId="730B6DE3" w14:textId="77777777" w:rsidTr="00617718">
        <w:tc>
          <w:tcPr>
            <w:tcW w:w="2453" w:type="dxa"/>
          </w:tcPr>
          <w:p w14:paraId="02FD4070" w14:textId="0867414A"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Dokumentation</w:t>
            </w:r>
            <w:r w:rsidRPr="004A03DE">
              <w:rPr>
                <w:rFonts w:eastAsia="Times New Roman" w:cstheme="minorHAnsi"/>
                <w:sz w:val="20"/>
                <w:szCs w:val="20"/>
                <w:lang w:eastAsia="sv-SE"/>
              </w:rPr>
              <w:br/>
              <w:t>av diverse projekt, och andra aktiviteter m m</w:t>
            </w:r>
          </w:p>
        </w:tc>
        <w:tc>
          <w:tcPr>
            <w:tcW w:w="1897" w:type="dxa"/>
          </w:tcPr>
          <w:p w14:paraId="7C407C09" w14:textId="7777777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Tillfälliga ytor kan vara samarbetsrum på intranätet eller Teams.</w:t>
            </w:r>
          </w:p>
          <w:p w14:paraId="50E36266" w14:textId="77777777" w:rsidR="0046286B" w:rsidRPr="004A03DE" w:rsidRDefault="0046286B" w:rsidP="0046286B">
            <w:pPr>
              <w:rPr>
                <w:rFonts w:eastAsia="Times New Roman" w:cstheme="minorHAnsi"/>
                <w:sz w:val="20"/>
                <w:szCs w:val="20"/>
                <w:lang w:eastAsia="sv-SE"/>
              </w:rPr>
            </w:pPr>
          </w:p>
          <w:p w14:paraId="489DA7EF" w14:textId="3E42CA15"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Handlingar som ska bevaras diarieförs i dokument- och ärendehanterings-system</w:t>
            </w:r>
          </w:p>
        </w:tc>
        <w:tc>
          <w:tcPr>
            <w:tcW w:w="1805" w:type="dxa"/>
          </w:tcPr>
          <w:p w14:paraId="63404BD9" w14:textId="234F581B"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lastRenderedPageBreak/>
              <w:t>Pärm/mapp</w:t>
            </w:r>
          </w:p>
        </w:tc>
        <w:tc>
          <w:tcPr>
            <w:tcW w:w="1092" w:type="dxa"/>
          </w:tcPr>
          <w:p w14:paraId="34AAB460" w14:textId="35F3BA6F"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t>Gallras</w:t>
            </w:r>
          </w:p>
        </w:tc>
        <w:tc>
          <w:tcPr>
            <w:tcW w:w="1334" w:type="dxa"/>
          </w:tcPr>
          <w:p w14:paraId="13D699F9" w14:textId="6243F7C2"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2ADDA9CB" w14:textId="6484B999"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52D1008B" w14:textId="7777777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Diariefört material bevaras.</w:t>
            </w:r>
          </w:p>
          <w:p w14:paraId="14C79D67" w14:textId="370EA5CB"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br/>
              <w:t xml:space="preserve">Arbetsmaterial gallras </w:t>
            </w:r>
            <w:r w:rsidRPr="004A03DE">
              <w:rPr>
                <w:rFonts w:eastAsia="Times New Roman" w:cstheme="minorHAnsi"/>
                <w:sz w:val="20"/>
                <w:szCs w:val="20"/>
                <w:lang w:eastAsia="sv-SE"/>
              </w:rPr>
              <w:lastRenderedPageBreak/>
              <w:t>vid inaktualitet</w:t>
            </w:r>
            <w:r w:rsidRPr="004A03DE">
              <w:rPr>
                <w:rFonts w:eastAsia="Times New Roman" w:cstheme="minorHAnsi"/>
                <w:sz w:val="20"/>
                <w:szCs w:val="20"/>
                <w:lang w:eastAsia="sv-SE"/>
              </w:rPr>
              <w:br/>
            </w:r>
            <w:r w:rsidRPr="004A03DE">
              <w:rPr>
                <w:rFonts w:eastAsia="Times New Roman" w:cstheme="minorHAnsi"/>
                <w:sz w:val="20"/>
                <w:szCs w:val="20"/>
                <w:lang w:eastAsia="sv-SE"/>
              </w:rPr>
              <w:br/>
              <w:t>Bakgrundsmaterial exv.</w:t>
            </w:r>
            <w:r w:rsidRPr="004A03DE">
              <w:rPr>
                <w:rFonts w:eastAsia="Times New Roman" w:cstheme="minorHAnsi"/>
                <w:sz w:val="20"/>
                <w:szCs w:val="20"/>
                <w:lang w:eastAsia="sv-SE"/>
              </w:rPr>
              <w:br/>
              <w:t>pressklipp m m</w:t>
            </w:r>
          </w:p>
        </w:tc>
        <w:tc>
          <w:tcPr>
            <w:tcW w:w="2162" w:type="dxa"/>
          </w:tcPr>
          <w:p w14:paraId="47FB39A8" w14:textId="7777777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lastRenderedPageBreak/>
              <w:t>Respektive</w:t>
            </w:r>
            <w:r w:rsidRPr="004A03DE">
              <w:rPr>
                <w:rFonts w:eastAsia="Times New Roman" w:cstheme="minorHAnsi"/>
                <w:sz w:val="20"/>
                <w:szCs w:val="20"/>
                <w:lang w:eastAsia="sv-SE"/>
              </w:rPr>
              <w:br/>
              <w:t>handläggare</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lastRenderedPageBreak/>
              <w:br/>
            </w:r>
            <w:r w:rsidRPr="004A03DE">
              <w:rPr>
                <w:rFonts w:eastAsia="Times New Roman" w:cstheme="minorHAnsi"/>
                <w:sz w:val="20"/>
                <w:szCs w:val="20"/>
                <w:lang w:eastAsia="sv-SE"/>
              </w:rPr>
              <w:br/>
            </w:r>
          </w:p>
          <w:p w14:paraId="48EE24ED" w14:textId="0BDFC4DD"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Projektansvarig</w:t>
            </w:r>
          </w:p>
        </w:tc>
      </w:tr>
      <w:tr w:rsidR="004A03DE" w:rsidRPr="004A03DE" w14:paraId="2B69BE3A" w14:textId="77777777" w:rsidTr="00617718">
        <w:tc>
          <w:tcPr>
            <w:tcW w:w="2453" w:type="dxa"/>
          </w:tcPr>
          <w:p w14:paraId="2303C3CC" w14:textId="22901C2B"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lastRenderedPageBreak/>
              <w:t>Enkäter, externa</w:t>
            </w:r>
          </w:p>
        </w:tc>
        <w:tc>
          <w:tcPr>
            <w:tcW w:w="1897" w:type="dxa"/>
          </w:tcPr>
          <w:p w14:paraId="0D9554D9" w14:textId="7777777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Evolution</w:t>
            </w:r>
            <w:r w:rsidRPr="004A03DE">
              <w:rPr>
                <w:rFonts w:eastAsia="Times New Roman" w:cstheme="minorHAnsi"/>
                <w:sz w:val="20"/>
                <w:szCs w:val="20"/>
                <w:lang w:eastAsia="sv-SE"/>
              </w:rPr>
              <w:br/>
              <w:t>Diariet</w:t>
            </w:r>
          </w:p>
          <w:p w14:paraId="627B2979" w14:textId="34E4B74A"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P-katalog</w:t>
            </w:r>
          </w:p>
        </w:tc>
        <w:tc>
          <w:tcPr>
            <w:tcW w:w="1805" w:type="dxa"/>
          </w:tcPr>
          <w:p w14:paraId="29F2E1EC" w14:textId="77777777" w:rsidR="0046286B" w:rsidRPr="004A03DE" w:rsidRDefault="0046286B" w:rsidP="0046286B">
            <w:pPr>
              <w:rPr>
                <w:rFonts w:eastAsia="Times New Roman" w:cstheme="minorHAnsi"/>
                <w:sz w:val="20"/>
                <w:szCs w:val="20"/>
                <w:lang w:eastAsia="sv-SE"/>
              </w:rPr>
            </w:pPr>
          </w:p>
        </w:tc>
        <w:tc>
          <w:tcPr>
            <w:tcW w:w="1092" w:type="dxa"/>
          </w:tcPr>
          <w:p w14:paraId="65D1E1D7" w14:textId="45585D09"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Gallras 2 år</w:t>
            </w:r>
          </w:p>
        </w:tc>
        <w:tc>
          <w:tcPr>
            <w:tcW w:w="1334" w:type="dxa"/>
          </w:tcPr>
          <w:p w14:paraId="3FD1DD68" w14:textId="77777777" w:rsidR="0046286B" w:rsidRPr="004A03DE" w:rsidRDefault="0046286B" w:rsidP="0046286B">
            <w:pPr>
              <w:rPr>
                <w:rFonts w:eastAsia="Times New Roman" w:cstheme="minorHAnsi"/>
                <w:sz w:val="20"/>
                <w:szCs w:val="20"/>
                <w:lang w:eastAsia="sv-SE"/>
              </w:rPr>
            </w:pPr>
          </w:p>
        </w:tc>
        <w:tc>
          <w:tcPr>
            <w:tcW w:w="1250" w:type="dxa"/>
          </w:tcPr>
          <w:p w14:paraId="7127B2A0" w14:textId="77777777" w:rsidR="0046286B" w:rsidRPr="004A03DE" w:rsidRDefault="0046286B" w:rsidP="0046286B">
            <w:pPr>
              <w:rPr>
                <w:rFonts w:eastAsia="Times New Roman" w:cstheme="minorHAnsi"/>
                <w:sz w:val="20"/>
                <w:szCs w:val="20"/>
                <w:lang w:eastAsia="sv-SE"/>
              </w:rPr>
            </w:pPr>
          </w:p>
        </w:tc>
        <w:tc>
          <w:tcPr>
            <w:tcW w:w="1999" w:type="dxa"/>
          </w:tcPr>
          <w:p w14:paraId="1AFC87C8" w14:textId="69F60339"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Inkomna enkäter och svar på</w:t>
            </w:r>
            <w:r w:rsidRPr="004A03DE">
              <w:rPr>
                <w:rFonts w:eastAsia="Times New Roman" w:cstheme="minorHAnsi"/>
                <w:sz w:val="20"/>
                <w:szCs w:val="20"/>
                <w:lang w:eastAsia="sv-SE"/>
              </w:rPr>
              <w:br/>
              <w:t>dessa</w:t>
            </w:r>
          </w:p>
        </w:tc>
        <w:tc>
          <w:tcPr>
            <w:tcW w:w="2162" w:type="dxa"/>
          </w:tcPr>
          <w:p w14:paraId="64F1CD9C" w14:textId="1DE6A38F"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Mottagare av enkät</w:t>
            </w:r>
          </w:p>
        </w:tc>
      </w:tr>
      <w:tr w:rsidR="004A03DE" w:rsidRPr="004A03DE" w14:paraId="5AEBC03A" w14:textId="77777777" w:rsidTr="00617718">
        <w:tc>
          <w:tcPr>
            <w:tcW w:w="2453" w:type="dxa"/>
          </w:tcPr>
          <w:p w14:paraId="2EF8FBA0" w14:textId="341D7679"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Enkäter till våra brukare, sammanställning</w:t>
            </w:r>
          </w:p>
        </w:tc>
        <w:tc>
          <w:tcPr>
            <w:tcW w:w="1897" w:type="dxa"/>
          </w:tcPr>
          <w:p w14:paraId="6956CB68" w14:textId="7777777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Evolution</w:t>
            </w:r>
            <w:r w:rsidRPr="004A03DE">
              <w:rPr>
                <w:rFonts w:eastAsia="Times New Roman" w:cstheme="minorHAnsi"/>
                <w:sz w:val="20"/>
                <w:szCs w:val="20"/>
                <w:lang w:eastAsia="sv-SE"/>
              </w:rPr>
              <w:br/>
              <w:t>Diariet</w:t>
            </w:r>
          </w:p>
          <w:p w14:paraId="20D9FC73" w14:textId="41C6519D"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P-katalog</w:t>
            </w:r>
          </w:p>
        </w:tc>
        <w:tc>
          <w:tcPr>
            <w:tcW w:w="1805" w:type="dxa"/>
          </w:tcPr>
          <w:p w14:paraId="65B67AA7" w14:textId="77777777" w:rsidR="0046286B" w:rsidRPr="004A03DE" w:rsidRDefault="0046286B" w:rsidP="0046286B">
            <w:pPr>
              <w:rPr>
                <w:rFonts w:eastAsia="Times New Roman" w:cstheme="minorHAnsi"/>
                <w:sz w:val="20"/>
                <w:szCs w:val="20"/>
                <w:lang w:eastAsia="sv-SE"/>
              </w:rPr>
            </w:pPr>
          </w:p>
        </w:tc>
        <w:tc>
          <w:tcPr>
            <w:tcW w:w="1092" w:type="dxa"/>
          </w:tcPr>
          <w:p w14:paraId="248C3F52" w14:textId="7035BF09"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336600C9" w14:textId="58EEB5A7"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B38EA3F" w14:textId="77777777" w:rsidR="0046286B" w:rsidRPr="004A03DE" w:rsidRDefault="0046286B" w:rsidP="0046286B">
            <w:pPr>
              <w:rPr>
                <w:rFonts w:eastAsia="Times New Roman" w:cstheme="minorHAnsi"/>
                <w:sz w:val="20"/>
                <w:szCs w:val="20"/>
                <w:lang w:eastAsia="sv-SE"/>
              </w:rPr>
            </w:pPr>
          </w:p>
        </w:tc>
        <w:tc>
          <w:tcPr>
            <w:tcW w:w="1999" w:type="dxa"/>
          </w:tcPr>
          <w:p w14:paraId="017F5AD1" w14:textId="58BBAB65"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Sammanställning och frågor</w:t>
            </w:r>
            <w:r w:rsidRPr="004A03DE">
              <w:rPr>
                <w:rFonts w:eastAsia="Times New Roman" w:cstheme="minorHAnsi"/>
                <w:sz w:val="20"/>
                <w:szCs w:val="20"/>
                <w:lang w:eastAsia="sv-SE"/>
              </w:rPr>
              <w:br/>
              <w:t>bevaras</w:t>
            </w:r>
          </w:p>
        </w:tc>
        <w:tc>
          <w:tcPr>
            <w:tcW w:w="2162" w:type="dxa"/>
          </w:tcPr>
          <w:p w14:paraId="0DCBB502" w14:textId="32AB38D4" w:rsidR="0046286B" w:rsidRPr="004A03DE" w:rsidRDefault="0046286B" w:rsidP="0046286B">
            <w:pPr>
              <w:rPr>
                <w:rFonts w:eastAsia="Times New Roman" w:cstheme="minorHAnsi"/>
                <w:sz w:val="20"/>
                <w:szCs w:val="20"/>
                <w:lang w:eastAsia="sv-SE"/>
              </w:rPr>
            </w:pPr>
            <w:r w:rsidRPr="004A03DE">
              <w:rPr>
                <w:rFonts w:eastAsia="Times New Roman" w:cstheme="minorHAnsi"/>
                <w:sz w:val="20"/>
                <w:szCs w:val="20"/>
                <w:lang w:eastAsia="sv-SE"/>
              </w:rPr>
              <w:t>Utvecklingsledare</w:t>
            </w:r>
          </w:p>
        </w:tc>
      </w:tr>
      <w:tr w:rsidR="004A03DE" w:rsidRPr="004A03DE" w14:paraId="673D73B9" w14:textId="77777777" w:rsidTr="00617718">
        <w:tc>
          <w:tcPr>
            <w:tcW w:w="2453" w:type="dxa"/>
          </w:tcPr>
          <w:p w14:paraId="15CEC855" w14:textId="5FD7A129"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Enkäter</w:t>
            </w:r>
            <w:r w:rsidRPr="004A03DE">
              <w:rPr>
                <w:rFonts w:eastAsia="Times New Roman" w:cstheme="minorHAnsi"/>
                <w:sz w:val="20"/>
                <w:szCs w:val="20"/>
                <w:lang w:eastAsia="sv-SE"/>
              </w:rPr>
              <w:br/>
              <w:t>på eget initiativ, sammanställning av svaren</w:t>
            </w:r>
          </w:p>
        </w:tc>
        <w:tc>
          <w:tcPr>
            <w:tcW w:w="1897" w:type="dxa"/>
          </w:tcPr>
          <w:p w14:paraId="38E82B03" w14:textId="6E4E7CA1"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Kontor/</w:t>
            </w:r>
            <w:r w:rsidRPr="004A03DE">
              <w:rPr>
                <w:rFonts w:eastAsia="Times New Roman" w:cstheme="minorHAnsi"/>
                <w:sz w:val="20"/>
                <w:szCs w:val="20"/>
                <w:lang w:eastAsia="sv-SE"/>
              </w:rPr>
              <w:br/>
              <w:t>Social Välfärds närarkiv</w:t>
            </w:r>
          </w:p>
        </w:tc>
        <w:tc>
          <w:tcPr>
            <w:tcW w:w="1805" w:type="dxa"/>
          </w:tcPr>
          <w:p w14:paraId="3DC6EC87" w14:textId="54102B6A"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Mapp/Pärm</w:t>
            </w:r>
            <w:r w:rsidRPr="004A03DE">
              <w:rPr>
                <w:rFonts w:eastAsia="Times New Roman" w:cstheme="minorHAnsi"/>
                <w:sz w:val="20"/>
                <w:szCs w:val="20"/>
                <w:lang w:eastAsia="sv-SE"/>
              </w:rPr>
              <w:br/>
              <w:t>Pärm</w:t>
            </w:r>
          </w:p>
        </w:tc>
        <w:tc>
          <w:tcPr>
            <w:tcW w:w="1092" w:type="dxa"/>
          </w:tcPr>
          <w:p w14:paraId="136CDA1A" w14:textId="0B5E7653"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t>Gallras</w:t>
            </w:r>
          </w:p>
        </w:tc>
        <w:tc>
          <w:tcPr>
            <w:tcW w:w="1334" w:type="dxa"/>
          </w:tcPr>
          <w:p w14:paraId="51F7CFDE" w14:textId="41EE0872"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5 år</w:t>
            </w:r>
            <w:r w:rsidRPr="004A03DE">
              <w:rPr>
                <w:rFonts w:eastAsia="Times New Roman" w:cstheme="minorHAnsi"/>
                <w:sz w:val="20"/>
                <w:szCs w:val="20"/>
                <w:lang w:eastAsia="sv-SE"/>
              </w:rPr>
              <w:br/>
            </w:r>
            <w:r w:rsidRPr="004A03DE">
              <w:rPr>
                <w:rFonts w:eastAsia="Times New Roman" w:cstheme="minorHAnsi"/>
                <w:sz w:val="20"/>
                <w:szCs w:val="20"/>
                <w:lang w:eastAsia="sv-SE"/>
              </w:rPr>
              <w:br/>
              <w:t>2 år</w:t>
            </w:r>
          </w:p>
        </w:tc>
        <w:tc>
          <w:tcPr>
            <w:tcW w:w="1250" w:type="dxa"/>
          </w:tcPr>
          <w:p w14:paraId="2AEE48DF" w14:textId="63C6E364"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126E68F5" w14:textId="600E5555"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Sammanställningen bevaras.</w:t>
            </w:r>
            <w:r w:rsidRPr="004A03DE">
              <w:rPr>
                <w:rFonts w:eastAsia="Times New Roman" w:cstheme="minorHAnsi"/>
                <w:sz w:val="20"/>
                <w:szCs w:val="20"/>
                <w:lang w:eastAsia="sv-SE"/>
              </w:rPr>
              <w:br/>
              <w:t>Enkätsvaren gallras under förutsättning att sammanställning gjorts</w:t>
            </w:r>
          </w:p>
        </w:tc>
        <w:tc>
          <w:tcPr>
            <w:tcW w:w="2162" w:type="dxa"/>
          </w:tcPr>
          <w:p w14:paraId="30BD3F98" w14:textId="20EC8E33"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Respektive handl.</w:t>
            </w:r>
          </w:p>
        </w:tc>
      </w:tr>
      <w:tr w:rsidR="004A03DE" w:rsidRPr="004A03DE" w14:paraId="11C775FA" w14:textId="77777777" w:rsidTr="00617718">
        <w:tc>
          <w:tcPr>
            <w:tcW w:w="2453" w:type="dxa"/>
          </w:tcPr>
          <w:p w14:paraId="18BAD139" w14:textId="2E17F8B8"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Enkäter</w:t>
            </w:r>
            <w:r w:rsidRPr="004A03DE">
              <w:rPr>
                <w:rFonts w:eastAsia="Times New Roman" w:cstheme="minorHAnsi"/>
                <w:sz w:val="20"/>
                <w:szCs w:val="20"/>
                <w:lang w:eastAsia="sv-SE"/>
              </w:rPr>
              <w:br/>
              <w:t>som begärts in från annan myndighet</w:t>
            </w:r>
          </w:p>
        </w:tc>
        <w:tc>
          <w:tcPr>
            <w:tcW w:w="1897" w:type="dxa"/>
          </w:tcPr>
          <w:p w14:paraId="51F9250A" w14:textId="68AD7B8A"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Kontor/närarkiv</w:t>
            </w:r>
          </w:p>
        </w:tc>
        <w:tc>
          <w:tcPr>
            <w:tcW w:w="1805" w:type="dxa"/>
          </w:tcPr>
          <w:p w14:paraId="5E0EC659" w14:textId="62694F06"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Pärm</w:t>
            </w:r>
          </w:p>
        </w:tc>
        <w:tc>
          <w:tcPr>
            <w:tcW w:w="1092" w:type="dxa"/>
          </w:tcPr>
          <w:p w14:paraId="77DC3CBD" w14:textId="7D09769D"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Gallras</w:t>
            </w:r>
            <w:r w:rsidRPr="004A03DE">
              <w:rPr>
                <w:rFonts w:eastAsia="Times New Roman" w:cstheme="minorHAnsi"/>
                <w:sz w:val="20"/>
                <w:szCs w:val="20"/>
                <w:lang w:eastAsia="sv-SE"/>
              </w:rPr>
              <w:br/>
              <w:t>2 år</w:t>
            </w:r>
          </w:p>
        </w:tc>
        <w:tc>
          <w:tcPr>
            <w:tcW w:w="1334" w:type="dxa"/>
          </w:tcPr>
          <w:p w14:paraId="57131AE4" w14:textId="77777777" w:rsidR="00FF664B" w:rsidRPr="004A03DE" w:rsidRDefault="00FF664B" w:rsidP="00FF664B">
            <w:pPr>
              <w:rPr>
                <w:rFonts w:eastAsia="Times New Roman" w:cstheme="minorHAnsi"/>
                <w:sz w:val="20"/>
                <w:szCs w:val="20"/>
                <w:lang w:eastAsia="sv-SE"/>
              </w:rPr>
            </w:pPr>
          </w:p>
        </w:tc>
        <w:tc>
          <w:tcPr>
            <w:tcW w:w="1250" w:type="dxa"/>
          </w:tcPr>
          <w:p w14:paraId="12FB7CF7" w14:textId="77777777" w:rsidR="00FF664B" w:rsidRPr="004A03DE" w:rsidRDefault="00FF664B" w:rsidP="00FF664B">
            <w:pPr>
              <w:rPr>
                <w:rFonts w:eastAsia="Times New Roman" w:cstheme="minorHAnsi"/>
                <w:sz w:val="20"/>
                <w:szCs w:val="20"/>
                <w:lang w:eastAsia="sv-SE"/>
              </w:rPr>
            </w:pPr>
          </w:p>
        </w:tc>
        <w:tc>
          <w:tcPr>
            <w:tcW w:w="1999" w:type="dxa"/>
          </w:tcPr>
          <w:p w14:paraId="54F5C4EE" w14:textId="6F185247"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Kopior på Vård &amp; Omsorgs enkätsvar</w:t>
            </w:r>
          </w:p>
        </w:tc>
        <w:tc>
          <w:tcPr>
            <w:tcW w:w="2162" w:type="dxa"/>
          </w:tcPr>
          <w:p w14:paraId="7390B6F3" w14:textId="4E2AD757" w:rsidR="00FF664B" w:rsidRPr="004A03DE" w:rsidRDefault="00FF664B" w:rsidP="00FF664B">
            <w:pPr>
              <w:rPr>
                <w:rFonts w:eastAsia="Times New Roman" w:cstheme="minorHAnsi"/>
                <w:sz w:val="20"/>
                <w:szCs w:val="20"/>
                <w:lang w:eastAsia="sv-SE"/>
              </w:rPr>
            </w:pPr>
            <w:r w:rsidRPr="004A03DE">
              <w:rPr>
                <w:rFonts w:eastAsia="Times New Roman" w:cstheme="minorHAnsi"/>
                <w:sz w:val="20"/>
                <w:szCs w:val="20"/>
                <w:lang w:eastAsia="sv-SE"/>
              </w:rPr>
              <w:t xml:space="preserve">Områdeschef </w:t>
            </w:r>
            <w:r w:rsidR="00F866DD">
              <w:rPr>
                <w:rFonts w:eastAsia="Times New Roman" w:cstheme="minorHAnsi"/>
                <w:sz w:val="20"/>
                <w:szCs w:val="20"/>
                <w:lang w:eastAsia="sv-SE"/>
              </w:rPr>
              <w:t>Stab och utveckling</w:t>
            </w:r>
          </w:p>
        </w:tc>
      </w:tr>
      <w:tr w:rsidR="004A03DE" w:rsidRPr="004A03DE" w14:paraId="25A762A4" w14:textId="77777777" w:rsidTr="00617718">
        <w:tc>
          <w:tcPr>
            <w:tcW w:w="2453" w:type="dxa"/>
          </w:tcPr>
          <w:p w14:paraId="0FB8641C" w14:textId="1B913D48"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E-post/Post</w:t>
            </w:r>
          </w:p>
        </w:tc>
        <w:tc>
          <w:tcPr>
            <w:tcW w:w="1897" w:type="dxa"/>
          </w:tcPr>
          <w:p w14:paraId="2FE53621" w14:textId="2DE8A8F5"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Evolution/ Social Välfärds närarkiv</w:t>
            </w:r>
            <w:r w:rsidRPr="004A03DE">
              <w:rPr>
                <w:rFonts w:eastAsia="Times New Roman" w:cstheme="minorHAnsi"/>
                <w:sz w:val="20"/>
                <w:szCs w:val="20"/>
                <w:lang w:eastAsia="sv-SE"/>
              </w:rPr>
              <w:br/>
            </w:r>
            <w:r w:rsidRPr="004A03DE">
              <w:rPr>
                <w:rFonts w:eastAsia="Times New Roman" w:cstheme="minorHAnsi"/>
                <w:sz w:val="20"/>
                <w:szCs w:val="20"/>
                <w:lang w:eastAsia="sv-SE"/>
              </w:rPr>
              <w:br/>
              <w:t>Personakt</w:t>
            </w:r>
          </w:p>
        </w:tc>
        <w:tc>
          <w:tcPr>
            <w:tcW w:w="1805" w:type="dxa"/>
          </w:tcPr>
          <w:p w14:paraId="075A4D0F" w14:textId="51A68283"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Kronologisk</w:t>
            </w:r>
          </w:p>
        </w:tc>
        <w:tc>
          <w:tcPr>
            <w:tcW w:w="1092" w:type="dxa"/>
          </w:tcPr>
          <w:p w14:paraId="2E4AED5A" w14:textId="7BE9CEAD"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Gallras</w:t>
            </w:r>
          </w:p>
        </w:tc>
        <w:tc>
          <w:tcPr>
            <w:tcW w:w="1334" w:type="dxa"/>
          </w:tcPr>
          <w:p w14:paraId="0B805251" w14:textId="53AAC30D"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54E29EE1" w14:textId="59099B78"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609E2AF3" w14:textId="77777777" w:rsidR="00546A51" w:rsidRPr="004A03DE" w:rsidRDefault="00546A51" w:rsidP="00546A51">
            <w:pPr>
              <w:rPr>
                <w:rFonts w:eastAsia="Times New Roman"/>
                <w:sz w:val="20"/>
                <w:szCs w:val="20"/>
                <w:lang w:eastAsia="sv-SE"/>
              </w:rPr>
            </w:pPr>
            <w:r w:rsidRPr="004A03DE">
              <w:rPr>
                <w:rFonts w:eastAsia="Times New Roman"/>
                <w:sz w:val="20"/>
                <w:szCs w:val="20"/>
                <w:lang w:eastAsia="sv-SE"/>
              </w:rPr>
              <w:t xml:space="preserve">E-post/post kan vara allmän handling och ska om det är av väsentlig karaktär/ av vikt ska skrivas ut och diarieföras. </w:t>
            </w:r>
          </w:p>
          <w:p w14:paraId="2EE29CBF" w14:textId="77777777" w:rsidR="00546A51" w:rsidRPr="004A03DE" w:rsidRDefault="00546A51" w:rsidP="00546A51">
            <w:pPr>
              <w:rPr>
                <w:rFonts w:eastAsia="Times New Roman"/>
                <w:sz w:val="20"/>
                <w:szCs w:val="20"/>
                <w:lang w:eastAsia="sv-SE"/>
              </w:rPr>
            </w:pPr>
          </w:p>
          <w:p w14:paraId="14F5F316" w14:textId="46A41784" w:rsidR="00546A51" w:rsidRPr="004A03DE" w:rsidRDefault="00546A51" w:rsidP="00546A51">
            <w:pPr>
              <w:rPr>
                <w:rFonts w:eastAsia="Times New Roman" w:cstheme="minorHAnsi"/>
                <w:sz w:val="20"/>
                <w:szCs w:val="20"/>
                <w:lang w:eastAsia="sv-SE"/>
              </w:rPr>
            </w:pPr>
            <w:r w:rsidRPr="004A03DE">
              <w:rPr>
                <w:rFonts w:eastAsia="Times New Roman"/>
                <w:sz w:val="20"/>
                <w:szCs w:val="20"/>
                <w:lang w:eastAsia="sv-SE"/>
              </w:rPr>
              <w:t xml:space="preserve">Övrig e-post ska gallras vid inaktualitet. I övrigt se </w:t>
            </w:r>
            <w:r w:rsidRPr="004A03DE">
              <w:rPr>
                <w:rFonts w:eastAsia="Times New Roman"/>
                <w:sz w:val="20"/>
                <w:szCs w:val="20"/>
                <w:lang w:eastAsia="sv-SE"/>
              </w:rPr>
              <w:lastRenderedPageBreak/>
              <w:t>kommunens e- postpolicy</w:t>
            </w:r>
          </w:p>
        </w:tc>
        <w:tc>
          <w:tcPr>
            <w:tcW w:w="2162" w:type="dxa"/>
          </w:tcPr>
          <w:p w14:paraId="3A7B4233" w14:textId="2026EB69"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lastRenderedPageBreak/>
              <w:t>Respektive</w:t>
            </w:r>
            <w:r w:rsidRPr="004A03DE">
              <w:rPr>
                <w:rFonts w:eastAsia="Times New Roman" w:cstheme="minorHAnsi"/>
                <w:sz w:val="20"/>
                <w:szCs w:val="20"/>
                <w:lang w:eastAsia="sv-SE"/>
              </w:rPr>
              <w:br/>
              <w:t>handläggare</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Mottagare av post/e-post</w:t>
            </w:r>
          </w:p>
        </w:tc>
      </w:tr>
      <w:tr w:rsidR="004A03DE" w:rsidRPr="004A03DE" w14:paraId="01E9B4DF" w14:textId="77777777" w:rsidTr="00617718">
        <w:tc>
          <w:tcPr>
            <w:tcW w:w="2453" w:type="dxa"/>
          </w:tcPr>
          <w:p w14:paraId="4FA65932" w14:textId="1021E76D"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E-postloggar</w:t>
            </w:r>
          </w:p>
        </w:tc>
        <w:tc>
          <w:tcPr>
            <w:tcW w:w="1897" w:type="dxa"/>
          </w:tcPr>
          <w:p w14:paraId="3BB8A1EA" w14:textId="7FB7F0A0"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Göliska IT</w:t>
            </w:r>
          </w:p>
        </w:tc>
        <w:tc>
          <w:tcPr>
            <w:tcW w:w="1805" w:type="dxa"/>
          </w:tcPr>
          <w:p w14:paraId="3528642D" w14:textId="77777777" w:rsidR="00546A51" w:rsidRPr="004A03DE" w:rsidRDefault="00546A51" w:rsidP="00546A51">
            <w:pPr>
              <w:rPr>
                <w:rFonts w:eastAsia="Times New Roman" w:cstheme="minorHAnsi"/>
                <w:sz w:val="20"/>
                <w:szCs w:val="20"/>
                <w:lang w:eastAsia="sv-SE"/>
              </w:rPr>
            </w:pPr>
          </w:p>
        </w:tc>
        <w:tc>
          <w:tcPr>
            <w:tcW w:w="1092" w:type="dxa"/>
          </w:tcPr>
          <w:p w14:paraId="6997E7D7" w14:textId="4E971486"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Gallras 30</w:t>
            </w:r>
            <w:r w:rsidRPr="004A03DE">
              <w:rPr>
                <w:rFonts w:eastAsia="Times New Roman" w:cstheme="minorHAnsi"/>
                <w:sz w:val="20"/>
                <w:szCs w:val="20"/>
                <w:lang w:eastAsia="sv-SE"/>
              </w:rPr>
              <w:br/>
              <w:t>dagar</w:t>
            </w:r>
          </w:p>
        </w:tc>
        <w:tc>
          <w:tcPr>
            <w:tcW w:w="1334" w:type="dxa"/>
          </w:tcPr>
          <w:p w14:paraId="03A6069D" w14:textId="77777777" w:rsidR="00546A51" w:rsidRPr="004A03DE" w:rsidRDefault="00546A51" w:rsidP="00546A51">
            <w:pPr>
              <w:rPr>
                <w:rFonts w:eastAsia="Times New Roman" w:cstheme="minorHAnsi"/>
                <w:sz w:val="20"/>
                <w:szCs w:val="20"/>
                <w:lang w:eastAsia="sv-SE"/>
              </w:rPr>
            </w:pPr>
          </w:p>
        </w:tc>
        <w:tc>
          <w:tcPr>
            <w:tcW w:w="1250" w:type="dxa"/>
          </w:tcPr>
          <w:p w14:paraId="135870E8" w14:textId="77777777" w:rsidR="00546A51" w:rsidRPr="004A03DE" w:rsidRDefault="00546A51" w:rsidP="00546A51">
            <w:pPr>
              <w:rPr>
                <w:rFonts w:eastAsia="Times New Roman" w:cstheme="minorHAnsi"/>
                <w:sz w:val="20"/>
                <w:szCs w:val="20"/>
                <w:lang w:eastAsia="sv-SE"/>
              </w:rPr>
            </w:pPr>
          </w:p>
        </w:tc>
        <w:tc>
          <w:tcPr>
            <w:tcW w:w="1999" w:type="dxa"/>
          </w:tcPr>
          <w:p w14:paraId="42F02CC7" w14:textId="14FB2FD3"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Göliska kan ta fram en e-postlogg upp till 30 dagar bakåt i tiden, därefter gallras loggarna</w:t>
            </w:r>
          </w:p>
        </w:tc>
        <w:tc>
          <w:tcPr>
            <w:tcW w:w="2162" w:type="dxa"/>
          </w:tcPr>
          <w:p w14:paraId="12F2A67D" w14:textId="03666EA6" w:rsidR="00546A51" w:rsidRPr="004A03DE" w:rsidRDefault="00546A51" w:rsidP="00546A51">
            <w:pPr>
              <w:rPr>
                <w:rFonts w:eastAsia="Times New Roman" w:cstheme="minorHAnsi"/>
                <w:sz w:val="20"/>
                <w:szCs w:val="20"/>
                <w:lang w:eastAsia="sv-SE"/>
              </w:rPr>
            </w:pPr>
            <w:r w:rsidRPr="004A03DE">
              <w:rPr>
                <w:rFonts w:eastAsia="Times New Roman" w:cstheme="minorHAnsi"/>
                <w:sz w:val="20"/>
                <w:szCs w:val="20"/>
                <w:lang w:eastAsia="sv-SE"/>
              </w:rPr>
              <w:t>Göliska IT</w:t>
            </w:r>
          </w:p>
        </w:tc>
      </w:tr>
      <w:tr w:rsidR="004A03DE" w:rsidRPr="004A03DE" w14:paraId="2666AF59" w14:textId="77777777" w:rsidTr="00617718">
        <w:tc>
          <w:tcPr>
            <w:tcW w:w="2453" w:type="dxa"/>
          </w:tcPr>
          <w:p w14:paraId="5ED1A574" w14:textId="7DAF00A8" w:rsidR="00AF775B" w:rsidRPr="004A03DE" w:rsidRDefault="00AF775B" w:rsidP="00AF775B">
            <w:pPr>
              <w:rPr>
                <w:rFonts w:eastAsia="Times New Roman" w:cstheme="minorHAnsi"/>
                <w:sz w:val="20"/>
                <w:szCs w:val="20"/>
                <w:lang w:eastAsia="sv-SE"/>
              </w:rPr>
            </w:pPr>
            <w:r w:rsidRPr="004A03DE">
              <w:rPr>
                <w:rFonts w:eastAsia="Times New Roman" w:cstheme="minorHAnsi"/>
                <w:sz w:val="20"/>
                <w:szCs w:val="20"/>
                <w:lang w:eastAsia="sv-SE"/>
              </w:rPr>
              <w:t>Fullmakt - medgivande postöppning och e-postöppning</w:t>
            </w:r>
          </w:p>
        </w:tc>
        <w:tc>
          <w:tcPr>
            <w:tcW w:w="1897" w:type="dxa"/>
          </w:tcPr>
          <w:p w14:paraId="2BC52C88" w14:textId="3DB920DF" w:rsidR="00AF775B" w:rsidRPr="004A03DE" w:rsidRDefault="00AF775B" w:rsidP="00AF775B">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464A2BA2" w14:textId="77777777" w:rsidR="00AF775B" w:rsidRPr="004A03DE" w:rsidRDefault="00AF775B" w:rsidP="00AF775B">
            <w:pPr>
              <w:rPr>
                <w:rFonts w:eastAsia="Times New Roman" w:cstheme="minorHAnsi"/>
                <w:sz w:val="20"/>
                <w:szCs w:val="20"/>
                <w:lang w:eastAsia="sv-SE"/>
              </w:rPr>
            </w:pPr>
          </w:p>
        </w:tc>
        <w:tc>
          <w:tcPr>
            <w:tcW w:w="1092" w:type="dxa"/>
          </w:tcPr>
          <w:p w14:paraId="2678B19B" w14:textId="022EDDF6" w:rsidR="00AF775B" w:rsidRPr="004A03DE" w:rsidRDefault="00AF775B" w:rsidP="00AF775B">
            <w:pPr>
              <w:rPr>
                <w:rFonts w:eastAsia="Times New Roman" w:cstheme="minorHAnsi"/>
                <w:sz w:val="20"/>
                <w:szCs w:val="20"/>
                <w:lang w:eastAsia="sv-SE"/>
              </w:rPr>
            </w:pPr>
            <w:r w:rsidRPr="004A03DE">
              <w:rPr>
                <w:rFonts w:eastAsia="Times New Roman" w:cstheme="minorHAnsi"/>
                <w:sz w:val="20"/>
                <w:szCs w:val="20"/>
                <w:lang w:eastAsia="sv-SE"/>
              </w:rPr>
              <w:t>Gallras</w:t>
            </w:r>
          </w:p>
        </w:tc>
        <w:tc>
          <w:tcPr>
            <w:tcW w:w="1334" w:type="dxa"/>
          </w:tcPr>
          <w:p w14:paraId="7F425348" w14:textId="77777777" w:rsidR="00AF775B" w:rsidRPr="004A03DE" w:rsidRDefault="00AF775B" w:rsidP="00AF775B">
            <w:pPr>
              <w:rPr>
                <w:rFonts w:eastAsia="Times New Roman" w:cstheme="minorHAnsi"/>
                <w:sz w:val="20"/>
                <w:szCs w:val="20"/>
                <w:lang w:eastAsia="sv-SE"/>
              </w:rPr>
            </w:pPr>
          </w:p>
        </w:tc>
        <w:tc>
          <w:tcPr>
            <w:tcW w:w="1250" w:type="dxa"/>
          </w:tcPr>
          <w:p w14:paraId="2E81F867" w14:textId="77777777" w:rsidR="00AF775B" w:rsidRPr="004A03DE" w:rsidRDefault="00AF775B" w:rsidP="00AF775B">
            <w:pPr>
              <w:rPr>
                <w:rFonts w:eastAsia="Times New Roman" w:cstheme="minorHAnsi"/>
                <w:sz w:val="20"/>
                <w:szCs w:val="20"/>
                <w:lang w:eastAsia="sv-SE"/>
              </w:rPr>
            </w:pPr>
          </w:p>
        </w:tc>
        <w:tc>
          <w:tcPr>
            <w:tcW w:w="1999" w:type="dxa"/>
          </w:tcPr>
          <w:p w14:paraId="4B235C03" w14:textId="5B05DCC4" w:rsidR="00AF775B" w:rsidRPr="004A03DE" w:rsidRDefault="00AF775B" w:rsidP="00AF775B">
            <w:pPr>
              <w:rPr>
                <w:rFonts w:eastAsia="Times New Roman" w:cstheme="minorHAnsi"/>
                <w:sz w:val="20"/>
                <w:szCs w:val="20"/>
                <w:lang w:eastAsia="sv-SE"/>
              </w:rPr>
            </w:pPr>
            <w:r w:rsidRPr="004A03DE">
              <w:rPr>
                <w:rFonts w:eastAsia="Times New Roman" w:cstheme="minorHAnsi"/>
                <w:sz w:val="20"/>
                <w:szCs w:val="20"/>
                <w:lang w:eastAsia="sv-SE"/>
              </w:rPr>
              <w:t>Gallras efter upphörd anställning</w:t>
            </w:r>
          </w:p>
        </w:tc>
        <w:tc>
          <w:tcPr>
            <w:tcW w:w="2162" w:type="dxa"/>
          </w:tcPr>
          <w:p w14:paraId="268DBBB4" w14:textId="0AF3201A" w:rsidR="00AF775B" w:rsidRPr="004A03DE" w:rsidRDefault="00AF775B" w:rsidP="00AF775B">
            <w:pPr>
              <w:rPr>
                <w:rFonts w:eastAsia="Times New Roman" w:cstheme="minorHAnsi"/>
                <w:sz w:val="20"/>
                <w:szCs w:val="20"/>
                <w:lang w:eastAsia="sv-SE"/>
              </w:rPr>
            </w:pPr>
            <w:r w:rsidRPr="004A03DE">
              <w:rPr>
                <w:rFonts w:eastAsia="Times New Roman" w:cstheme="minorHAnsi"/>
                <w:sz w:val="20"/>
                <w:szCs w:val="20"/>
                <w:lang w:eastAsia="sv-SE"/>
              </w:rPr>
              <w:t>Ansvarig chef</w:t>
            </w:r>
          </w:p>
        </w:tc>
      </w:tr>
      <w:tr w:rsidR="004A03DE" w:rsidRPr="004A03DE" w14:paraId="3D70D48D" w14:textId="77777777" w:rsidTr="00617718">
        <w:tc>
          <w:tcPr>
            <w:tcW w:w="2453" w:type="dxa"/>
          </w:tcPr>
          <w:p w14:paraId="219801B6" w14:textId="7A49A5FD"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Extraordinär händelse</w:t>
            </w:r>
            <w:r w:rsidRPr="004A03DE">
              <w:rPr>
                <w:rFonts w:eastAsia="Times New Roman" w:cstheme="minorHAnsi"/>
                <w:sz w:val="20"/>
                <w:szCs w:val="20"/>
                <w:lang w:eastAsia="sv-SE"/>
              </w:rPr>
              <w:br/>
              <w:t>plan och diverse material</w:t>
            </w:r>
          </w:p>
        </w:tc>
        <w:tc>
          <w:tcPr>
            <w:tcW w:w="1897" w:type="dxa"/>
          </w:tcPr>
          <w:p w14:paraId="5F8674DD" w14:textId="7671C3F5"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Social Välfärds närarkiv</w:t>
            </w:r>
          </w:p>
        </w:tc>
        <w:tc>
          <w:tcPr>
            <w:tcW w:w="1805" w:type="dxa"/>
          </w:tcPr>
          <w:p w14:paraId="443E22A5" w14:textId="05778153"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Plastlåda</w:t>
            </w:r>
          </w:p>
        </w:tc>
        <w:tc>
          <w:tcPr>
            <w:tcW w:w="1092" w:type="dxa"/>
          </w:tcPr>
          <w:p w14:paraId="1EC3DE0C" w14:textId="54A8EF3E"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Gallras</w:t>
            </w:r>
          </w:p>
        </w:tc>
        <w:tc>
          <w:tcPr>
            <w:tcW w:w="1334" w:type="dxa"/>
          </w:tcPr>
          <w:p w14:paraId="5B2A3E7C" w14:textId="77777777" w:rsidR="001B0B29" w:rsidRPr="004A03DE" w:rsidRDefault="001B0B29" w:rsidP="001B0B29">
            <w:pPr>
              <w:rPr>
                <w:rFonts w:eastAsia="Times New Roman" w:cstheme="minorHAnsi"/>
                <w:sz w:val="20"/>
                <w:szCs w:val="20"/>
                <w:lang w:eastAsia="sv-SE"/>
              </w:rPr>
            </w:pPr>
          </w:p>
        </w:tc>
        <w:tc>
          <w:tcPr>
            <w:tcW w:w="1250" w:type="dxa"/>
          </w:tcPr>
          <w:p w14:paraId="7EAC09DD" w14:textId="6FEF1029"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290355ED" w14:textId="414BF1A6"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Planen diarieförs och finns tillgänglig tillsam- mans med annat material</w:t>
            </w:r>
          </w:p>
        </w:tc>
        <w:tc>
          <w:tcPr>
            <w:tcW w:w="2162" w:type="dxa"/>
          </w:tcPr>
          <w:p w14:paraId="00043BA5" w14:textId="198257C8"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Områdeschef stab och administration</w:t>
            </w:r>
          </w:p>
        </w:tc>
      </w:tr>
      <w:tr w:rsidR="004A03DE" w:rsidRPr="004A03DE" w14:paraId="39F2A1BD" w14:textId="77777777" w:rsidTr="00617718">
        <w:tc>
          <w:tcPr>
            <w:tcW w:w="2453" w:type="dxa"/>
          </w:tcPr>
          <w:p w14:paraId="54B812B5" w14:textId="386E4B67"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Information extern, ex kursinbjudningar, reklam</w:t>
            </w:r>
          </w:p>
        </w:tc>
        <w:tc>
          <w:tcPr>
            <w:tcW w:w="1897" w:type="dxa"/>
          </w:tcPr>
          <w:p w14:paraId="34B283D2" w14:textId="7A4F8DA6"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Kontor/</w:t>
            </w:r>
            <w:r w:rsidRPr="004A03DE">
              <w:rPr>
                <w:rFonts w:eastAsia="Times New Roman" w:cstheme="minorHAnsi"/>
                <w:sz w:val="20"/>
                <w:szCs w:val="20"/>
                <w:lang w:eastAsia="sv-SE"/>
              </w:rPr>
              <w:br/>
              <w:t>Dataserver</w:t>
            </w:r>
          </w:p>
        </w:tc>
        <w:tc>
          <w:tcPr>
            <w:tcW w:w="1805" w:type="dxa"/>
          </w:tcPr>
          <w:p w14:paraId="3F77CF81" w14:textId="77777777" w:rsidR="001B0B29" w:rsidRPr="004A03DE" w:rsidRDefault="001B0B29" w:rsidP="001B0B29">
            <w:pPr>
              <w:rPr>
                <w:rFonts w:eastAsia="Times New Roman" w:cstheme="minorHAnsi"/>
                <w:sz w:val="20"/>
                <w:szCs w:val="20"/>
                <w:lang w:eastAsia="sv-SE"/>
              </w:rPr>
            </w:pPr>
          </w:p>
        </w:tc>
        <w:tc>
          <w:tcPr>
            <w:tcW w:w="1092" w:type="dxa"/>
          </w:tcPr>
          <w:p w14:paraId="726054E3" w14:textId="58FA1456"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Gallras</w:t>
            </w:r>
          </w:p>
        </w:tc>
        <w:tc>
          <w:tcPr>
            <w:tcW w:w="1334" w:type="dxa"/>
          </w:tcPr>
          <w:p w14:paraId="74A57E2D" w14:textId="77777777" w:rsidR="001B0B29" w:rsidRPr="004A03DE" w:rsidRDefault="001B0B29" w:rsidP="001B0B29">
            <w:pPr>
              <w:rPr>
                <w:rFonts w:eastAsia="Times New Roman" w:cstheme="minorHAnsi"/>
                <w:sz w:val="20"/>
                <w:szCs w:val="20"/>
                <w:lang w:eastAsia="sv-SE"/>
              </w:rPr>
            </w:pPr>
          </w:p>
        </w:tc>
        <w:tc>
          <w:tcPr>
            <w:tcW w:w="1250" w:type="dxa"/>
          </w:tcPr>
          <w:p w14:paraId="0BE66BFA" w14:textId="77777777" w:rsidR="001B0B29" w:rsidRPr="004A03DE" w:rsidRDefault="001B0B29" w:rsidP="001B0B29">
            <w:pPr>
              <w:rPr>
                <w:rFonts w:eastAsia="Times New Roman" w:cstheme="minorHAnsi"/>
                <w:sz w:val="20"/>
                <w:szCs w:val="20"/>
                <w:lang w:eastAsia="sv-SE"/>
              </w:rPr>
            </w:pPr>
          </w:p>
        </w:tc>
        <w:tc>
          <w:tcPr>
            <w:tcW w:w="1999" w:type="dxa"/>
          </w:tcPr>
          <w:p w14:paraId="21C91164" w14:textId="0CEB0AFA"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Vid inaktualitet</w:t>
            </w:r>
          </w:p>
        </w:tc>
        <w:tc>
          <w:tcPr>
            <w:tcW w:w="2162" w:type="dxa"/>
          </w:tcPr>
          <w:p w14:paraId="39ACEC51" w14:textId="3010C33B" w:rsidR="001B0B29" w:rsidRPr="004A03DE" w:rsidRDefault="001B0B29" w:rsidP="001B0B29">
            <w:pPr>
              <w:rPr>
                <w:rFonts w:eastAsia="Times New Roman" w:cstheme="minorHAnsi"/>
                <w:sz w:val="20"/>
                <w:szCs w:val="20"/>
                <w:lang w:eastAsia="sv-SE"/>
              </w:rPr>
            </w:pPr>
            <w:r w:rsidRPr="004A03DE">
              <w:rPr>
                <w:rFonts w:eastAsia="Times New Roman" w:cstheme="minorHAnsi"/>
                <w:sz w:val="20"/>
                <w:szCs w:val="20"/>
                <w:lang w:eastAsia="sv-SE"/>
              </w:rPr>
              <w:t>Respektive</w:t>
            </w:r>
            <w:r w:rsidRPr="004A03DE">
              <w:rPr>
                <w:rFonts w:eastAsia="Times New Roman" w:cstheme="minorHAnsi"/>
                <w:sz w:val="20"/>
                <w:szCs w:val="20"/>
                <w:lang w:eastAsia="sv-SE"/>
              </w:rPr>
              <w:br/>
              <w:t>handläggare</w:t>
            </w:r>
          </w:p>
        </w:tc>
      </w:tr>
      <w:tr w:rsidR="004A03DE" w:rsidRPr="004A03DE" w14:paraId="471F6A1D" w14:textId="77777777" w:rsidTr="00617718">
        <w:tc>
          <w:tcPr>
            <w:tcW w:w="2453" w:type="dxa"/>
          </w:tcPr>
          <w:p w14:paraId="4C08D1D2" w14:textId="574E10DD"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Information intern/</w:t>
            </w:r>
            <w:r w:rsidRPr="004A03DE">
              <w:rPr>
                <w:rFonts w:eastAsia="Times New Roman" w:cstheme="minorHAnsi"/>
                <w:sz w:val="20"/>
                <w:szCs w:val="20"/>
                <w:lang w:eastAsia="sv-SE"/>
              </w:rPr>
              <w:br/>
              <w:t>broschyrer m m</w:t>
            </w:r>
            <w:r w:rsidRPr="004A03DE">
              <w:rPr>
                <w:rFonts w:eastAsia="Times New Roman" w:cstheme="minorHAnsi"/>
                <w:sz w:val="20"/>
                <w:szCs w:val="20"/>
                <w:lang w:eastAsia="sv-SE"/>
              </w:rPr>
              <w:br/>
            </w:r>
            <w:r w:rsidRPr="004A03DE">
              <w:rPr>
                <w:rFonts w:eastAsia="Times New Roman" w:cstheme="minorHAnsi"/>
                <w:sz w:val="20"/>
                <w:szCs w:val="20"/>
                <w:lang w:eastAsia="sv-SE"/>
              </w:rPr>
              <w:br/>
              <w:t>Informationsmaterial, internt</w:t>
            </w:r>
          </w:p>
        </w:tc>
        <w:tc>
          <w:tcPr>
            <w:tcW w:w="1897" w:type="dxa"/>
          </w:tcPr>
          <w:p w14:paraId="09663B3C" w14:textId="68E9DF0D"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Kontor/ närarkiv</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Närarkiv</w:t>
            </w:r>
          </w:p>
        </w:tc>
        <w:tc>
          <w:tcPr>
            <w:tcW w:w="1805" w:type="dxa"/>
          </w:tcPr>
          <w:p w14:paraId="31FB2D63" w14:textId="6F1EDDB8"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Pärm/Mapp</w:t>
            </w:r>
            <w:r w:rsidRPr="004A03DE">
              <w:rPr>
                <w:rFonts w:eastAsia="Times New Roman" w:cstheme="minorHAnsi"/>
                <w:sz w:val="20"/>
                <w:szCs w:val="20"/>
                <w:lang w:eastAsia="sv-SE"/>
              </w:rPr>
              <w:br/>
              <w:t>Arkivkartong</w:t>
            </w:r>
          </w:p>
        </w:tc>
        <w:tc>
          <w:tcPr>
            <w:tcW w:w="1092" w:type="dxa"/>
          </w:tcPr>
          <w:p w14:paraId="0C08F879" w14:textId="0E2CE08C"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4F30F4B3" w14:textId="6AAF0258"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24286074" w14:textId="77777777" w:rsidR="003F5714" w:rsidRPr="004A03DE" w:rsidRDefault="003F5714" w:rsidP="003F5714">
            <w:pPr>
              <w:rPr>
                <w:rFonts w:eastAsia="Times New Roman" w:cstheme="minorHAnsi"/>
                <w:sz w:val="20"/>
                <w:szCs w:val="20"/>
                <w:lang w:eastAsia="sv-SE"/>
              </w:rPr>
            </w:pPr>
          </w:p>
        </w:tc>
        <w:tc>
          <w:tcPr>
            <w:tcW w:w="1999" w:type="dxa"/>
          </w:tcPr>
          <w:p w14:paraId="3C090B6C" w14:textId="56F9DF9B"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Ett exemplar sparas vid nyproduktion eller större omarbetning</w:t>
            </w:r>
            <w:r w:rsidRPr="004A03DE">
              <w:rPr>
                <w:rFonts w:eastAsia="Times New Roman" w:cstheme="minorHAnsi"/>
                <w:sz w:val="20"/>
                <w:szCs w:val="20"/>
                <w:lang w:eastAsia="sv-SE"/>
              </w:rPr>
              <w:br/>
            </w:r>
            <w:r w:rsidRPr="004A03DE">
              <w:rPr>
                <w:rFonts w:eastAsia="Times New Roman" w:cstheme="minorHAnsi"/>
                <w:sz w:val="20"/>
                <w:szCs w:val="20"/>
                <w:lang w:eastAsia="sv-SE"/>
              </w:rPr>
              <w:br/>
              <w:t>Broschyrer, annonssidor, press- meddelanden, foton, pressklipp,</w:t>
            </w:r>
            <w:r w:rsidRPr="004A03DE">
              <w:rPr>
                <w:rFonts w:eastAsia="Times New Roman" w:cstheme="minorHAnsi"/>
                <w:sz w:val="20"/>
                <w:szCs w:val="20"/>
                <w:lang w:eastAsia="sv-SE"/>
              </w:rPr>
              <w:br/>
              <w:t>internt upprättat kursmaterial</w:t>
            </w:r>
          </w:p>
        </w:tc>
        <w:tc>
          <w:tcPr>
            <w:tcW w:w="2162" w:type="dxa"/>
          </w:tcPr>
          <w:p w14:paraId="4207FA70" w14:textId="4B041DE4"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Utvecklingsledare</w:t>
            </w:r>
            <w:r w:rsidRPr="004A03DE">
              <w:rPr>
                <w:rFonts w:eastAsia="Times New Roman" w:cstheme="minorHAnsi"/>
                <w:sz w:val="20"/>
                <w:szCs w:val="20"/>
                <w:lang w:eastAsia="sv-SE"/>
              </w:rPr>
              <w:br/>
              <w:t>kommunikation</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Ansvarig för området</w:t>
            </w:r>
          </w:p>
        </w:tc>
      </w:tr>
      <w:tr w:rsidR="004A03DE" w:rsidRPr="004A03DE" w14:paraId="4165AD09" w14:textId="77777777" w:rsidTr="00617718">
        <w:tc>
          <w:tcPr>
            <w:tcW w:w="2453" w:type="dxa"/>
          </w:tcPr>
          <w:p w14:paraId="44BEA4F1" w14:textId="77FB92D6"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Information</w:t>
            </w:r>
            <w:r w:rsidRPr="004A03DE">
              <w:rPr>
                <w:rFonts w:eastAsia="Times New Roman" w:cstheme="minorHAnsi"/>
                <w:sz w:val="20"/>
                <w:szCs w:val="20"/>
                <w:lang w:eastAsia="sv-SE"/>
              </w:rPr>
              <w:br/>
              <w:t>på intranätet och hemsidan</w:t>
            </w:r>
          </w:p>
        </w:tc>
        <w:tc>
          <w:tcPr>
            <w:tcW w:w="1897" w:type="dxa"/>
          </w:tcPr>
          <w:p w14:paraId="60CA8804" w14:textId="093D01E0"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54D0F2D2" w14:textId="047D91AC"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Intranätet och hemsidan</w:t>
            </w:r>
          </w:p>
        </w:tc>
        <w:tc>
          <w:tcPr>
            <w:tcW w:w="1092" w:type="dxa"/>
          </w:tcPr>
          <w:p w14:paraId="6F00354F" w14:textId="5B1FCFE7"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Gallras vid</w:t>
            </w:r>
            <w:r w:rsidRPr="004A03DE">
              <w:rPr>
                <w:rFonts w:eastAsia="Times New Roman" w:cstheme="minorHAnsi"/>
                <w:sz w:val="20"/>
                <w:szCs w:val="20"/>
                <w:lang w:eastAsia="sv-SE"/>
              </w:rPr>
              <w:br/>
              <w:t>inaktualitet</w:t>
            </w:r>
          </w:p>
        </w:tc>
        <w:tc>
          <w:tcPr>
            <w:tcW w:w="1334" w:type="dxa"/>
          </w:tcPr>
          <w:p w14:paraId="7609FB6D" w14:textId="77777777" w:rsidR="003F5714" w:rsidRPr="004A03DE" w:rsidRDefault="003F5714" w:rsidP="003F5714">
            <w:pPr>
              <w:rPr>
                <w:rFonts w:eastAsia="Times New Roman" w:cstheme="minorHAnsi"/>
                <w:sz w:val="20"/>
                <w:szCs w:val="20"/>
                <w:lang w:eastAsia="sv-SE"/>
              </w:rPr>
            </w:pPr>
          </w:p>
        </w:tc>
        <w:tc>
          <w:tcPr>
            <w:tcW w:w="1250" w:type="dxa"/>
          </w:tcPr>
          <w:p w14:paraId="77FF7BCE" w14:textId="77777777" w:rsidR="003F5714" w:rsidRPr="004A03DE" w:rsidRDefault="003F5714" w:rsidP="003F5714">
            <w:pPr>
              <w:rPr>
                <w:rFonts w:eastAsia="Times New Roman" w:cstheme="minorHAnsi"/>
                <w:sz w:val="20"/>
                <w:szCs w:val="20"/>
                <w:lang w:eastAsia="sv-SE"/>
              </w:rPr>
            </w:pPr>
          </w:p>
        </w:tc>
        <w:tc>
          <w:tcPr>
            <w:tcW w:w="1999" w:type="dxa"/>
          </w:tcPr>
          <w:p w14:paraId="1F3D8DBE" w14:textId="15333AA8"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Vid inaktualitet – OBS</w:t>
            </w:r>
            <w:r w:rsidRPr="004A03DE">
              <w:rPr>
                <w:rFonts w:eastAsia="Times New Roman" w:cstheme="minorHAnsi"/>
                <w:sz w:val="20"/>
                <w:szCs w:val="20"/>
                <w:lang w:eastAsia="sv-SE"/>
              </w:rPr>
              <w:br/>
              <w:t xml:space="preserve">undantag!! Se kallelser, handlingar och protokoll </w:t>
            </w:r>
            <w:r w:rsidRPr="004A03DE">
              <w:rPr>
                <w:rFonts w:eastAsia="Times New Roman" w:cstheme="minorHAnsi"/>
                <w:sz w:val="20"/>
                <w:szCs w:val="20"/>
                <w:lang w:eastAsia="sv-SE"/>
              </w:rPr>
              <w:lastRenderedPageBreak/>
              <w:t>nämnden, AU, pensionärsråd, samverkansgrupp</w:t>
            </w:r>
            <w:r w:rsidRPr="004A03DE">
              <w:rPr>
                <w:rFonts w:eastAsia="Times New Roman" w:cstheme="minorHAnsi"/>
                <w:sz w:val="20"/>
                <w:szCs w:val="20"/>
                <w:lang w:eastAsia="sv-SE"/>
              </w:rPr>
              <w:br/>
            </w:r>
            <w:r w:rsidRPr="004A03DE">
              <w:rPr>
                <w:rFonts w:eastAsia="Times New Roman" w:cstheme="minorHAnsi"/>
                <w:sz w:val="20"/>
                <w:szCs w:val="20"/>
                <w:lang w:eastAsia="sv-SE"/>
              </w:rPr>
              <w:br/>
              <w:t>Utskrift av dokument som ska</w:t>
            </w:r>
            <w:r w:rsidRPr="004A03DE">
              <w:rPr>
                <w:rFonts w:eastAsia="Times New Roman" w:cstheme="minorHAnsi"/>
                <w:sz w:val="20"/>
                <w:szCs w:val="20"/>
                <w:lang w:eastAsia="sv-SE"/>
              </w:rPr>
              <w:br/>
              <w:t>bevaras</w:t>
            </w:r>
          </w:p>
        </w:tc>
        <w:tc>
          <w:tcPr>
            <w:tcW w:w="2162" w:type="dxa"/>
          </w:tcPr>
          <w:p w14:paraId="695E090F" w14:textId="77777777"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lastRenderedPageBreak/>
              <w:t>Utvecklingsledare</w:t>
            </w:r>
            <w:r w:rsidRPr="004A03DE">
              <w:rPr>
                <w:rFonts w:eastAsia="Times New Roman" w:cstheme="minorHAnsi"/>
                <w:sz w:val="20"/>
                <w:szCs w:val="20"/>
                <w:lang w:eastAsia="sv-SE"/>
              </w:rPr>
              <w:br/>
              <w:t>kommunikation</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lastRenderedPageBreak/>
              <w:br/>
            </w:r>
          </w:p>
          <w:p w14:paraId="578E6FF8" w14:textId="77777777" w:rsidR="003F5714" w:rsidRPr="004A03DE" w:rsidRDefault="003F5714" w:rsidP="003F5714">
            <w:pPr>
              <w:rPr>
                <w:rFonts w:eastAsia="Times New Roman" w:cstheme="minorHAnsi"/>
                <w:sz w:val="20"/>
                <w:szCs w:val="20"/>
                <w:lang w:eastAsia="sv-SE"/>
              </w:rPr>
            </w:pPr>
          </w:p>
          <w:p w14:paraId="0E6A7009" w14:textId="77777777" w:rsidR="003F5714" w:rsidRPr="004A03DE" w:rsidRDefault="003F5714" w:rsidP="003F5714">
            <w:pPr>
              <w:rPr>
                <w:rFonts w:eastAsia="Times New Roman" w:cstheme="minorHAnsi"/>
                <w:sz w:val="20"/>
                <w:szCs w:val="20"/>
                <w:lang w:eastAsia="sv-SE"/>
              </w:rPr>
            </w:pPr>
          </w:p>
          <w:p w14:paraId="177367E6" w14:textId="2458D52D"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Stab/Administratör/</w:t>
            </w:r>
            <w:r w:rsidRPr="004A03DE">
              <w:rPr>
                <w:rFonts w:eastAsia="Times New Roman" w:cstheme="minorHAnsi"/>
                <w:sz w:val="20"/>
                <w:szCs w:val="20"/>
                <w:lang w:eastAsia="sv-SE"/>
              </w:rPr>
              <w:br/>
            </w:r>
          </w:p>
        </w:tc>
      </w:tr>
      <w:tr w:rsidR="004A03DE" w:rsidRPr="004A03DE" w14:paraId="662F6968" w14:textId="77777777" w:rsidTr="00617718">
        <w:tc>
          <w:tcPr>
            <w:tcW w:w="2453" w:type="dxa"/>
          </w:tcPr>
          <w:p w14:paraId="3BFD3B46" w14:textId="7EF6D2E5"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lastRenderedPageBreak/>
              <w:t>Internkontroll</w:t>
            </w:r>
            <w:r w:rsidRPr="004A03DE">
              <w:rPr>
                <w:rFonts w:eastAsia="Times New Roman" w:cstheme="minorHAnsi"/>
                <w:sz w:val="20"/>
                <w:szCs w:val="20"/>
                <w:lang w:eastAsia="sv-SE"/>
              </w:rPr>
              <w:br/>
              <w:t>- plan</w:t>
            </w:r>
            <w:r w:rsidRPr="004A03DE">
              <w:rPr>
                <w:rFonts w:eastAsia="Times New Roman" w:cstheme="minorHAnsi"/>
                <w:sz w:val="20"/>
                <w:szCs w:val="20"/>
                <w:lang w:eastAsia="sv-SE"/>
              </w:rPr>
              <w:br/>
              <w:t>- genomförda kontroller</w:t>
            </w:r>
          </w:p>
        </w:tc>
        <w:tc>
          <w:tcPr>
            <w:tcW w:w="1897" w:type="dxa"/>
          </w:tcPr>
          <w:p w14:paraId="7CD7AED0" w14:textId="5E059A31"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dokument- och ärendehanterings-system</w:t>
            </w:r>
          </w:p>
        </w:tc>
        <w:tc>
          <w:tcPr>
            <w:tcW w:w="1805" w:type="dxa"/>
          </w:tcPr>
          <w:p w14:paraId="795A5F37" w14:textId="77777777" w:rsidR="003F5714" w:rsidRPr="004A03DE" w:rsidRDefault="003F5714" w:rsidP="003F5714">
            <w:pPr>
              <w:rPr>
                <w:rFonts w:eastAsia="Times New Roman" w:cstheme="minorHAnsi"/>
                <w:sz w:val="20"/>
                <w:szCs w:val="20"/>
                <w:lang w:eastAsia="sv-SE"/>
              </w:rPr>
            </w:pPr>
          </w:p>
        </w:tc>
        <w:tc>
          <w:tcPr>
            <w:tcW w:w="1092" w:type="dxa"/>
          </w:tcPr>
          <w:p w14:paraId="1B03B259" w14:textId="17F94583"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p>
        </w:tc>
        <w:tc>
          <w:tcPr>
            <w:tcW w:w="1334" w:type="dxa"/>
          </w:tcPr>
          <w:p w14:paraId="77DDD36D" w14:textId="50EC61CB"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5 år</w:t>
            </w:r>
            <w:r w:rsidRPr="004A03DE">
              <w:rPr>
                <w:rFonts w:eastAsia="Times New Roman" w:cstheme="minorHAnsi"/>
                <w:sz w:val="20"/>
                <w:szCs w:val="20"/>
                <w:lang w:eastAsia="sv-SE"/>
              </w:rPr>
              <w:br/>
            </w:r>
          </w:p>
        </w:tc>
        <w:tc>
          <w:tcPr>
            <w:tcW w:w="1250" w:type="dxa"/>
          </w:tcPr>
          <w:p w14:paraId="1404E74C" w14:textId="17709339"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1B2A1B43" w14:textId="54CCA974"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Sammanställning bevaras.</w:t>
            </w:r>
          </w:p>
        </w:tc>
        <w:tc>
          <w:tcPr>
            <w:tcW w:w="2162" w:type="dxa"/>
          </w:tcPr>
          <w:p w14:paraId="3964AC36" w14:textId="71A772B2" w:rsidR="003F5714" w:rsidRPr="004A03DE" w:rsidRDefault="003F5714" w:rsidP="003F5714">
            <w:pPr>
              <w:rPr>
                <w:rFonts w:eastAsia="Times New Roman" w:cstheme="minorHAnsi"/>
                <w:sz w:val="20"/>
                <w:szCs w:val="20"/>
                <w:lang w:eastAsia="sv-SE"/>
              </w:rPr>
            </w:pPr>
            <w:r w:rsidRPr="004A03DE">
              <w:rPr>
                <w:rFonts w:eastAsia="Times New Roman" w:cstheme="minorHAnsi"/>
                <w:sz w:val="20"/>
                <w:szCs w:val="20"/>
                <w:lang w:eastAsia="sv-SE"/>
              </w:rPr>
              <w:t>Utvecklingsledare</w:t>
            </w:r>
            <w:r w:rsidRPr="004A03DE">
              <w:rPr>
                <w:rFonts w:eastAsia="Times New Roman" w:cstheme="minorHAnsi"/>
                <w:sz w:val="20"/>
                <w:szCs w:val="20"/>
                <w:lang w:eastAsia="sv-SE"/>
              </w:rPr>
              <w:br/>
              <w:t xml:space="preserve">Områdeschef Stab och </w:t>
            </w:r>
            <w:r w:rsidR="00F866DD">
              <w:rPr>
                <w:rFonts w:eastAsia="Times New Roman" w:cstheme="minorHAnsi"/>
                <w:sz w:val="20"/>
                <w:szCs w:val="20"/>
                <w:lang w:eastAsia="sv-SE"/>
              </w:rPr>
              <w:t>utveckling</w:t>
            </w:r>
          </w:p>
        </w:tc>
      </w:tr>
      <w:tr w:rsidR="004A03DE" w:rsidRPr="004A03DE" w14:paraId="0F812432" w14:textId="77777777" w:rsidTr="00617718">
        <w:tc>
          <w:tcPr>
            <w:tcW w:w="2453" w:type="dxa"/>
          </w:tcPr>
          <w:p w14:paraId="1B8B40D3" w14:textId="6E4C49A9"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Inventarieförteckning</w:t>
            </w:r>
          </w:p>
        </w:tc>
        <w:tc>
          <w:tcPr>
            <w:tcW w:w="1897" w:type="dxa"/>
          </w:tcPr>
          <w:p w14:paraId="484298DF" w14:textId="7FB2C6C3"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kontor</w:t>
            </w:r>
            <w:r w:rsidRPr="004A03DE">
              <w:rPr>
                <w:rFonts w:eastAsia="Times New Roman" w:cstheme="minorHAnsi"/>
                <w:sz w:val="20"/>
                <w:szCs w:val="20"/>
                <w:lang w:eastAsia="sv-SE"/>
              </w:rPr>
              <w:br/>
            </w:r>
            <w:r w:rsidRPr="004A03DE">
              <w:rPr>
                <w:rFonts w:eastAsia="Times New Roman" w:cstheme="minorHAnsi"/>
                <w:sz w:val="20"/>
                <w:szCs w:val="20"/>
                <w:lang w:eastAsia="sv-SE"/>
              </w:rPr>
              <w:br/>
              <w:t>Diariet</w:t>
            </w:r>
          </w:p>
        </w:tc>
        <w:tc>
          <w:tcPr>
            <w:tcW w:w="1805" w:type="dxa"/>
          </w:tcPr>
          <w:p w14:paraId="3DEF8205" w14:textId="0880161D"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Pärm/kronologisk</w:t>
            </w:r>
          </w:p>
        </w:tc>
        <w:tc>
          <w:tcPr>
            <w:tcW w:w="1092" w:type="dxa"/>
          </w:tcPr>
          <w:p w14:paraId="285BDFF2" w14:textId="34DCFFF9"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67AB107E" w14:textId="1D54B818"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28A499DA" w14:textId="77777777" w:rsidR="002238C4" w:rsidRPr="004A03DE" w:rsidRDefault="002238C4" w:rsidP="002238C4">
            <w:pPr>
              <w:rPr>
                <w:rFonts w:eastAsia="Times New Roman" w:cstheme="minorHAnsi"/>
                <w:sz w:val="20"/>
                <w:szCs w:val="20"/>
                <w:lang w:eastAsia="sv-SE"/>
              </w:rPr>
            </w:pPr>
          </w:p>
        </w:tc>
        <w:tc>
          <w:tcPr>
            <w:tcW w:w="1999" w:type="dxa"/>
          </w:tcPr>
          <w:p w14:paraId="4DAEFF22" w14:textId="562732E1"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En förteckning sparas årsvis</w:t>
            </w:r>
          </w:p>
        </w:tc>
        <w:tc>
          <w:tcPr>
            <w:tcW w:w="2162" w:type="dxa"/>
          </w:tcPr>
          <w:p w14:paraId="4D7EAB5E" w14:textId="38D7CA7D"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Ekonom</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Administratör/</w:t>
            </w:r>
            <w:r w:rsidRPr="004A03DE">
              <w:rPr>
                <w:rFonts w:eastAsia="Times New Roman" w:cstheme="minorHAnsi"/>
                <w:sz w:val="20"/>
                <w:szCs w:val="20"/>
                <w:lang w:eastAsia="sv-SE"/>
              </w:rPr>
              <w:br/>
              <w:t>ekonom</w:t>
            </w:r>
          </w:p>
        </w:tc>
      </w:tr>
      <w:tr w:rsidR="004A03DE" w:rsidRPr="004A03DE" w14:paraId="05261E5D" w14:textId="77777777" w:rsidTr="00617718">
        <w:tc>
          <w:tcPr>
            <w:tcW w:w="2453" w:type="dxa"/>
          </w:tcPr>
          <w:p w14:paraId="3CA2F44B" w14:textId="497FF4B4"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IT-behörighet</w:t>
            </w:r>
          </w:p>
        </w:tc>
        <w:tc>
          <w:tcPr>
            <w:tcW w:w="1897" w:type="dxa"/>
          </w:tcPr>
          <w:p w14:paraId="5282A86D" w14:textId="4CDB6852"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79844CDD" w14:textId="77777777" w:rsidR="002238C4" w:rsidRPr="004A03DE" w:rsidRDefault="002238C4" w:rsidP="002238C4">
            <w:pPr>
              <w:rPr>
                <w:rFonts w:eastAsia="Times New Roman" w:cstheme="minorHAnsi"/>
                <w:sz w:val="20"/>
                <w:szCs w:val="20"/>
                <w:lang w:eastAsia="sv-SE"/>
              </w:rPr>
            </w:pPr>
          </w:p>
        </w:tc>
        <w:tc>
          <w:tcPr>
            <w:tcW w:w="1092" w:type="dxa"/>
          </w:tcPr>
          <w:p w14:paraId="6385B05F" w14:textId="183DDDD8"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Gallras vid</w:t>
            </w:r>
            <w:r w:rsidRPr="004A03DE">
              <w:rPr>
                <w:rFonts w:eastAsia="Times New Roman" w:cstheme="minorHAnsi"/>
                <w:sz w:val="20"/>
                <w:szCs w:val="20"/>
                <w:lang w:eastAsia="sv-SE"/>
              </w:rPr>
              <w:br/>
              <w:t>inaktua-</w:t>
            </w:r>
            <w:r w:rsidRPr="004A03DE">
              <w:rPr>
                <w:rFonts w:eastAsia="Times New Roman" w:cstheme="minorHAnsi"/>
                <w:sz w:val="20"/>
                <w:szCs w:val="20"/>
                <w:lang w:eastAsia="sv-SE"/>
              </w:rPr>
              <w:br/>
              <w:t>litet</w:t>
            </w:r>
          </w:p>
        </w:tc>
        <w:tc>
          <w:tcPr>
            <w:tcW w:w="1334" w:type="dxa"/>
          </w:tcPr>
          <w:p w14:paraId="1ACC108B" w14:textId="77777777" w:rsidR="002238C4" w:rsidRPr="004A03DE" w:rsidRDefault="002238C4" w:rsidP="002238C4">
            <w:pPr>
              <w:rPr>
                <w:rFonts w:eastAsia="Times New Roman" w:cstheme="minorHAnsi"/>
                <w:sz w:val="20"/>
                <w:szCs w:val="20"/>
                <w:lang w:eastAsia="sv-SE"/>
              </w:rPr>
            </w:pPr>
          </w:p>
        </w:tc>
        <w:tc>
          <w:tcPr>
            <w:tcW w:w="1250" w:type="dxa"/>
          </w:tcPr>
          <w:p w14:paraId="21A36AC8" w14:textId="77777777" w:rsidR="002238C4" w:rsidRPr="004A03DE" w:rsidRDefault="002238C4" w:rsidP="002238C4">
            <w:pPr>
              <w:rPr>
                <w:rFonts w:eastAsia="Times New Roman" w:cstheme="minorHAnsi"/>
                <w:sz w:val="20"/>
                <w:szCs w:val="20"/>
                <w:lang w:eastAsia="sv-SE"/>
              </w:rPr>
            </w:pPr>
          </w:p>
        </w:tc>
        <w:tc>
          <w:tcPr>
            <w:tcW w:w="1999" w:type="dxa"/>
          </w:tcPr>
          <w:p w14:paraId="15443CAC" w14:textId="77777777" w:rsidR="002238C4" w:rsidRPr="004A03DE" w:rsidRDefault="002238C4" w:rsidP="002238C4">
            <w:pPr>
              <w:rPr>
                <w:rFonts w:eastAsia="Times New Roman" w:cstheme="minorHAnsi"/>
                <w:sz w:val="20"/>
                <w:szCs w:val="20"/>
                <w:lang w:eastAsia="sv-SE"/>
              </w:rPr>
            </w:pPr>
          </w:p>
        </w:tc>
        <w:tc>
          <w:tcPr>
            <w:tcW w:w="2162" w:type="dxa"/>
          </w:tcPr>
          <w:p w14:paraId="75D846EE" w14:textId="187468F5" w:rsidR="002238C4" w:rsidRPr="004A03DE" w:rsidRDefault="002238C4" w:rsidP="002238C4">
            <w:pPr>
              <w:rPr>
                <w:rFonts w:eastAsia="Times New Roman" w:cstheme="minorHAnsi"/>
                <w:sz w:val="20"/>
                <w:szCs w:val="20"/>
                <w:lang w:eastAsia="sv-SE"/>
              </w:rPr>
            </w:pPr>
            <w:r w:rsidRPr="004A03DE">
              <w:rPr>
                <w:rFonts w:eastAsia="Times New Roman" w:cstheme="minorHAnsi"/>
                <w:sz w:val="20"/>
                <w:szCs w:val="20"/>
                <w:lang w:eastAsia="sv-SE"/>
              </w:rPr>
              <w:t>Ansvarig chef</w:t>
            </w:r>
          </w:p>
        </w:tc>
      </w:tr>
      <w:tr w:rsidR="004A03DE" w:rsidRPr="004A03DE" w14:paraId="580A1E2A" w14:textId="77777777" w:rsidTr="00617718">
        <w:tc>
          <w:tcPr>
            <w:tcW w:w="2453" w:type="dxa"/>
          </w:tcPr>
          <w:p w14:paraId="04AE1D23" w14:textId="7AE75BF8" w:rsidR="0066099B" w:rsidRPr="004A03DE" w:rsidRDefault="0066099B" w:rsidP="0066099B">
            <w:pPr>
              <w:rPr>
                <w:rFonts w:eastAsia="Times New Roman" w:cstheme="minorHAnsi"/>
                <w:sz w:val="20"/>
                <w:szCs w:val="20"/>
                <w:lang w:eastAsia="sv-SE"/>
              </w:rPr>
            </w:pPr>
            <w:r w:rsidRPr="004A03DE">
              <w:rPr>
                <w:rFonts w:eastAsia="Times New Roman" w:cstheme="minorHAnsi"/>
                <w:sz w:val="20"/>
                <w:szCs w:val="20"/>
                <w:lang w:eastAsia="sv-SE"/>
              </w:rPr>
              <w:t>Kallelser</w:t>
            </w:r>
            <w:r w:rsidR="00634A22" w:rsidRPr="004A03DE">
              <w:rPr>
                <w:rFonts w:eastAsia="Times New Roman" w:cstheme="minorHAnsi"/>
                <w:sz w:val="20"/>
                <w:szCs w:val="20"/>
                <w:lang w:eastAsia="sv-SE"/>
              </w:rPr>
              <w:t xml:space="preserve"> (dagordningar)</w:t>
            </w:r>
            <w:r w:rsidRPr="004A03DE">
              <w:rPr>
                <w:rFonts w:eastAsia="Times New Roman" w:cstheme="minorHAnsi"/>
                <w:sz w:val="20"/>
                <w:szCs w:val="20"/>
                <w:lang w:eastAsia="sv-SE"/>
              </w:rPr>
              <w:t xml:space="preserve"> till arbetsutskott och</w:t>
            </w:r>
            <w:r w:rsidRPr="004A03DE">
              <w:rPr>
                <w:rFonts w:eastAsia="Times New Roman" w:cstheme="minorHAnsi"/>
                <w:sz w:val="20"/>
                <w:szCs w:val="20"/>
                <w:lang w:eastAsia="sv-SE"/>
              </w:rPr>
              <w:br/>
              <w:t>nämnd</w:t>
            </w:r>
          </w:p>
        </w:tc>
        <w:tc>
          <w:tcPr>
            <w:tcW w:w="1897" w:type="dxa"/>
          </w:tcPr>
          <w:p w14:paraId="26A083F6" w14:textId="27C516D9" w:rsidR="0066099B" w:rsidRPr="004A03DE" w:rsidRDefault="0066099B" w:rsidP="0066099B">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dokument- och ärendehanterings-system</w:t>
            </w:r>
          </w:p>
        </w:tc>
        <w:tc>
          <w:tcPr>
            <w:tcW w:w="1805" w:type="dxa"/>
          </w:tcPr>
          <w:p w14:paraId="76F32957" w14:textId="77777777" w:rsidR="0066099B" w:rsidRPr="004A03DE" w:rsidRDefault="0066099B" w:rsidP="0066099B">
            <w:pPr>
              <w:rPr>
                <w:rFonts w:eastAsia="Times New Roman" w:cstheme="minorHAnsi"/>
                <w:sz w:val="20"/>
                <w:szCs w:val="20"/>
                <w:lang w:eastAsia="sv-SE"/>
              </w:rPr>
            </w:pPr>
          </w:p>
        </w:tc>
        <w:tc>
          <w:tcPr>
            <w:tcW w:w="1092" w:type="dxa"/>
          </w:tcPr>
          <w:p w14:paraId="6985D88D" w14:textId="4F0A5913" w:rsidR="0066099B" w:rsidRPr="004A03DE" w:rsidRDefault="0066099B" w:rsidP="0066099B">
            <w:pPr>
              <w:rPr>
                <w:rFonts w:eastAsia="Times New Roman" w:cstheme="minorHAnsi"/>
                <w:sz w:val="20"/>
                <w:szCs w:val="20"/>
                <w:lang w:eastAsia="sv-SE"/>
              </w:rPr>
            </w:pPr>
            <w:r w:rsidRPr="004A03DE">
              <w:rPr>
                <w:rFonts w:eastAsia="Times New Roman" w:cstheme="minorHAnsi"/>
                <w:sz w:val="20"/>
                <w:szCs w:val="20"/>
                <w:lang w:eastAsia="sv-SE"/>
              </w:rPr>
              <w:t>Gallras</w:t>
            </w:r>
          </w:p>
        </w:tc>
        <w:tc>
          <w:tcPr>
            <w:tcW w:w="1334" w:type="dxa"/>
          </w:tcPr>
          <w:p w14:paraId="4ED1936E" w14:textId="5B080A5D" w:rsidR="0066099B" w:rsidRPr="004A03DE" w:rsidRDefault="0066099B" w:rsidP="0066099B">
            <w:pPr>
              <w:rPr>
                <w:rFonts w:eastAsia="Times New Roman" w:cstheme="minorHAnsi"/>
                <w:sz w:val="20"/>
                <w:szCs w:val="20"/>
                <w:lang w:eastAsia="sv-SE"/>
              </w:rPr>
            </w:pPr>
            <w:r w:rsidRPr="004A03DE">
              <w:rPr>
                <w:rFonts w:eastAsia="Times New Roman" w:cstheme="minorHAnsi"/>
                <w:sz w:val="20"/>
                <w:szCs w:val="20"/>
                <w:lang w:eastAsia="sv-SE"/>
              </w:rPr>
              <w:t>4 år</w:t>
            </w:r>
          </w:p>
        </w:tc>
        <w:tc>
          <w:tcPr>
            <w:tcW w:w="1250" w:type="dxa"/>
          </w:tcPr>
          <w:p w14:paraId="5911C69D" w14:textId="77777777" w:rsidR="0066099B" w:rsidRPr="004A03DE" w:rsidRDefault="0066099B" w:rsidP="0066099B">
            <w:pPr>
              <w:rPr>
                <w:rFonts w:eastAsia="Times New Roman" w:cstheme="minorHAnsi"/>
                <w:sz w:val="20"/>
                <w:szCs w:val="20"/>
                <w:lang w:eastAsia="sv-SE"/>
              </w:rPr>
            </w:pPr>
          </w:p>
        </w:tc>
        <w:tc>
          <w:tcPr>
            <w:tcW w:w="1999" w:type="dxa"/>
          </w:tcPr>
          <w:p w14:paraId="19FD6535" w14:textId="77777777" w:rsidR="0066099B" w:rsidRPr="004A03DE" w:rsidRDefault="0066099B" w:rsidP="0066099B">
            <w:pPr>
              <w:rPr>
                <w:rFonts w:eastAsia="Times New Roman" w:cstheme="minorHAnsi"/>
                <w:sz w:val="20"/>
                <w:szCs w:val="20"/>
                <w:lang w:eastAsia="sv-SE"/>
              </w:rPr>
            </w:pPr>
          </w:p>
        </w:tc>
        <w:tc>
          <w:tcPr>
            <w:tcW w:w="2162" w:type="dxa"/>
          </w:tcPr>
          <w:p w14:paraId="29205282" w14:textId="5E82712B" w:rsidR="0066099B" w:rsidRPr="004A03DE" w:rsidRDefault="0066099B" w:rsidP="0066099B">
            <w:pPr>
              <w:rPr>
                <w:rFonts w:eastAsia="Times New Roman" w:cstheme="minorHAnsi"/>
                <w:sz w:val="20"/>
                <w:szCs w:val="20"/>
                <w:lang w:eastAsia="sv-SE"/>
              </w:rPr>
            </w:pPr>
            <w:r w:rsidRPr="004A03DE">
              <w:rPr>
                <w:rFonts w:eastAsia="Times New Roman" w:cstheme="minorHAnsi"/>
                <w:sz w:val="20"/>
                <w:szCs w:val="20"/>
                <w:lang w:eastAsia="sv-SE"/>
              </w:rPr>
              <w:t>Nämndsekreterare</w:t>
            </w:r>
          </w:p>
        </w:tc>
      </w:tr>
      <w:tr w:rsidR="004A03DE" w:rsidRPr="004A03DE" w14:paraId="7AFDE2C6" w14:textId="77777777" w:rsidTr="00617718">
        <w:tc>
          <w:tcPr>
            <w:tcW w:w="2453" w:type="dxa"/>
          </w:tcPr>
          <w:p w14:paraId="5E379F2F" w14:textId="263DE7D0"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Kallelser, övriga</w:t>
            </w:r>
            <w:r w:rsidRPr="004A03DE">
              <w:rPr>
                <w:rFonts w:eastAsia="Times New Roman" w:cstheme="minorHAnsi"/>
                <w:sz w:val="20"/>
                <w:szCs w:val="20"/>
                <w:lang w:eastAsia="sv-SE"/>
              </w:rPr>
              <w:br/>
              <w:t>med dagordning/ärendelista ex samverkansgruppen</w:t>
            </w:r>
            <w:r w:rsidRPr="004A03DE">
              <w:rPr>
                <w:rFonts w:eastAsia="Times New Roman" w:cstheme="minorHAnsi"/>
                <w:sz w:val="20"/>
                <w:szCs w:val="20"/>
                <w:lang w:eastAsia="sv-SE"/>
              </w:rPr>
              <w:br/>
            </w:r>
            <w:r w:rsidRPr="004A03DE">
              <w:rPr>
                <w:rFonts w:eastAsia="Times New Roman" w:cstheme="minorHAnsi"/>
                <w:sz w:val="20"/>
                <w:szCs w:val="20"/>
                <w:lang w:eastAsia="sv-SE"/>
              </w:rPr>
              <w:br/>
              <w:t>Kallelser</w:t>
            </w:r>
            <w:r w:rsidRPr="004A03DE">
              <w:rPr>
                <w:rFonts w:eastAsia="Times New Roman" w:cstheme="minorHAnsi"/>
                <w:sz w:val="20"/>
                <w:szCs w:val="20"/>
                <w:lang w:eastAsia="sv-SE"/>
              </w:rPr>
              <w:br/>
              <w:t>utan dagordning/ärendelista ex samverkansgruppen</w:t>
            </w:r>
          </w:p>
        </w:tc>
        <w:tc>
          <w:tcPr>
            <w:tcW w:w="1897" w:type="dxa"/>
          </w:tcPr>
          <w:p w14:paraId="16E2A3CC" w14:textId="2FF2D5F4"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Närarkiv/</w:t>
            </w:r>
            <w:r w:rsidRPr="004A03DE">
              <w:rPr>
                <w:rFonts w:eastAsia="Times New Roman" w:cstheme="minorHAnsi"/>
                <w:sz w:val="20"/>
                <w:szCs w:val="20"/>
                <w:lang w:eastAsia="sv-SE"/>
              </w:rPr>
              <w:br/>
              <w:t>dataserver</w:t>
            </w:r>
            <w:r w:rsidRPr="004A03DE">
              <w:rPr>
                <w:rFonts w:eastAsia="Times New Roman" w:cstheme="minorHAnsi"/>
                <w:sz w:val="20"/>
                <w:szCs w:val="20"/>
                <w:lang w:eastAsia="sv-SE"/>
              </w:rPr>
              <w:br/>
            </w:r>
            <w:r w:rsidRPr="004A03DE">
              <w:rPr>
                <w:rFonts w:eastAsia="Times New Roman" w:cstheme="minorHAnsi"/>
                <w:sz w:val="20"/>
                <w:szCs w:val="20"/>
                <w:lang w:eastAsia="sv-SE"/>
              </w:rPr>
              <w:br/>
              <w:t>Närarkiv</w:t>
            </w:r>
          </w:p>
        </w:tc>
        <w:tc>
          <w:tcPr>
            <w:tcW w:w="1805" w:type="dxa"/>
          </w:tcPr>
          <w:p w14:paraId="0FB274CC" w14:textId="1206BEBF"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Pärm/mapp</w:t>
            </w:r>
          </w:p>
        </w:tc>
        <w:tc>
          <w:tcPr>
            <w:tcW w:w="1092" w:type="dxa"/>
          </w:tcPr>
          <w:p w14:paraId="4C37659D" w14:textId="27D05558"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Gallras 5 år</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Gallras 2 år</w:t>
            </w:r>
          </w:p>
        </w:tc>
        <w:tc>
          <w:tcPr>
            <w:tcW w:w="1334" w:type="dxa"/>
          </w:tcPr>
          <w:p w14:paraId="04421806" w14:textId="7E66CE08"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76A04570" w14:textId="77777777" w:rsidR="0066785B" w:rsidRPr="004A03DE" w:rsidRDefault="0066785B" w:rsidP="0066785B">
            <w:pPr>
              <w:rPr>
                <w:rFonts w:eastAsia="Times New Roman" w:cstheme="minorHAnsi"/>
                <w:sz w:val="20"/>
                <w:szCs w:val="20"/>
                <w:lang w:eastAsia="sv-SE"/>
              </w:rPr>
            </w:pPr>
          </w:p>
        </w:tc>
        <w:tc>
          <w:tcPr>
            <w:tcW w:w="1999" w:type="dxa"/>
          </w:tcPr>
          <w:p w14:paraId="7D94E0C8" w14:textId="48FB0A88"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Kallelserna ska förvaras ihop med</w:t>
            </w:r>
            <w:r w:rsidRPr="004A03DE">
              <w:rPr>
                <w:rFonts w:eastAsia="Times New Roman" w:cstheme="minorHAnsi"/>
                <w:sz w:val="20"/>
                <w:szCs w:val="20"/>
                <w:lang w:eastAsia="sv-SE"/>
              </w:rPr>
              <w:br/>
              <w:t>mötesanteckningar</w:t>
            </w:r>
          </w:p>
        </w:tc>
        <w:tc>
          <w:tcPr>
            <w:tcW w:w="2162" w:type="dxa"/>
          </w:tcPr>
          <w:p w14:paraId="538045AD" w14:textId="61CFE689"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Respektive handläggare</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Respektive handläggare</w:t>
            </w:r>
          </w:p>
        </w:tc>
      </w:tr>
      <w:tr w:rsidR="004A03DE" w:rsidRPr="004A03DE" w14:paraId="59BF7331" w14:textId="77777777" w:rsidTr="00617718">
        <w:tc>
          <w:tcPr>
            <w:tcW w:w="2453" w:type="dxa"/>
          </w:tcPr>
          <w:p w14:paraId="27C6325C" w14:textId="7FCBFB85"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lastRenderedPageBreak/>
              <w:t>Kvittenser/mottagningsbevis för</w:t>
            </w:r>
            <w:r w:rsidRPr="004A03DE">
              <w:rPr>
                <w:rFonts w:eastAsia="Times New Roman" w:cstheme="minorHAnsi"/>
                <w:sz w:val="20"/>
                <w:szCs w:val="20"/>
                <w:lang w:eastAsia="sv-SE"/>
              </w:rPr>
              <w:br/>
              <w:t>rekommenderad post</w:t>
            </w:r>
          </w:p>
        </w:tc>
        <w:tc>
          <w:tcPr>
            <w:tcW w:w="1897" w:type="dxa"/>
          </w:tcPr>
          <w:p w14:paraId="7986C8FD" w14:textId="4F7D10C8"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Postrum Fiskaregatan</w:t>
            </w:r>
          </w:p>
        </w:tc>
        <w:tc>
          <w:tcPr>
            <w:tcW w:w="1805" w:type="dxa"/>
          </w:tcPr>
          <w:p w14:paraId="42D97C62" w14:textId="77777777" w:rsidR="0066785B" w:rsidRPr="004A03DE" w:rsidRDefault="0066785B" w:rsidP="0066785B">
            <w:pPr>
              <w:rPr>
                <w:rFonts w:eastAsia="Times New Roman" w:cstheme="minorHAnsi"/>
                <w:sz w:val="20"/>
                <w:szCs w:val="20"/>
                <w:lang w:eastAsia="sv-SE"/>
              </w:rPr>
            </w:pPr>
          </w:p>
        </w:tc>
        <w:tc>
          <w:tcPr>
            <w:tcW w:w="1092" w:type="dxa"/>
          </w:tcPr>
          <w:p w14:paraId="2C8599CA" w14:textId="77777777" w:rsidR="0066785B" w:rsidRPr="004A03DE" w:rsidRDefault="0066785B" w:rsidP="0066785B">
            <w:pPr>
              <w:rPr>
                <w:rFonts w:eastAsia="Times New Roman" w:cstheme="minorHAnsi"/>
                <w:sz w:val="20"/>
                <w:szCs w:val="20"/>
                <w:lang w:eastAsia="sv-SE"/>
              </w:rPr>
            </w:pPr>
          </w:p>
        </w:tc>
        <w:tc>
          <w:tcPr>
            <w:tcW w:w="1334" w:type="dxa"/>
          </w:tcPr>
          <w:p w14:paraId="1C699A39" w14:textId="77777777" w:rsidR="0066785B" w:rsidRPr="004A03DE" w:rsidRDefault="0066785B" w:rsidP="0066785B">
            <w:pPr>
              <w:rPr>
                <w:rFonts w:eastAsia="Times New Roman" w:cstheme="minorHAnsi"/>
                <w:sz w:val="20"/>
                <w:szCs w:val="20"/>
                <w:lang w:eastAsia="sv-SE"/>
              </w:rPr>
            </w:pPr>
          </w:p>
        </w:tc>
        <w:tc>
          <w:tcPr>
            <w:tcW w:w="1250" w:type="dxa"/>
          </w:tcPr>
          <w:p w14:paraId="1A4E4D42" w14:textId="77777777" w:rsidR="0066785B" w:rsidRPr="004A03DE" w:rsidRDefault="0066785B" w:rsidP="0066785B">
            <w:pPr>
              <w:rPr>
                <w:rFonts w:eastAsia="Times New Roman" w:cstheme="minorHAnsi"/>
                <w:sz w:val="20"/>
                <w:szCs w:val="20"/>
                <w:lang w:eastAsia="sv-SE"/>
              </w:rPr>
            </w:pPr>
          </w:p>
        </w:tc>
        <w:tc>
          <w:tcPr>
            <w:tcW w:w="1999" w:type="dxa"/>
          </w:tcPr>
          <w:p w14:paraId="48F69A91" w14:textId="0BF99F0D"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Gallras årsvis</w:t>
            </w:r>
          </w:p>
        </w:tc>
        <w:tc>
          <w:tcPr>
            <w:tcW w:w="2162" w:type="dxa"/>
          </w:tcPr>
          <w:p w14:paraId="3794925B" w14:textId="025779C3" w:rsidR="0066785B" w:rsidRPr="004A03DE" w:rsidRDefault="0066785B" w:rsidP="0066785B">
            <w:pPr>
              <w:rPr>
                <w:rFonts w:eastAsia="Times New Roman" w:cstheme="minorHAnsi"/>
                <w:sz w:val="20"/>
                <w:szCs w:val="20"/>
                <w:lang w:eastAsia="sv-SE"/>
              </w:rPr>
            </w:pPr>
            <w:r w:rsidRPr="004A03DE">
              <w:rPr>
                <w:rFonts w:eastAsia="Times New Roman" w:cstheme="minorHAnsi"/>
                <w:sz w:val="20"/>
                <w:szCs w:val="20"/>
                <w:lang w:eastAsia="sv-SE"/>
              </w:rPr>
              <w:t>Postansvarig</w:t>
            </w:r>
          </w:p>
        </w:tc>
      </w:tr>
      <w:tr w:rsidR="004A03DE" w:rsidRPr="004A03DE" w14:paraId="05BFA5E3" w14:textId="77777777" w:rsidTr="00617718">
        <w:tc>
          <w:tcPr>
            <w:tcW w:w="2453" w:type="dxa"/>
          </w:tcPr>
          <w:p w14:paraId="27AEAD80" w14:textId="0A58D59F"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Korrespondens/skrivelser</w:t>
            </w:r>
          </w:p>
        </w:tc>
        <w:tc>
          <w:tcPr>
            <w:tcW w:w="1897" w:type="dxa"/>
          </w:tcPr>
          <w:p w14:paraId="7342C490" w14:textId="0D07FA73"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Social Välfärds närarkiv</w:t>
            </w:r>
          </w:p>
        </w:tc>
        <w:tc>
          <w:tcPr>
            <w:tcW w:w="1805" w:type="dxa"/>
          </w:tcPr>
          <w:p w14:paraId="637BC9F0" w14:textId="061FBE69"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Kronologisk</w:t>
            </w:r>
          </w:p>
        </w:tc>
        <w:tc>
          <w:tcPr>
            <w:tcW w:w="1092" w:type="dxa"/>
          </w:tcPr>
          <w:p w14:paraId="1EFEDF52" w14:textId="0AD87134"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32CA0C2E" w14:textId="2C7B8E11"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0C420DD1" w14:textId="1B05E22B"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Ev.</w:t>
            </w:r>
          </w:p>
        </w:tc>
        <w:tc>
          <w:tcPr>
            <w:tcW w:w="1999" w:type="dxa"/>
          </w:tcPr>
          <w:p w14:paraId="5D18BAE1" w14:textId="4BC243BE"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Korrespondens av ringa</w:t>
            </w:r>
            <w:r w:rsidRPr="004A03DE">
              <w:rPr>
                <w:rFonts w:eastAsia="Times New Roman" w:cstheme="minorHAnsi"/>
                <w:sz w:val="20"/>
                <w:szCs w:val="20"/>
                <w:lang w:eastAsia="sv-SE"/>
              </w:rPr>
              <w:br/>
              <w:t>betydelse gallras</w:t>
            </w:r>
          </w:p>
        </w:tc>
        <w:tc>
          <w:tcPr>
            <w:tcW w:w="2162" w:type="dxa"/>
          </w:tcPr>
          <w:p w14:paraId="18C62D2C" w14:textId="76ADABBC"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Respektive</w:t>
            </w:r>
            <w:r w:rsidRPr="004A03DE">
              <w:rPr>
                <w:rFonts w:eastAsia="Times New Roman" w:cstheme="minorHAnsi"/>
                <w:sz w:val="20"/>
                <w:szCs w:val="20"/>
                <w:lang w:eastAsia="sv-SE"/>
              </w:rPr>
              <w:br/>
              <w:t>handläggare</w:t>
            </w:r>
          </w:p>
        </w:tc>
      </w:tr>
      <w:tr w:rsidR="004A03DE" w:rsidRPr="004A03DE" w14:paraId="0FE00749" w14:textId="77777777" w:rsidTr="00617718">
        <w:tc>
          <w:tcPr>
            <w:tcW w:w="2453" w:type="dxa"/>
          </w:tcPr>
          <w:p w14:paraId="45A46D0A" w14:textId="3BCAEB76"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Loggar i Procapita</w:t>
            </w:r>
          </w:p>
        </w:tc>
        <w:tc>
          <w:tcPr>
            <w:tcW w:w="1897" w:type="dxa"/>
          </w:tcPr>
          <w:p w14:paraId="4FF7E56F" w14:textId="72B7E348"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Verksamhets-</w:t>
            </w:r>
            <w:r w:rsidRPr="004A03DE">
              <w:rPr>
                <w:rFonts w:eastAsia="Times New Roman" w:cstheme="minorHAnsi"/>
                <w:sz w:val="20"/>
                <w:szCs w:val="20"/>
                <w:lang w:eastAsia="sv-SE"/>
              </w:rPr>
              <w:br/>
              <w:t>system Närarkiv på respektive enhet</w:t>
            </w:r>
          </w:p>
        </w:tc>
        <w:tc>
          <w:tcPr>
            <w:tcW w:w="1805" w:type="dxa"/>
          </w:tcPr>
          <w:p w14:paraId="7429B421" w14:textId="1397440F"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Pärm</w:t>
            </w:r>
          </w:p>
        </w:tc>
        <w:tc>
          <w:tcPr>
            <w:tcW w:w="1092" w:type="dxa"/>
          </w:tcPr>
          <w:p w14:paraId="7EF049E6" w14:textId="2D1AB384"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Gallras</w:t>
            </w:r>
            <w:r w:rsidRPr="004A03DE">
              <w:rPr>
                <w:rFonts w:eastAsia="Times New Roman" w:cstheme="minorHAnsi"/>
                <w:sz w:val="20"/>
                <w:szCs w:val="20"/>
                <w:lang w:eastAsia="sv-SE"/>
              </w:rPr>
              <w:br/>
              <w:t>10 år</w:t>
            </w:r>
          </w:p>
        </w:tc>
        <w:tc>
          <w:tcPr>
            <w:tcW w:w="1334" w:type="dxa"/>
          </w:tcPr>
          <w:p w14:paraId="634FFCC1" w14:textId="77777777" w:rsidR="00C529BD" w:rsidRPr="004A03DE" w:rsidRDefault="00C529BD" w:rsidP="00C529BD">
            <w:pPr>
              <w:rPr>
                <w:rFonts w:eastAsia="Times New Roman" w:cstheme="minorHAnsi"/>
                <w:sz w:val="20"/>
                <w:szCs w:val="20"/>
                <w:lang w:eastAsia="sv-SE"/>
              </w:rPr>
            </w:pPr>
          </w:p>
        </w:tc>
        <w:tc>
          <w:tcPr>
            <w:tcW w:w="1250" w:type="dxa"/>
          </w:tcPr>
          <w:p w14:paraId="0EA0703A" w14:textId="77777777" w:rsidR="00C529BD" w:rsidRPr="004A03DE" w:rsidRDefault="00C529BD" w:rsidP="00C529BD">
            <w:pPr>
              <w:rPr>
                <w:rFonts w:eastAsia="Times New Roman" w:cstheme="minorHAnsi"/>
                <w:sz w:val="20"/>
                <w:szCs w:val="20"/>
                <w:lang w:eastAsia="sv-SE"/>
              </w:rPr>
            </w:pPr>
          </w:p>
        </w:tc>
        <w:tc>
          <w:tcPr>
            <w:tcW w:w="1999" w:type="dxa"/>
          </w:tcPr>
          <w:p w14:paraId="3BFE1B11" w14:textId="74658E0A"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Alla utskrivna sidor vid genomförd</w:t>
            </w:r>
            <w:r w:rsidRPr="004A03DE">
              <w:rPr>
                <w:rFonts w:eastAsia="Times New Roman" w:cstheme="minorHAnsi"/>
                <w:sz w:val="20"/>
                <w:szCs w:val="20"/>
                <w:lang w:eastAsia="sv-SE"/>
              </w:rPr>
              <w:br/>
              <w:t>loggkontroll i Procapita</w:t>
            </w:r>
          </w:p>
        </w:tc>
        <w:tc>
          <w:tcPr>
            <w:tcW w:w="2162" w:type="dxa"/>
          </w:tcPr>
          <w:p w14:paraId="1E612548" w14:textId="77071396"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Ansvarig chef</w:t>
            </w:r>
            <w:r w:rsidRPr="004A03DE">
              <w:rPr>
                <w:rFonts w:eastAsia="Times New Roman" w:cstheme="minorHAnsi"/>
                <w:sz w:val="20"/>
                <w:szCs w:val="20"/>
                <w:lang w:eastAsia="sv-SE"/>
              </w:rPr>
              <w:br/>
              <w:t>Adminstratör</w:t>
            </w:r>
          </w:p>
        </w:tc>
      </w:tr>
      <w:tr w:rsidR="004A03DE" w:rsidRPr="004A03DE" w14:paraId="73AD4D3A" w14:textId="77777777" w:rsidTr="00617718">
        <w:tc>
          <w:tcPr>
            <w:tcW w:w="2453" w:type="dxa"/>
          </w:tcPr>
          <w:p w14:paraId="4615D230" w14:textId="6587485E"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Loggkontroll underskriven av chef</w:t>
            </w:r>
          </w:p>
        </w:tc>
        <w:tc>
          <w:tcPr>
            <w:tcW w:w="1897" w:type="dxa"/>
          </w:tcPr>
          <w:p w14:paraId="4E2D544D" w14:textId="11F02720"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Närarkiv</w:t>
            </w:r>
          </w:p>
        </w:tc>
        <w:tc>
          <w:tcPr>
            <w:tcW w:w="1805" w:type="dxa"/>
          </w:tcPr>
          <w:p w14:paraId="3C07F826" w14:textId="77777777" w:rsidR="00C529BD" w:rsidRPr="004A03DE" w:rsidRDefault="00C529BD" w:rsidP="00C529BD">
            <w:pPr>
              <w:rPr>
                <w:rFonts w:eastAsia="Times New Roman" w:cstheme="minorHAnsi"/>
                <w:sz w:val="20"/>
                <w:szCs w:val="20"/>
                <w:lang w:eastAsia="sv-SE"/>
              </w:rPr>
            </w:pPr>
          </w:p>
        </w:tc>
        <w:tc>
          <w:tcPr>
            <w:tcW w:w="1092" w:type="dxa"/>
          </w:tcPr>
          <w:p w14:paraId="18C78C0B" w14:textId="4519BC75"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3A544B5A" w14:textId="075FB970" w:rsidR="00C529BD" w:rsidRPr="004A03DE" w:rsidRDefault="00C529BD" w:rsidP="00C529BD">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4EDB8EDD" w14:textId="77777777" w:rsidR="00C529BD" w:rsidRPr="004A03DE" w:rsidRDefault="00C529BD" w:rsidP="00C529BD">
            <w:pPr>
              <w:rPr>
                <w:rFonts w:eastAsia="Times New Roman" w:cstheme="minorHAnsi"/>
                <w:sz w:val="20"/>
                <w:szCs w:val="20"/>
                <w:lang w:eastAsia="sv-SE"/>
              </w:rPr>
            </w:pPr>
          </w:p>
        </w:tc>
        <w:tc>
          <w:tcPr>
            <w:tcW w:w="1999" w:type="dxa"/>
          </w:tcPr>
          <w:p w14:paraId="5804A5F3" w14:textId="77777777" w:rsidR="00C529BD" w:rsidRPr="004A03DE" w:rsidRDefault="00C529BD" w:rsidP="00C529BD">
            <w:pPr>
              <w:rPr>
                <w:rFonts w:eastAsia="Times New Roman" w:cstheme="minorHAnsi"/>
                <w:sz w:val="20"/>
                <w:szCs w:val="20"/>
                <w:lang w:eastAsia="sv-SE"/>
              </w:rPr>
            </w:pPr>
          </w:p>
        </w:tc>
        <w:tc>
          <w:tcPr>
            <w:tcW w:w="2162" w:type="dxa"/>
          </w:tcPr>
          <w:p w14:paraId="455F4A2C" w14:textId="77777777" w:rsidR="00C529BD" w:rsidRPr="004A03DE" w:rsidRDefault="00C529BD" w:rsidP="00C529BD">
            <w:pPr>
              <w:rPr>
                <w:rFonts w:eastAsia="Times New Roman" w:cstheme="minorHAnsi"/>
                <w:sz w:val="20"/>
                <w:szCs w:val="20"/>
                <w:lang w:eastAsia="sv-SE"/>
              </w:rPr>
            </w:pPr>
          </w:p>
        </w:tc>
      </w:tr>
      <w:tr w:rsidR="004A03DE" w:rsidRPr="004A03DE" w14:paraId="352CF91C" w14:textId="77777777" w:rsidTr="00617718">
        <w:tc>
          <w:tcPr>
            <w:tcW w:w="2453" w:type="dxa"/>
          </w:tcPr>
          <w:p w14:paraId="6403CDB0" w14:textId="65CC6684"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Mötesanteckningar</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p>
        </w:tc>
        <w:tc>
          <w:tcPr>
            <w:tcW w:w="1897" w:type="dxa"/>
          </w:tcPr>
          <w:p w14:paraId="00F6D014" w14:textId="6D85CD3D"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Kontor</w:t>
            </w:r>
          </w:p>
        </w:tc>
        <w:tc>
          <w:tcPr>
            <w:tcW w:w="1805" w:type="dxa"/>
          </w:tcPr>
          <w:p w14:paraId="17993B67" w14:textId="411F7D98"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Pärm/Mapp/</w:t>
            </w:r>
            <w:r w:rsidRPr="004A03DE">
              <w:rPr>
                <w:rFonts w:eastAsia="Times New Roman" w:cstheme="minorHAnsi"/>
                <w:sz w:val="20"/>
                <w:szCs w:val="20"/>
                <w:lang w:eastAsia="sv-SE"/>
              </w:rPr>
              <w:br/>
              <w:t>Dataserver</w:t>
            </w:r>
            <w:r w:rsidRPr="004A03DE">
              <w:rPr>
                <w:rFonts w:eastAsia="Times New Roman" w:cstheme="minorHAnsi"/>
                <w:sz w:val="20"/>
                <w:szCs w:val="20"/>
                <w:lang w:eastAsia="sv-SE"/>
              </w:rPr>
              <w:br/>
              <w:t>Kronologisk</w:t>
            </w:r>
          </w:p>
        </w:tc>
        <w:tc>
          <w:tcPr>
            <w:tcW w:w="1092" w:type="dxa"/>
          </w:tcPr>
          <w:p w14:paraId="6C88915E" w14:textId="7022015D"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Gallras</w:t>
            </w:r>
            <w:r w:rsidRPr="004A03DE">
              <w:rPr>
                <w:rFonts w:eastAsia="Times New Roman" w:cstheme="minorHAnsi"/>
                <w:sz w:val="20"/>
                <w:szCs w:val="20"/>
                <w:lang w:eastAsia="sv-SE"/>
              </w:rPr>
              <w:br/>
              <w:t>5 år</w:t>
            </w:r>
          </w:p>
        </w:tc>
        <w:tc>
          <w:tcPr>
            <w:tcW w:w="1334" w:type="dxa"/>
          </w:tcPr>
          <w:p w14:paraId="4E3DBC45" w14:textId="77777777" w:rsidR="00EB767A" w:rsidRPr="004A03DE" w:rsidRDefault="00EB767A" w:rsidP="00EB767A">
            <w:pPr>
              <w:rPr>
                <w:rFonts w:eastAsia="Times New Roman" w:cstheme="minorHAnsi"/>
                <w:sz w:val="20"/>
                <w:szCs w:val="20"/>
                <w:lang w:eastAsia="sv-SE"/>
              </w:rPr>
            </w:pPr>
          </w:p>
        </w:tc>
        <w:tc>
          <w:tcPr>
            <w:tcW w:w="1250" w:type="dxa"/>
          </w:tcPr>
          <w:p w14:paraId="316C81B4" w14:textId="77777777" w:rsidR="00EB767A" w:rsidRPr="004A03DE" w:rsidRDefault="00EB767A" w:rsidP="00EB767A">
            <w:pPr>
              <w:rPr>
                <w:rFonts w:eastAsia="Times New Roman" w:cstheme="minorHAnsi"/>
                <w:sz w:val="20"/>
                <w:szCs w:val="20"/>
                <w:lang w:eastAsia="sv-SE"/>
              </w:rPr>
            </w:pPr>
          </w:p>
        </w:tc>
        <w:tc>
          <w:tcPr>
            <w:tcW w:w="1999" w:type="dxa"/>
          </w:tcPr>
          <w:p w14:paraId="2AB899AE" w14:textId="639B421F"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Anteckningar med beslut eller unik information av direkt betydelse för verksamheten bör föras (och diarieföras) utanför anteckningarna för att undvika att hela mötesanteckningen behöver diarieföras.</w:t>
            </w:r>
          </w:p>
        </w:tc>
        <w:tc>
          <w:tcPr>
            <w:tcW w:w="2162" w:type="dxa"/>
          </w:tcPr>
          <w:p w14:paraId="06EC6009" w14:textId="56448A7C"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Respektive antecknare</w:t>
            </w:r>
          </w:p>
        </w:tc>
      </w:tr>
      <w:tr w:rsidR="004A03DE" w:rsidRPr="004A03DE" w14:paraId="1FACCF98" w14:textId="77777777" w:rsidTr="00617718">
        <w:tc>
          <w:tcPr>
            <w:tcW w:w="2453" w:type="dxa"/>
          </w:tcPr>
          <w:p w14:paraId="30BF2062" w14:textId="1E818E1E"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Mötesanteckningar från</w:t>
            </w:r>
            <w:r w:rsidRPr="004A03DE">
              <w:rPr>
                <w:rFonts w:eastAsia="Times New Roman" w:cstheme="minorHAnsi"/>
                <w:sz w:val="20"/>
                <w:szCs w:val="20"/>
                <w:lang w:eastAsia="sv-SE"/>
              </w:rPr>
              <w:br/>
              <w:t>enhetsträffar/APT</w:t>
            </w:r>
          </w:p>
        </w:tc>
        <w:tc>
          <w:tcPr>
            <w:tcW w:w="1897" w:type="dxa"/>
          </w:tcPr>
          <w:p w14:paraId="2F4A1031" w14:textId="6B35CAEB"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Dataserver/ närarkiv</w:t>
            </w:r>
          </w:p>
        </w:tc>
        <w:tc>
          <w:tcPr>
            <w:tcW w:w="1805" w:type="dxa"/>
          </w:tcPr>
          <w:p w14:paraId="475BF14E" w14:textId="77777777" w:rsidR="00EB767A" w:rsidRPr="004A03DE" w:rsidRDefault="00EB767A" w:rsidP="00EB767A">
            <w:pPr>
              <w:rPr>
                <w:rFonts w:eastAsia="Times New Roman" w:cstheme="minorHAnsi"/>
                <w:sz w:val="20"/>
                <w:szCs w:val="20"/>
                <w:lang w:eastAsia="sv-SE"/>
              </w:rPr>
            </w:pPr>
          </w:p>
        </w:tc>
        <w:tc>
          <w:tcPr>
            <w:tcW w:w="1092" w:type="dxa"/>
          </w:tcPr>
          <w:p w14:paraId="2D451E72" w14:textId="09B69827"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Gallras vid</w:t>
            </w:r>
            <w:r w:rsidRPr="004A03DE">
              <w:rPr>
                <w:rFonts w:eastAsia="Times New Roman" w:cstheme="minorHAnsi"/>
                <w:sz w:val="20"/>
                <w:szCs w:val="20"/>
                <w:lang w:eastAsia="sv-SE"/>
              </w:rPr>
              <w:br/>
              <w:t>inaktualitet</w:t>
            </w:r>
          </w:p>
        </w:tc>
        <w:tc>
          <w:tcPr>
            <w:tcW w:w="1334" w:type="dxa"/>
          </w:tcPr>
          <w:p w14:paraId="4FADBE79" w14:textId="77777777" w:rsidR="00EB767A" w:rsidRPr="004A03DE" w:rsidRDefault="00EB767A" w:rsidP="00EB767A">
            <w:pPr>
              <w:rPr>
                <w:rFonts w:eastAsia="Times New Roman" w:cstheme="minorHAnsi"/>
                <w:sz w:val="20"/>
                <w:szCs w:val="20"/>
                <w:lang w:eastAsia="sv-SE"/>
              </w:rPr>
            </w:pPr>
          </w:p>
        </w:tc>
        <w:tc>
          <w:tcPr>
            <w:tcW w:w="1250" w:type="dxa"/>
          </w:tcPr>
          <w:p w14:paraId="57711799" w14:textId="77777777" w:rsidR="00EB767A" w:rsidRPr="004A03DE" w:rsidRDefault="00EB767A" w:rsidP="00EB767A">
            <w:pPr>
              <w:rPr>
                <w:rFonts w:eastAsia="Times New Roman" w:cstheme="minorHAnsi"/>
                <w:sz w:val="20"/>
                <w:szCs w:val="20"/>
                <w:lang w:eastAsia="sv-SE"/>
              </w:rPr>
            </w:pPr>
          </w:p>
        </w:tc>
        <w:tc>
          <w:tcPr>
            <w:tcW w:w="1999" w:type="dxa"/>
          </w:tcPr>
          <w:p w14:paraId="28A33B26" w14:textId="3CF7D088"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t xml:space="preserve">Anteckningar med beslut eller unik information av direkt betydelse för verksamheten bör föras (och diarieföras) utanför anteckningarna för att </w:t>
            </w:r>
            <w:r w:rsidRPr="004A03DE">
              <w:rPr>
                <w:rFonts w:eastAsia="Times New Roman" w:cstheme="minorHAnsi"/>
                <w:sz w:val="20"/>
                <w:szCs w:val="20"/>
                <w:lang w:eastAsia="sv-SE"/>
              </w:rPr>
              <w:lastRenderedPageBreak/>
              <w:t>undvika att hela mötesanteckningen behöver diarieföras.</w:t>
            </w:r>
          </w:p>
        </w:tc>
        <w:tc>
          <w:tcPr>
            <w:tcW w:w="2162" w:type="dxa"/>
          </w:tcPr>
          <w:p w14:paraId="1920F03B" w14:textId="0A07CC5F" w:rsidR="00EB767A" w:rsidRPr="004A03DE" w:rsidRDefault="00EB767A" w:rsidP="00EB767A">
            <w:pPr>
              <w:rPr>
                <w:rFonts w:eastAsia="Times New Roman" w:cstheme="minorHAnsi"/>
                <w:sz w:val="20"/>
                <w:szCs w:val="20"/>
                <w:lang w:eastAsia="sv-SE"/>
              </w:rPr>
            </w:pPr>
            <w:r w:rsidRPr="004A03DE">
              <w:rPr>
                <w:rFonts w:eastAsia="Times New Roman" w:cstheme="minorHAnsi"/>
                <w:sz w:val="20"/>
                <w:szCs w:val="20"/>
                <w:lang w:eastAsia="sv-SE"/>
              </w:rPr>
              <w:lastRenderedPageBreak/>
              <w:t>Ansvarig chef</w:t>
            </w:r>
          </w:p>
        </w:tc>
      </w:tr>
      <w:tr w:rsidR="004A03DE" w:rsidRPr="004A03DE" w14:paraId="1A74ED10" w14:textId="77777777" w:rsidTr="00617718">
        <w:tc>
          <w:tcPr>
            <w:tcW w:w="2453" w:type="dxa"/>
          </w:tcPr>
          <w:p w14:paraId="18F1F39A" w14:textId="7A2685F0"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Postlista</w:t>
            </w:r>
          </w:p>
        </w:tc>
        <w:tc>
          <w:tcPr>
            <w:tcW w:w="1897" w:type="dxa"/>
          </w:tcPr>
          <w:p w14:paraId="151B1458" w14:textId="32ED3FA0"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Evolution</w:t>
            </w:r>
          </w:p>
        </w:tc>
        <w:tc>
          <w:tcPr>
            <w:tcW w:w="1805" w:type="dxa"/>
          </w:tcPr>
          <w:p w14:paraId="4AE82CB0" w14:textId="77777777" w:rsidR="00E53002" w:rsidRPr="004A03DE" w:rsidRDefault="00E53002" w:rsidP="00E53002">
            <w:pPr>
              <w:rPr>
                <w:rFonts w:eastAsia="Times New Roman" w:cstheme="minorHAnsi"/>
                <w:sz w:val="20"/>
                <w:szCs w:val="20"/>
                <w:lang w:eastAsia="sv-SE"/>
              </w:rPr>
            </w:pPr>
          </w:p>
        </w:tc>
        <w:tc>
          <w:tcPr>
            <w:tcW w:w="1092" w:type="dxa"/>
          </w:tcPr>
          <w:p w14:paraId="48074908" w14:textId="52AEA548"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Gallras vid</w:t>
            </w:r>
            <w:r w:rsidRPr="004A03DE">
              <w:rPr>
                <w:rFonts w:eastAsia="Times New Roman" w:cstheme="minorHAnsi"/>
                <w:sz w:val="20"/>
                <w:szCs w:val="20"/>
                <w:lang w:eastAsia="sv-SE"/>
              </w:rPr>
              <w:br/>
              <w:t>inaktualitet</w:t>
            </w:r>
          </w:p>
        </w:tc>
        <w:tc>
          <w:tcPr>
            <w:tcW w:w="1334" w:type="dxa"/>
          </w:tcPr>
          <w:p w14:paraId="5A89A3BA" w14:textId="77777777" w:rsidR="00E53002" w:rsidRPr="004A03DE" w:rsidRDefault="00E53002" w:rsidP="00E53002">
            <w:pPr>
              <w:rPr>
                <w:rFonts w:eastAsia="Times New Roman" w:cstheme="minorHAnsi"/>
                <w:sz w:val="20"/>
                <w:szCs w:val="20"/>
                <w:lang w:eastAsia="sv-SE"/>
              </w:rPr>
            </w:pPr>
          </w:p>
        </w:tc>
        <w:tc>
          <w:tcPr>
            <w:tcW w:w="1250" w:type="dxa"/>
          </w:tcPr>
          <w:p w14:paraId="6D5AFF05" w14:textId="77777777" w:rsidR="00E53002" w:rsidRPr="004A03DE" w:rsidRDefault="00E53002" w:rsidP="00E53002">
            <w:pPr>
              <w:rPr>
                <w:rFonts w:eastAsia="Times New Roman" w:cstheme="minorHAnsi"/>
                <w:sz w:val="20"/>
                <w:szCs w:val="20"/>
                <w:lang w:eastAsia="sv-SE"/>
              </w:rPr>
            </w:pPr>
          </w:p>
        </w:tc>
        <w:tc>
          <w:tcPr>
            <w:tcW w:w="1999" w:type="dxa"/>
          </w:tcPr>
          <w:p w14:paraId="56F64499" w14:textId="110791ED"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Kan skrivas ut vid behov men finns återsökningsbar i dokument- och ärendehanterings-systemet</w:t>
            </w:r>
          </w:p>
        </w:tc>
        <w:tc>
          <w:tcPr>
            <w:tcW w:w="2162" w:type="dxa"/>
          </w:tcPr>
          <w:p w14:paraId="40B27D12" w14:textId="6A75F19C" w:rsidR="00E53002" w:rsidRPr="004A03DE" w:rsidRDefault="00E53002" w:rsidP="00E53002">
            <w:pPr>
              <w:rPr>
                <w:rFonts w:eastAsia="Times New Roman" w:cstheme="minorHAnsi"/>
                <w:sz w:val="20"/>
                <w:szCs w:val="20"/>
                <w:lang w:eastAsia="sv-SE"/>
              </w:rPr>
            </w:pPr>
            <w:r w:rsidRPr="004A03DE">
              <w:rPr>
                <w:rFonts w:eastAsia="Times New Roman" w:cstheme="minorHAnsi"/>
                <w:sz w:val="20"/>
                <w:szCs w:val="20"/>
                <w:lang w:eastAsia="sv-SE"/>
              </w:rPr>
              <w:t>Registrator</w:t>
            </w:r>
          </w:p>
        </w:tc>
      </w:tr>
      <w:tr w:rsidR="004A03DE" w:rsidRPr="004A03DE" w14:paraId="55DF9CA8" w14:textId="77777777" w:rsidTr="00617718">
        <w:tc>
          <w:tcPr>
            <w:tcW w:w="2453" w:type="dxa"/>
          </w:tcPr>
          <w:p w14:paraId="2B891445" w14:textId="3AA4A782"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Planer</w:t>
            </w:r>
            <w:r w:rsidRPr="004A03DE">
              <w:rPr>
                <w:rFonts w:eastAsia="Times New Roman" w:cstheme="minorHAnsi"/>
                <w:sz w:val="20"/>
                <w:szCs w:val="20"/>
                <w:lang w:eastAsia="sv-SE"/>
              </w:rPr>
              <w:br/>
              <w:t>- Verksamhetsplaner</w:t>
            </w:r>
            <w:r w:rsidRPr="004A03DE">
              <w:rPr>
                <w:rFonts w:eastAsia="Times New Roman" w:cstheme="minorHAnsi"/>
                <w:sz w:val="20"/>
                <w:szCs w:val="20"/>
                <w:lang w:eastAsia="sv-SE"/>
              </w:rPr>
              <w:br/>
              <w:t>- Handlingsplaner</w:t>
            </w:r>
          </w:p>
        </w:tc>
        <w:tc>
          <w:tcPr>
            <w:tcW w:w="1897" w:type="dxa"/>
          </w:tcPr>
          <w:p w14:paraId="44DB6AF1" w14:textId="59BB0B4E"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w:t>
            </w:r>
          </w:p>
        </w:tc>
        <w:tc>
          <w:tcPr>
            <w:tcW w:w="1805" w:type="dxa"/>
          </w:tcPr>
          <w:p w14:paraId="30A26B28" w14:textId="77777777" w:rsidR="00B13934" w:rsidRPr="004A03DE" w:rsidRDefault="00B13934" w:rsidP="00B13934">
            <w:pPr>
              <w:rPr>
                <w:rFonts w:eastAsia="Times New Roman" w:cstheme="minorHAnsi"/>
                <w:sz w:val="20"/>
                <w:szCs w:val="20"/>
                <w:lang w:eastAsia="sv-SE"/>
              </w:rPr>
            </w:pPr>
          </w:p>
        </w:tc>
        <w:tc>
          <w:tcPr>
            <w:tcW w:w="1092" w:type="dxa"/>
          </w:tcPr>
          <w:p w14:paraId="61F59B92" w14:textId="77AD8A72"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265E192A" w14:textId="57A532D2"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02F83408" w14:textId="779B826B"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06F0CD3C" w14:textId="77777777" w:rsidR="00B13934" w:rsidRPr="004A03DE" w:rsidRDefault="00B13934" w:rsidP="00B13934">
            <w:pPr>
              <w:rPr>
                <w:rFonts w:eastAsia="Times New Roman" w:cstheme="minorHAnsi"/>
                <w:sz w:val="20"/>
                <w:szCs w:val="20"/>
                <w:lang w:eastAsia="sv-SE"/>
              </w:rPr>
            </w:pPr>
          </w:p>
        </w:tc>
        <w:tc>
          <w:tcPr>
            <w:tcW w:w="2162" w:type="dxa"/>
          </w:tcPr>
          <w:p w14:paraId="5EFE1E5C" w14:textId="23E744CC"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Ansvarig chef</w:t>
            </w:r>
            <w:r w:rsidRPr="004A03DE">
              <w:rPr>
                <w:rFonts w:eastAsia="Times New Roman" w:cstheme="minorHAnsi"/>
                <w:sz w:val="20"/>
                <w:szCs w:val="20"/>
                <w:lang w:eastAsia="sv-SE"/>
              </w:rPr>
              <w:br/>
              <w:t>Ansvarig handläggare</w:t>
            </w:r>
          </w:p>
        </w:tc>
      </w:tr>
      <w:tr w:rsidR="004A03DE" w:rsidRPr="004A03DE" w14:paraId="2530BC6F" w14:textId="77777777" w:rsidTr="00617718">
        <w:tc>
          <w:tcPr>
            <w:tcW w:w="2453" w:type="dxa"/>
          </w:tcPr>
          <w:p w14:paraId="01D6D9F8" w14:textId="7A471EBF"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Samtycke för bildhantering</w:t>
            </w:r>
          </w:p>
        </w:tc>
        <w:tc>
          <w:tcPr>
            <w:tcW w:w="1897" w:type="dxa"/>
          </w:tcPr>
          <w:p w14:paraId="2A74BD83" w14:textId="15738105"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Evolution/Diariet</w:t>
            </w:r>
          </w:p>
        </w:tc>
        <w:tc>
          <w:tcPr>
            <w:tcW w:w="1805" w:type="dxa"/>
          </w:tcPr>
          <w:p w14:paraId="5B9709D5" w14:textId="77777777" w:rsidR="00B13934" w:rsidRPr="004A03DE" w:rsidRDefault="00B13934" w:rsidP="00B13934">
            <w:pPr>
              <w:rPr>
                <w:rFonts w:eastAsia="Times New Roman" w:cstheme="minorHAnsi"/>
                <w:sz w:val="20"/>
                <w:szCs w:val="20"/>
                <w:lang w:eastAsia="sv-SE"/>
              </w:rPr>
            </w:pPr>
          </w:p>
        </w:tc>
        <w:tc>
          <w:tcPr>
            <w:tcW w:w="1092" w:type="dxa"/>
          </w:tcPr>
          <w:p w14:paraId="4C61068C" w14:textId="0B296B92"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Gallras enl. avtal</w:t>
            </w:r>
          </w:p>
        </w:tc>
        <w:tc>
          <w:tcPr>
            <w:tcW w:w="1334" w:type="dxa"/>
          </w:tcPr>
          <w:p w14:paraId="4144FE5A" w14:textId="77777777" w:rsidR="00B13934" w:rsidRPr="004A03DE" w:rsidRDefault="00B13934" w:rsidP="00B13934">
            <w:pPr>
              <w:rPr>
                <w:rFonts w:eastAsia="Times New Roman" w:cstheme="minorHAnsi"/>
                <w:sz w:val="20"/>
                <w:szCs w:val="20"/>
                <w:lang w:eastAsia="sv-SE"/>
              </w:rPr>
            </w:pPr>
          </w:p>
        </w:tc>
        <w:tc>
          <w:tcPr>
            <w:tcW w:w="1250" w:type="dxa"/>
          </w:tcPr>
          <w:p w14:paraId="0EDEA634" w14:textId="77777777" w:rsidR="00B13934" w:rsidRPr="004A03DE" w:rsidRDefault="00B13934" w:rsidP="00B13934">
            <w:pPr>
              <w:rPr>
                <w:rFonts w:eastAsia="Times New Roman" w:cstheme="minorHAnsi"/>
                <w:sz w:val="20"/>
                <w:szCs w:val="20"/>
                <w:lang w:eastAsia="sv-SE"/>
              </w:rPr>
            </w:pPr>
          </w:p>
        </w:tc>
        <w:tc>
          <w:tcPr>
            <w:tcW w:w="1999" w:type="dxa"/>
          </w:tcPr>
          <w:p w14:paraId="0E9AD4C3" w14:textId="4F106FD8"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Original förvaras hos kommunikatör</w:t>
            </w:r>
          </w:p>
        </w:tc>
        <w:tc>
          <w:tcPr>
            <w:tcW w:w="2162" w:type="dxa"/>
          </w:tcPr>
          <w:p w14:paraId="64E0F555" w14:textId="77777777" w:rsidR="00B13934" w:rsidRPr="004A03DE" w:rsidRDefault="00B13934" w:rsidP="00B13934">
            <w:pPr>
              <w:rPr>
                <w:rFonts w:eastAsia="Times New Roman" w:cstheme="minorHAnsi"/>
                <w:sz w:val="20"/>
                <w:szCs w:val="20"/>
                <w:lang w:eastAsia="sv-SE"/>
              </w:rPr>
            </w:pPr>
          </w:p>
        </w:tc>
      </w:tr>
      <w:tr w:rsidR="004A03DE" w:rsidRPr="004A03DE" w14:paraId="7BC82A5F" w14:textId="77777777" w:rsidTr="00617718">
        <w:tc>
          <w:tcPr>
            <w:tcW w:w="2453" w:type="dxa"/>
          </w:tcPr>
          <w:p w14:paraId="1A8B0A79" w14:textId="449F86F6"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Protokoll</w:t>
            </w:r>
            <w:r w:rsidRPr="004A03DE">
              <w:rPr>
                <w:rFonts w:eastAsia="Times New Roman" w:cstheme="minorHAnsi"/>
                <w:sz w:val="20"/>
                <w:szCs w:val="20"/>
                <w:lang w:eastAsia="sv-SE"/>
              </w:rPr>
              <w:br/>
              <w:t>AU och nämnden</w:t>
            </w:r>
            <w:r w:rsidRPr="004A03DE">
              <w:rPr>
                <w:rFonts w:eastAsia="Times New Roman" w:cstheme="minorHAnsi"/>
                <w:sz w:val="20"/>
                <w:szCs w:val="20"/>
                <w:lang w:eastAsia="sv-SE"/>
              </w:rPr>
              <w:br/>
              <w:t>Protokoll</w:t>
            </w:r>
            <w:r w:rsidRPr="004A03DE">
              <w:rPr>
                <w:rFonts w:eastAsia="Times New Roman" w:cstheme="minorHAnsi"/>
                <w:sz w:val="20"/>
                <w:szCs w:val="20"/>
                <w:lang w:eastAsia="sv-SE"/>
              </w:rPr>
              <w:br/>
              <w:t>AU och nämnden</w:t>
            </w:r>
          </w:p>
        </w:tc>
        <w:tc>
          <w:tcPr>
            <w:tcW w:w="1897" w:type="dxa"/>
          </w:tcPr>
          <w:p w14:paraId="631D8A50" w14:textId="37096EDF"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Social Välfärds närarkiv</w:t>
            </w:r>
            <w:r w:rsidRPr="004A03DE">
              <w:rPr>
                <w:rFonts w:eastAsia="Times New Roman" w:cstheme="minorHAnsi"/>
                <w:sz w:val="20"/>
                <w:szCs w:val="20"/>
                <w:lang w:eastAsia="sv-SE"/>
              </w:rPr>
              <w:br/>
            </w:r>
            <w:r w:rsidRPr="004A03DE">
              <w:rPr>
                <w:rFonts w:eastAsia="Times New Roman" w:cstheme="minorHAnsi"/>
                <w:sz w:val="20"/>
                <w:szCs w:val="20"/>
                <w:lang w:eastAsia="sv-SE"/>
              </w:rPr>
              <w:br/>
              <w:t>Dataserver</w:t>
            </w:r>
          </w:p>
        </w:tc>
        <w:tc>
          <w:tcPr>
            <w:tcW w:w="1805" w:type="dxa"/>
          </w:tcPr>
          <w:p w14:paraId="7F500E67" w14:textId="7FEF433D"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Pärm/kronologisk</w:t>
            </w:r>
            <w:r w:rsidRPr="004A03DE">
              <w:rPr>
                <w:rFonts w:eastAsia="Times New Roman" w:cstheme="minorHAnsi"/>
                <w:sz w:val="20"/>
                <w:szCs w:val="20"/>
                <w:lang w:eastAsia="sv-SE"/>
              </w:rPr>
              <w:br/>
            </w:r>
            <w:r w:rsidRPr="004A03DE">
              <w:rPr>
                <w:rFonts w:eastAsia="Times New Roman" w:cstheme="minorHAnsi"/>
                <w:sz w:val="20"/>
                <w:szCs w:val="20"/>
                <w:lang w:eastAsia="sv-SE"/>
              </w:rPr>
              <w:br/>
              <w:t>Intranätet/Hemsidan</w:t>
            </w:r>
          </w:p>
        </w:tc>
        <w:tc>
          <w:tcPr>
            <w:tcW w:w="1092" w:type="dxa"/>
          </w:tcPr>
          <w:p w14:paraId="3D458279" w14:textId="18F38063"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t>Bevaras</w:t>
            </w:r>
          </w:p>
        </w:tc>
        <w:tc>
          <w:tcPr>
            <w:tcW w:w="1334" w:type="dxa"/>
          </w:tcPr>
          <w:p w14:paraId="2EAB3BF1" w14:textId="509107F1"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5 år</w:t>
            </w:r>
            <w:r w:rsidRPr="004A03DE">
              <w:rPr>
                <w:rFonts w:eastAsia="Times New Roman" w:cstheme="minorHAnsi"/>
                <w:sz w:val="20"/>
                <w:szCs w:val="20"/>
                <w:lang w:eastAsia="sv-SE"/>
              </w:rPr>
              <w:br/>
              <w:t>2 år</w:t>
            </w:r>
          </w:p>
        </w:tc>
        <w:tc>
          <w:tcPr>
            <w:tcW w:w="1250" w:type="dxa"/>
          </w:tcPr>
          <w:p w14:paraId="7A275A2C" w14:textId="66EA884F"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52BB5114" w14:textId="77777777" w:rsidR="00B13934" w:rsidRPr="004A03DE" w:rsidRDefault="00B13934" w:rsidP="00B13934">
            <w:pPr>
              <w:rPr>
                <w:rFonts w:eastAsia="Times New Roman" w:cstheme="minorHAnsi"/>
                <w:sz w:val="20"/>
                <w:szCs w:val="20"/>
                <w:lang w:eastAsia="sv-SE"/>
              </w:rPr>
            </w:pPr>
          </w:p>
        </w:tc>
        <w:tc>
          <w:tcPr>
            <w:tcW w:w="2162" w:type="dxa"/>
          </w:tcPr>
          <w:p w14:paraId="77225949" w14:textId="4E7C1DC8"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Nämnds- och utredningssekreterare</w:t>
            </w:r>
          </w:p>
        </w:tc>
      </w:tr>
      <w:tr w:rsidR="004A03DE" w:rsidRPr="004A03DE" w14:paraId="2915F97E" w14:textId="77777777" w:rsidTr="00617718">
        <w:tc>
          <w:tcPr>
            <w:tcW w:w="2453" w:type="dxa"/>
          </w:tcPr>
          <w:p w14:paraId="4A538EED" w14:textId="0A8F6EC1"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Protokoll</w:t>
            </w:r>
            <w:r w:rsidRPr="004A03DE">
              <w:rPr>
                <w:rFonts w:eastAsia="Times New Roman" w:cstheme="minorHAnsi"/>
                <w:sz w:val="20"/>
                <w:szCs w:val="20"/>
                <w:lang w:eastAsia="sv-SE"/>
              </w:rPr>
              <w:br/>
              <w:t xml:space="preserve">pensionärsråd och Social Välfärds samverkansgrupp och förvaltningsövergripande </w:t>
            </w:r>
            <w:r w:rsidRPr="004A03DE">
              <w:rPr>
                <w:rFonts w:eastAsia="Times New Roman" w:cstheme="minorHAnsi"/>
                <w:sz w:val="20"/>
                <w:szCs w:val="20"/>
                <w:lang w:eastAsia="sv-SE"/>
              </w:rPr>
              <w:br/>
              <w:t>MBL-protokoll</w:t>
            </w:r>
            <w:r w:rsidRPr="004A03DE">
              <w:rPr>
                <w:rFonts w:eastAsia="Times New Roman" w:cstheme="minorHAnsi"/>
                <w:sz w:val="20"/>
                <w:szCs w:val="20"/>
                <w:lang w:eastAsia="sv-SE"/>
              </w:rPr>
              <w:br/>
            </w:r>
            <w:r w:rsidRPr="004A03DE">
              <w:rPr>
                <w:rFonts w:eastAsia="Times New Roman" w:cstheme="minorHAnsi"/>
                <w:sz w:val="20"/>
                <w:szCs w:val="20"/>
                <w:lang w:eastAsia="sv-SE"/>
              </w:rPr>
              <w:br/>
              <w:t>Social Välfärds samverkansprotokoll och MBL-protokoll</w:t>
            </w:r>
          </w:p>
        </w:tc>
        <w:tc>
          <w:tcPr>
            <w:tcW w:w="1897" w:type="dxa"/>
          </w:tcPr>
          <w:p w14:paraId="029EE614" w14:textId="3B98A793"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Social Välfärds närarkiv Dataserver</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Diariet / Evolution (alla)</w:t>
            </w:r>
            <w:r w:rsidRPr="004A03DE">
              <w:rPr>
                <w:rFonts w:eastAsia="Times New Roman" w:cstheme="minorHAnsi"/>
                <w:sz w:val="20"/>
                <w:szCs w:val="20"/>
                <w:lang w:eastAsia="sv-SE"/>
              </w:rPr>
              <w:br/>
              <w:t>Intranätet (endast samverkansprotokoll, ej MBL)</w:t>
            </w:r>
          </w:p>
        </w:tc>
        <w:tc>
          <w:tcPr>
            <w:tcW w:w="1805" w:type="dxa"/>
          </w:tcPr>
          <w:p w14:paraId="24ED47C9" w14:textId="6A61747D"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Pärm/kronologisk/</w:t>
            </w:r>
            <w:r w:rsidRPr="004A03DE">
              <w:rPr>
                <w:rFonts w:eastAsia="Times New Roman" w:cstheme="minorHAnsi"/>
                <w:sz w:val="20"/>
                <w:szCs w:val="20"/>
                <w:lang w:eastAsia="sv-SE"/>
              </w:rPr>
              <w:br/>
              <w:t>Intranätet</w:t>
            </w:r>
          </w:p>
        </w:tc>
        <w:tc>
          <w:tcPr>
            <w:tcW w:w="1092" w:type="dxa"/>
          </w:tcPr>
          <w:p w14:paraId="3DE7BE8B" w14:textId="37BEC131"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7E85A0C6" w14:textId="2C065037"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775DAAA" w14:textId="77777777" w:rsidR="00B13934" w:rsidRPr="004A03DE" w:rsidRDefault="00B13934" w:rsidP="00B13934">
            <w:pPr>
              <w:rPr>
                <w:rFonts w:eastAsia="Times New Roman" w:cstheme="minorHAnsi"/>
                <w:sz w:val="20"/>
                <w:szCs w:val="20"/>
                <w:lang w:eastAsia="sv-SE"/>
              </w:rPr>
            </w:pPr>
          </w:p>
        </w:tc>
        <w:tc>
          <w:tcPr>
            <w:tcW w:w="1999" w:type="dxa"/>
          </w:tcPr>
          <w:p w14:paraId="2F52AD03" w14:textId="0940188A"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Pensionärsrådets och SV samverkansgrupps och förvaltnings-övergripande</w:t>
            </w:r>
            <w:r w:rsidRPr="004A03DE">
              <w:rPr>
                <w:rFonts w:eastAsia="Times New Roman" w:cstheme="minorHAnsi"/>
                <w:sz w:val="20"/>
                <w:szCs w:val="20"/>
                <w:lang w:eastAsia="sv-SE"/>
              </w:rPr>
              <w:br/>
              <w:t>protokoll diarieförs</w:t>
            </w:r>
          </w:p>
        </w:tc>
        <w:tc>
          <w:tcPr>
            <w:tcW w:w="2162" w:type="dxa"/>
          </w:tcPr>
          <w:p w14:paraId="11C40C3B" w14:textId="7AFA0F57" w:rsidR="00B13934" w:rsidRPr="004A03DE" w:rsidRDefault="00B13934" w:rsidP="00B13934">
            <w:pPr>
              <w:rPr>
                <w:rFonts w:eastAsia="Times New Roman" w:cstheme="minorHAnsi"/>
                <w:sz w:val="20"/>
                <w:szCs w:val="20"/>
                <w:lang w:eastAsia="sv-SE"/>
              </w:rPr>
            </w:pPr>
            <w:r w:rsidRPr="004A03DE">
              <w:rPr>
                <w:rFonts w:eastAsia="Times New Roman" w:cstheme="minorHAnsi"/>
                <w:sz w:val="20"/>
                <w:szCs w:val="20"/>
                <w:lang w:eastAsia="sv-SE"/>
              </w:rPr>
              <w:t>Respektive</w:t>
            </w:r>
            <w:r w:rsidRPr="004A03DE">
              <w:rPr>
                <w:rFonts w:eastAsia="Times New Roman" w:cstheme="minorHAnsi"/>
                <w:sz w:val="20"/>
                <w:szCs w:val="20"/>
                <w:lang w:eastAsia="sv-SE"/>
              </w:rPr>
              <w:br/>
              <w:t>Protokollförare</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Personalkonsult</w:t>
            </w:r>
          </w:p>
        </w:tc>
      </w:tr>
      <w:tr w:rsidR="004A03DE" w:rsidRPr="004A03DE" w14:paraId="4E0DE80D" w14:textId="77777777" w:rsidTr="00617718">
        <w:tc>
          <w:tcPr>
            <w:tcW w:w="2453" w:type="dxa"/>
          </w:tcPr>
          <w:p w14:paraId="7C15BC02" w14:textId="740BDFE8"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Protokoll från ledningsgruppen</w:t>
            </w:r>
          </w:p>
        </w:tc>
        <w:tc>
          <w:tcPr>
            <w:tcW w:w="1897" w:type="dxa"/>
          </w:tcPr>
          <w:p w14:paraId="68DA9136" w14:textId="0699CF0E"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2401A175" w14:textId="77777777" w:rsidR="00AA21DF" w:rsidRPr="004A03DE" w:rsidRDefault="00AA21DF" w:rsidP="00AA21DF">
            <w:pPr>
              <w:rPr>
                <w:rFonts w:eastAsia="Times New Roman" w:cstheme="minorHAnsi"/>
                <w:sz w:val="20"/>
                <w:szCs w:val="20"/>
                <w:lang w:eastAsia="sv-SE"/>
              </w:rPr>
            </w:pPr>
          </w:p>
        </w:tc>
        <w:tc>
          <w:tcPr>
            <w:tcW w:w="1092" w:type="dxa"/>
          </w:tcPr>
          <w:p w14:paraId="6D9BBB00" w14:textId="55A904A8"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0A61E35E" w14:textId="50248031"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85C4412" w14:textId="77777777" w:rsidR="00AA21DF" w:rsidRPr="004A03DE" w:rsidRDefault="00AA21DF" w:rsidP="00AA21DF">
            <w:pPr>
              <w:rPr>
                <w:rFonts w:eastAsia="Times New Roman" w:cstheme="minorHAnsi"/>
                <w:sz w:val="20"/>
                <w:szCs w:val="20"/>
                <w:lang w:eastAsia="sv-SE"/>
              </w:rPr>
            </w:pPr>
          </w:p>
        </w:tc>
        <w:tc>
          <w:tcPr>
            <w:tcW w:w="1999" w:type="dxa"/>
          </w:tcPr>
          <w:p w14:paraId="36AC45D9" w14:textId="2356A581"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Bevaras då de kan innehålla beslut</w:t>
            </w:r>
            <w:r w:rsidRPr="004A03DE">
              <w:rPr>
                <w:rFonts w:eastAsia="Times New Roman" w:cstheme="minorHAnsi"/>
                <w:sz w:val="20"/>
                <w:szCs w:val="20"/>
                <w:lang w:eastAsia="sv-SE"/>
              </w:rPr>
              <w:br/>
              <w:t>som rör verksamheten</w:t>
            </w:r>
          </w:p>
        </w:tc>
        <w:tc>
          <w:tcPr>
            <w:tcW w:w="2162" w:type="dxa"/>
          </w:tcPr>
          <w:p w14:paraId="0A007179" w14:textId="4E180733"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Nämndsekreterare</w:t>
            </w:r>
          </w:p>
        </w:tc>
      </w:tr>
      <w:tr w:rsidR="004A03DE" w:rsidRPr="004A03DE" w14:paraId="37838267" w14:textId="77777777" w:rsidTr="00617718">
        <w:tc>
          <w:tcPr>
            <w:tcW w:w="2453" w:type="dxa"/>
          </w:tcPr>
          <w:p w14:paraId="4445E2C8" w14:textId="0AD9185B"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lastRenderedPageBreak/>
              <w:t>Protokoll från enheters samverkansmöten</w:t>
            </w:r>
          </w:p>
        </w:tc>
        <w:tc>
          <w:tcPr>
            <w:tcW w:w="1897" w:type="dxa"/>
          </w:tcPr>
          <w:p w14:paraId="4819E11B" w14:textId="458812F5"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Närarkiv</w:t>
            </w:r>
          </w:p>
        </w:tc>
        <w:tc>
          <w:tcPr>
            <w:tcW w:w="1805" w:type="dxa"/>
          </w:tcPr>
          <w:p w14:paraId="23DDA978" w14:textId="77777777" w:rsidR="00AA21DF" w:rsidRPr="004A03DE" w:rsidRDefault="00AA21DF" w:rsidP="00AA21DF">
            <w:pPr>
              <w:rPr>
                <w:rFonts w:eastAsia="Times New Roman" w:cstheme="minorHAnsi"/>
                <w:sz w:val="20"/>
                <w:szCs w:val="20"/>
                <w:lang w:eastAsia="sv-SE"/>
              </w:rPr>
            </w:pPr>
          </w:p>
        </w:tc>
        <w:tc>
          <w:tcPr>
            <w:tcW w:w="1092" w:type="dxa"/>
          </w:tcPr>
          <w:p w14:paraId="09BB2036" w14:textId="104C07D0"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6ACF7342" w14:textId="77777777" w:rsidR="00AA21DF" w:rsidRPr="004A03DE" w:rsidRDefault="00AA21DF" w:rsidP="00AA21DF">
            <w:pPr>
              <w:rPr>
                <w:rFonts w:eastAsia="Times New Roman" w:cstheme="minorHAnsi"/>
                <w:sz w:val="20"/>
                <w:szCs w:val="20"/>
                <w:lang w:eastAsia="sv-SE"/>
              </w:rPr>
            </w:pPr>
          </w:p>
        </w:tc>
        <w:tc>
          <w:tcPr>
            <w:tcW w:w="1250" w:type="dxa"/>
          </w:tcPr>
          <w:p w14:paraId="33859B4C" w14:textId="77777777" w:rsidR="00AA21DF" w:rsidRPr="004A03DE" w:rsidRDefault="00AA21DF" w:rsidP="00AA21DF">
            <w:pPr>
              <w:rPr>
                <w:rFonts w:eastAsia="Times New Roman" w:cstheme="minorHAnsi"/>
                <w:sz w:val="20"/>
                <w:szCs w:val="20"/>
                <w:lang w:eastAsia="sv-SE"/>
              </w:rPr>
            </w:pPr>
          </w:p>
        </w:tc>
        <w:tc>
          <w:tcPr>
            <w:tcW w:w="1999" w:type="dxa"/>
          </w:tcPr>
          <w:p w14:paraId="27A370E0" w14:textId="77777777" w:rsidR="00AA21DF" w:rsidRPr="004A03DE" w:rsidRDefault="00AA21DF" w:rsidP="00AA21DF">
            <w:pPr>
              <w:rPr>
                <w:rFonts w:eastAsia="Times New Roman" w:cstheme="minorHAnsi"/>
                <w:sz w:val="20"/>
                <w:szCs w:val="20"/>
                <w:lang w:eastAsia="sv-SE"/>
              </w:rPr>
            </w:pPr>
          </w:p>
        </w:tc>
        <w:tc>
          <w:tcPr>
            <w:tcW w:w="2162" w:type="dxa"/>
          </w:tcPr>
          <w:p w14:paraId="442E190B" w14:textId="4FD482FD"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Ansvarig chef</w:t>
            </w:r>
          </w:p>
        </w:tc>
      </w:tr>
      <w:tr w:rsidR="004A03DE" w:rsidRPr="004A03DE" w14:paraId="59DDD9CB" w14:textId="77777777" w:rsidTr="00617718">
        <w:tc>
          <w:tcPr>
            <w:tcW w:w="2453" w:type="dxa"/>
          </w:tcPr>
          <w:p w14:paraId="20389438" w14:textId="26B2083E"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Styrdokument hörande till</w:t>
            </w:r>
            <w:r w:rsidRPr="004A03DE">
              <w:rPr>
                <w:rFonts w:eastAsia="Times New Roman" w:cstheme="minorHAnsi"/>
                <w:sz w:val="20"/>
                <w:szCs w:val="20"/>
                <w:lang w:eastAsia="sv-SE"/>
              </w:rPr>
              <w:br/>
              <w:t>ledningssystem för</w:t>
            </w:r>
            <w:r w:rsidRPr="004A03DE">
              <w:rPr>
                <w:rFonts w:eastAsia="Times New Roman" w:cstheme="minorHAnsi"/>
                <w:sz w:val="20"/>
                <w:szCs w:val="20"/>
                <w:lang w:eastAsia="sv-SE"/>
              </w:rPr>
              <w:br/>
              <w:t xml:space="preserve">Lidköpings kommun </w:t>
            </w:r>
          </w:p>
        </w:tc>
        <w:tc>
          <w:tcPr>
            <w:tcW w:w="1897" w:type="dxa"/>
          </w:tcPr>
          <w:p w14:paraId="16F2EE52" w14:textId="7777777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Ursprungligt dokument ska finnas diariefört i dokument- och ärendehanterings-systemet</w:t>
            </w:r>
          </w:p>
          <w:p w14:paraId="00AD7152" w14:textId="77777777" w:rsidR="00AA21DF" w:rsidRPr="004A03DE" w:rsidRDefault="00AA21DF" w:rsidP="00AA21DF">
            <w:pPr>
              <w:rPr>
                <w:rFonts w:eastAsia="Times New Roman" w:cstheme="minorHAnsi"/>
                <w:sz w:val="20"/>
                <w:szCs w:val="20"/>
                <w:lang w:eastAsia="sv-SE"/>
              </w:rPr>
            </w:pPr>
          </w:p>
          <w:p w14:paraId="359AF11A" w14:textId="18E10CBD"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0CB2801D" w14:textId="77777777" w:rsidR="00AA21DF" w:rsidRPr="004A03DE" w:rsidRDefault="00AA21DF" w:rsidP="00AA21DF">
            <w:pPr>
              <w:rPr>
                <w:rFonts w:eastAsia="Times New Roman" w:cstheme="minorHAnsi"/>
                <w:sz w:val="20"/>
                <w:szCs w:val="20"/>
                <w:lang w:eastAsia="sv-SE"/>
              </w:rPr>
            </w:pPr>
          </w:p>
          <w:p w14:paraId="36E98229" w14:textId="7777777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Dnr</w:t>
            </w:r>
          </w:p>
          <w:p w14:paraId="373321C5" w14:textId="77777777" w:rsidR="00AA21DF" w:rsidRPr="004A03DE" w:rsidRDefault="00AA21DF" w:rsidP="00AA21DF">
            <w:pPr>
              <w:rPr>
                <w:rFonts w:eastAsia="Times New Roman" w:cstheme="minorHAnsi"/>
                <w:sz w:val="20"/>
                <w:szCs w:val="20"/>
                <w:lang w:eastAsia="sv-SE"/>
              </w:rPr>
            </w:pPr>
          </w:p>
          <w:p w14:paraId="3FA34DA5" w14:textId="77777777" w:rsidR="00AA21DF" w:rsidRPr="004A03DE" w:rsidRDefault="00AA21DF" w:rsidP="00AA21DF">
            <w:pPr>
              <w:rPr>
                <w:rFonts w:eastAsia="Times New Roman" w:cstheme="minorHAnsi"/>
                <w:sz w:val="20"/>
                <w:szCs w:val="20"/>
                <w:lang w:eastAsia="sv-SE"/>
              </w:rPr>
            </w:pPr>
          </w:p>
          <w:p w14:paraId="76E68CED" w14:textId="77777777" w:rsidR="00AA21DF" w:rsidRPr="004A03DE" w:rsidRDefault="00AA21DF" w:rsidP="00AA21DF">
            <w:pPr>
              <w:rPr>
                <w:rFonts w:eastAsia="Times New Roman" w:cstheme="minorHAnsi"/>
                <w:sz w:val="20"/>
                <w:szCs w:val="20"/>
                <w:lang w:eastAsia="sv-SE"/>
              </w:rPr>
            </w:pPr>
          </w:p>
          <w:p w14:paraId="1420343C" w14:textId="05B96613"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Intranätet/</w:t>
            </w:r>
            <w:r w:rsidRPr="004A03DE">
              <w:rPr>
                <w:rFonts w:eastAsia="Times New Roman" w:cstheme="minorHAnsi"/>
                <w:sz w:val="20"/>
                <w:szCs w:val="20"/>
                <w:lang w:eastAsia="sv-SE"/>
              </w:rPr>
              <w:br/>
              <w:t>Nummerserie</w:t>
            </w:r>
          </w:p>
        </w:tc>
        <w:tc>
          <w:tcPr>
            <w:tcW w:w="1092" w:type="dxa"/>
          </w:tcPr>
          <w:p w14:paraId="348D91B0" w14:textId="77777777" w:rsidR="00AA21DF" w:rsidRPr="004A03DE" w:rsidRDefault="00AA21DF" w:rsidP="00AA21DF">
            <w:pPr>
              <w:rPr>
                <w:rFonts w:eastAsia="Times New Roman" w:cstheme="minorHAnsi"/>
                <w:sz w:val="20"/>
                <w:szCs w:val="20"/>
                <w:lang w:eastAsia="sv-SE"/>
              </w:rPr>
            </w:pPr>
          </w:p>
          <w:p w14:paraId="361ADBEA" w14:textId="7777777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Bevaras</w:t>
            </w:r>
          </w:p>
          <w:p w14:paraId="3F7364B8" w14:textId="77777777" w:rsidR="00AA21DF" w:rsidRPr="004A03DE" w:rsidRDefault="00AA21DF" w:rsidP="00AA21DF">
            <w:pPr>
              <w:rPr>
                <w:rFonts w:eastAsia="Times New Roman" w:cstheme="minorHAnsi"/>
                <w:sz w:val="20"/>
                <w:szCs w:val="20"/>
                <w:lang w:eastAsia="sv-SE"/>
              </w:rPr>
            </w:pPr>
          </w:p>
          <w:p w14:paraId="48EBAFF9" w14:textId="77777777" w:rsidR="00AA21DF" w:rsidRPr="004A03DE" w:rsidRDefault="00AA21DF" w:rsidP="00AA21DF">
            <w:pPr>
              <w:rPr>
                <w:rFonts w:eastAsia="Times New Roman" w:cstheme="minorHAnsi"/>
                <w:sz w:val="20"/>
                <w:szCs w:val="20"/>
                <w:lang w:eastAsia="sv-SE"/>
              </w:rPr>
            </w:pPr>
          </w:p>
          <w:p w14:paraId="3280A7B5" w14:textId="14CAC81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Gallras vid in-aktualitet</w:t>
            </w:r>
            <w:r w:rsidRPr="004A03DE">
              <w:rPr>
                <w:rFonts w:eastAsia="Times New Roman" w:cstheme="minorHAnsi"/>
                <w:sz w:val="20"/>
                <w:szCs w:val="20"/>
                <w:lang w:eastAsia="sv-SE"/>
              </w:rPr>
              <w:br/>
            </w:r>
          </w:p>
        </w:tc>
        <w:tc>
          <w:tcPr>
            <w:tcW w:w="1334" w:type="dxa"/>
          </w:tcPr>
          <w:p w14:paraId="0CAE904A" w14:textId="77777777" w:rsidR="00AA21DF" w:rsidRPr="004A03DE" w:rsidRDefault="00AA21DF" w:rsidP="00AA21DF">
            <w:pPr>
              <w:rPr>
                <w:rFonts w:eastAsia="Times New Roman" w:cstheme="minorHAnsi"/>
                <w:sz w:val="20"/>
                <w:szCs w:val="20"/>
                <w:lang w:eastAsia="sv-SE"/>
              </w:rPr>
            </w:pPr>
          </w:p>
        </w:tc>
        <w:tc>
          <w:tcPr>
            <w:tcW w:w="1250" w:type="dxa"/>
          </w:tcPr>
          <w:p w14:paraId="1FE22FF1" w14:textId="77777777" w:rsidR="00AA21DF" w:rsidRPr="004A03DE" w:rsidRDefault="00AA21DF" w:rsidP="00AA21DF">
            <w:pPr>
              <w:rPr>
                <w:rFonts w:eastAsia="Times New Roman" w:cstheme="minorHAnsi"/>
                <w:sz w:val="20"/>
                <w:szCs w:val="20"/>
                <w:lang w:eastAsia="sv-SE"/>
              </w:rPr>
            </w:pPr>
          </w:p>
        </w:tc>
        <w:tc>
          <w:tcPr>
            <w:tcW w:w="1999" w:type="dxa"/>
          </w:tcPr>
          <w:p w14:paraId="4355E7D9" w14:textId="77777777" w:rsidR="00AA21DF" w:rsidRPr="004A03DE" w:rsidRDefault="00AA21DF" w:rsidP="00AA21DF">
            <w:pPr>
              <w:rPr>
                <w:rFonts w:eastAsia="Times New Roman" w:cstheme="minorHAnsi"/>
                <w:sz w:val="20"/>
                <w:szCs w:val="20"/>
                <w:lang w:eastAsia="sv-SE"/>
              </w:rPr>
            </w:pPr>
          </w:p>
        </w:tc>
        <w:tc>
          <w:tcPr>
            <w:tcW w:w="2162" w:type="dxa"/>
          </w:tcPr>
          <w:p w14:paraId="51AC4B9E" w14:textId="426ACBA9"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Respektive processägare</w:t>
            </w:r>
          </w:p>
        </w:tc>
      </w:tr>
      <w:tr w:rsidR="004A03DE" w:rsidRPr="004A03DE" w14:paraId="29E8570F" w14:textId="77777777" w:rsidTr="00617718">
        <w:tc>
          <w:tcPr>
            <w:tcW w:w="2453" w:type="dxa"/>
          </w:tcPr>
          <w:p w14:paraId="701FA452" w14:textId="1613D9CE"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Statistikuppgifter</w:t>
            </w:r>
            <w:r w:rsidRPr="004A03DE">
              <w:rPr>
                <w:rFonts w:eastAsia="Times New Roman" w:cstheme="minorHAnsi"/>
                <w:sz w:val="20"/>
                <w:szCs w:val="20"/>
                <w:lang w:eastAsia="sv-SE"/>
              </w:rPr>
              <w:br/>
              <w:t>som begärts in från annan myndighet</w:t>
            </w:r>
          </w:p>
        </w:tc>
        <w:tc>
          <w:tcPr>
            <w:tcW w:w="1897" w:type="dxa"/>
          </w:tcPr>
          <w:p w14:paraId="08EFDFDE" w14:textId="12976B49"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Kontor/</w:t>
            </w:r>
            <w:r w:rsidRPr="004A03DE">
              <w:rPr>
                <w:rFonts w:eastAsia="Times New Roman" w:cstheme="minorHAnsi"/>
                <w:sz w:val="20"/>
                <w:szCs w:val="20"/>
                <w:lang w:eastAsia="sv-SE"/>
              </w:rPr>
              <w:br/>
              <w:t>dataserver</w:t>
            </w:r>
          </w:p>
        </w:tc>
        <w:tc>
          <w:tcPr>
            <w:tcW w:w="1805" w:type="dxa"/>
          </w:tcPr>
          <w:p w14:paraId="756C07B6" w14:textId="55FB92E1"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092" w:type="dxa"/>
          </w:tcPr>
          <w:p w14:paraId="4C70B692" w14:textId="2F3EA6E5"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Gallras</w:t>
            </w:r>
            <w:r w:rsidRPr="004A03DE">
              <w:rPr>
                <w:rFonts w:eastAsia="Times New Roman" w:cstheme="minorHAnsi"/>
                <w:sz w:val="20"/>
                <w:szCs w:val="20"/>
                <w:lang w:eastAsia="sv-SE"/>
              </w:rPr>
              <w:br/>
              <w:t>2 år</w:t>
            </w:r>
          </w:p>
        </w:tc>
        <w:tc>
          <w:tcPr>
            <w:tcW w:w="1334" w:type="dxa"/>
          </w:tcPr>
          <w:p w14:paraId="1B18D6C8" w14:textId="77777777" w:rsidR="00AA21DF" w:rsidRPr="004A03DE" w:rsidRDefault="00AA21DF" w:rsidP="00AA21DF">
            <w:pPr>
              <w:rPr>
                <w:rFonts w:eastAsia="Times New Roman" w:cstheme="minorHAnsi"/>
                <w:sz w:val="20"/>
                <w:szCs w:val="20"/>
                <w:lang w:eastAsia="sv-SE"/>
              </w:rPr>
            </w:pPr>
          </w:p>
        </w:tc>
        <w:tc>
          <w:tcPr>
            <w:tcW w:w="1250" w:type="dxa"/>
          </w:tcPr>
          <w:p w14:paraId="22F48509" w14:textId="11955AEA"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19A05D99" w14:textId="29CD6D92"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Vård &amp; Omsorgs svar</w:t>
            </w:r>
          </w:p>
        </w:tc>
        <w:tc>
          <w:tcPr>
            <w:tcW w:w="2162" w:type="dxa"/>
          </w:tcPr>
          <w:p w14:paraId="38337A51" w14:textId="48F1341C"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Respektive</w:t>
            </w:r>
            <w:r w:rsidRPr="004A03DE">
              <w:rPr>
                <w:rFonts w:eastAsia="Times New Roman" w:cstheme="minorHAnsi"/>
                <w:sz w:val="20"/>
                <w:szCs w:val="20"/>
                <w:lang w:eastAsia="sv-SE"/>
              </w:rPr>
              <w:br/>
              <w:t>handläggare</w:t>
            </w:r>
          </w:p>
        </w:tc>
      </w:tr>
      <w:tr w:rsidR="004A03DE" w:rsidRPr="004A03DE" w14:paraId="61FFBB26" w14:textId="77777777" w:rsidTr="00617718">
        <w:tc>
          <w:tcPr>
            <w:tcW w:w="2453" w:type="dxa"/>
          </w:tcPr>
          <w:p w14:paraId="1858A893" w14:textId="6868E73E"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Statistikuppgifter</w:t>
            </w:r>
            <w:r w:rsidRPr="004A03DE">
              <w:rPr>
                <w:rFonts w:eastAsia="Times New Roman" w:cstheme="minorHAnsi"/>
                <w:sz w:val="20"/>
                <w:szCs w:val="20"/>
                <w:lang w:eastAsia="sv-SE"/>
              </w:rPr>
              <w:br/>
              <w:t>som tagits fram på eget initiativ</w:t>
            </w:r>
          </w:p>
        </w:tc>
        <w:tc>
          <w:tcPr>
            <w:tcW w:w="1897" w:type="dxa"/>
          </w:tcPr>
          <w:p w14:paraId="1C47DFA7" w14:textId="1B7C23E5"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Kontor/</w:t>
            </w:r>
            <w:r w:rsidRPr="004A03DE">
              <w:rPr>
                <w:rFonts w:eastAsia="Times New Roman" w:cstheme="minorHAnsi"/>
                <w:sz w:val="20"/>
                <w:szCs w:val="20"/>
                <w:lang w:eastAsia="sv-SE"/>
              </w:rPr>
              <w:br/>
              <w:t>dataserver</w:t>
            </w:r>
          </w:p>
        </w:tc>
        <w:tc>
          <w:tcPr>
            <w:tcW w:w="1805" w:type="dxa"/>
          </w:tcPr>
          <w:p w14:paraId="0C5BD1C1" w14:textId="77777777" w:rsidR="00AA21DF" w:rsidRPr="004A03DE" w:rsidRDefault="00AA21DF" w:rsidP="00AA21DF">
            <w:pPr>
              <w:rPr>
                <w:rFonts w:eastAsia="Times New Roman" w:cstheme="minorHAnsi"/>
                <w:sz w:val="20"/>
                <w:szCs w:val="20"/>
                <w:lang w:eastAsia="sv-SE"/>
              </w:rPr>
            </w:pPr>
          </w:p>
        </w:tc>
        <w:tc>
          <w:tcPr>
            <w:tcW w:w="1092" w:type="dxa"/>
          </w:tcPr>
          <w:p w14:paraId="398A828D" w14:textId="0479D10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11BF1FDC" w14:textId="50549BEF"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C35FD15" w14:textId="58EF07F9"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6E3AF760" w14:textId="6511C7BA"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 xml:space="preserve">Sammanställningen diarieförs Underlaget gallras under förutsättning att sammanställning gjorts </w:t>
            </w:r>
          </w:p>
        </w:tc>
        <w:tc>
          <w:tcPr>
            <w:tcW w:w="2162" w:type="dxa"/>
          </w:tcPr>
          <w:p w14:paraId="67311BAD" w14:textId="76281677" w:rsidR="00AA21DF" w:rsidRPr="004A03DE" w:rsidRDefault="00AA21DF" w:rsidP="00AA21DF">
            <w:pPr>
              <w:rPr>
                <w:rFonts w:eastAsia="Times New Roman" w:cstheme="minorHAnsi"/>
                <w:sz w:val="20"/>
                <w:szCs w:val="20"/>
                <w:lang w:eastAsia="sv-SE"/>
              </w:rPr>
            </w:pPr>
            <w:r w:rsidRPr="004A03DE">
              <w:rPr>
                <w:rFonts w:eastAsia="Times New Roman" w:cstheme="minorHAnsi"/>
                <w:sz w:val="20"/>
                <w:szCs w:val="20"/>
                <w:lang w:eastAsia="sv-SE"/>
              </w:rPr>
              <w:t>Respektive</w:t>
            </w:r>
            <w:r w:rsidRPr="004A03DE">
              <w:rPr>
                <w:rFonts w:eastAsia="Times New Roman" w:cstheme="minorHAnsi"/>
                <w:sz w:val="20"/>
                <w:szCs w:val="20"/>
                <w:lang w:eastAsia="sv-SE"/>
              </w:rPr>
              <w:br/>
              <w:t>handläggare</w:t>
            </w:r>
          </w:p>
        </w:tc>
      </w:tr>
      <w:tr w:rsidR="004A03DE" w:rsidRPr="004A03DE" w14:paraId="162C4B0C" w14:textId="77777777" w:rsidTr="00617718">
        <w:tc>
          <w:tcPr>
            <w:tcW w:w="2453" w:type="dxa"/>
          </w:tcPr>
          <w:p w14:paraId="3E9370E4" w14:textId="76430597"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Statistik som innehåller unik information</w:t>
            </w:r>
            <w:r w:rsidRPr="004A03DE">
              <w:rPr>
                <w:rFonts w:eastAsia="Times New Roman" w:cstheme="minorHAnsi"/>
                <w:sz w:val="20"/>
                <w:szCs w:val="20"/>
                <w:lang w:eastAsia="sv-SE"/>
              </w:rPr>
              <w:br/>
              <w:t>från förvaltningen</w:t>
            </w:r>
          </w:p>
        </w:tc>
        <w:tc>
          <w:tcPr>
            <w:tcW w:w="1897" w:type="dxa"/>
          </w:tcPr>
          <w:p w14:paraId="395EB15F" w14:textId="043A5E21"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Diariet</w:t>
            </w:r>
            <w:r w:rsidRPr="004A03DE">
              <w:rPr>
                <w:rFonts w:eastAsia="Times New Roman" w:cstheme="minorHAnsi"/>
                <w:sz w:val="20"/>
                <w:szCs w:val="20"/>
                <w:lang w:eastAsia="sv-SE"/>
              </w:rPr>
              <w:br/>
              <w:t>Evolution</w:t>
            </w:r>
          </w:p>
        </w:tc>
        <w:tc>
          <w:tcPr>
            <w:tcW w:w="1805" w:type="dxa"/>
          </w:tcPr>
          <w:p w14:paraId="00C75B7D" w14:textId="77777777" w:rsidR="00024CEC" w:rsidRPr="004A03DE" w:rsidRDefault="00024CEC" w:rsidP="00024CEC">
            <w:pPr>
              <w:rPr>
                <w:rFonts w:eastAsia="Times New Roman" w:cstheme="minorHAnsi"/>
                <w:sz w:val="20"/>
                <w:szCs w:val="20"/>
                <w:lang w:eastAsia="sv-SE"/>
              </w:rPr>
            </w:pPr>
          </w:p>
        </w:tc>
        <w:tc>
          <w:tcPr>
            <w:tcW w:w="1092" w:type="dxa"/>
          </w:tcPr>
          <w:p w14:paraId="7B0D72F1" w14:textId="4E39DD99"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4DFF9205" w14:textId="1CF7069C"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6091A29B" w14:textId="77777777" w:rsidR="00024CEC" w:rsidRPr="004A03DE" w:rsidRDefault="00024CEC" w:rsidP="00024CEC">
            <w:pPr>
              <w:rPr>
                <w:rFonts w:eastAsia="Times New Roman" w:cstheme="minorHAnsi"/>
                <w:sz w:val="20"/>
                <w:szCs w:val="20"/>
                <w:lang w:eastAsia="sv-SE"/>
              </w:rPr>
            </w:pPr>
          </w:p>
        </w:tc>
        <w:tc>
          <w:tcPr>
            <w:tcW w:w="1999" w:type="dxa"/>
          </w:tcPr>
          <w:p w14:paraId="4E17F783" w14:textId="4BC541D9"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Återfinns i verksamhetsberättelser</w:t>
            </w:r>
          </w:p>
        </w:tc>
        <w:tc>
          <w:tcPr>
            <w:tcW w:w="2162" w:type="dxa"/>
          </w:tcPr>
          <w:p w14:paraId="087F4951" w14:textId="697BFDFE"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Ansvarig chef</w:t>
            </w:r>
          </w:p>
        </w:tc>
      </w:tr>
      <w:tr w:rsidR="004A03DE" w:rsidRPr="004A03DE" w14:paraId="084B7740" w14:textId="77777777" w:rsidTr="00617718">
        <w:tc>
          <w:tcPr>
            <w:tcW w:w="2453" w:type="dxa"/>
          </w:tcPr>
          <w:p w14:paraId="7D1C83C2" w14:textId="54CBE325"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Statistik som lämnas till statlig myndighet</w:t>
            </w:r>
          </w:p>
        </w:tc>
        <w:tc>
          <w:tcPr>
            <w:tcW w:w="1897" w:type="dxa"/>
          </w:tcPr>
          <w:p w14:paraId="49F7A243" w14:textId="2CD5F588"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Evolution</w:t>
            </w:r>
            <w:r w:rsidRPr="004A03DE">
              <w:rPr>
                <w:rFonts w:eastAsia="Times New Roman" w:cstheme="minorHAnsi"/>
                <w:sz w:val="20"/>
                <w:szCs w:val="20"/>
                <w:lang w:eastAsia="sv-SE"/>
              </w:rPr>
              <w:br/>
              <w:t>Diariet</w:t>
            </w:r>
          </w:p>
        </w:tc>
        <w:tc>
          <w:tcPr>
            <w:tcW w:w="1805" w:type="dxa"/>
          </w:tcPr>
          <w:p w14:paraId="3C18B6B0" w14:textId="77777777" w:rsidR="00024CEC" w:rsidRPr="004A03DE" w:rsidRDefault="00024CEC" w:rsidP="00024CEC">
            <w:pPr>
              <w:rPr>
                <w:rFonts w:eastAsia="Times New Roman" w:cstheme="minorHAnsi"/>
                <w:sz w:val="20"/>
                <w:szCs w:val="20"/>
                <w:lang w:eastAsia="sv-SE"/>
              </w:rPr>
            </w:pPr>
          </w:p>
        </w:tc>
        <w:tc>
          <w:tcPr>
            <w:tcW w:w="1092" w:type="dxa"/>
          </w:tcPr>
          <w:p w14:paraId="1B254951" w14:textId="27393C3F"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Gallras 5 år</w:t>
            </w:r>
          </w:p>
        </w:tc>
        <w:tc>
          <w:tcPr>
            <w:tcW w:w="1334" w:type="dxa"/>
          </w:tcPr>
          <w:p w14:paraId="007A77EE" w14:textId="77777777" w:rsidR="00024CEC" w:rsidRPr="004A03DE" w:rsidRDefault="00024CEC" w:rsidP="00024CEC">
            <w:pPr>
              <w:rPr>
                <w:rFonts w:eastAsia="Times New Roman" w:cstheme="minorHAnsi"/>
                <w:sz w:val="20"/>
                <w:szCs w:val="20"/>
                <w:lang w:eastAsia="sv-SE"/>
              </w:rPr>
            </w:pPr>
          </w:p>
        </w:tc>
        <w:tc>
          <w:tcPr>
            <w:tcW w:w="1250" w:type="dxa"/>
          </w:tcPr>
          <w:p w14:paraId="75578E38" w14:textId="77777777" w:rsidR="00024CEC" w:rsidRPr="004A03DE" w:rsidRDefault="00024CEC" w:rsidP="00024CEC">
            <w:pPr>
              <w:rPr>
                <w:rFonts w:eastAsia="Times New Roman" w:cstheme="minorHAnsi"/>
                <w:sz w:val="20"/>
                <w:szCs w:val="20"/>
                <w:lang w:eastAsia="sv-SE"/>
              </w:rPr>
            </w:pPr>
          </w:p>
        </w:tc>
        <w:tc>
          <w:tcPr>
            <w:tcW w:w="1999" w:type="dxa"/>
          </w:tcPr>
          <w:p w14:paraId="3AF7F35B" w14:textId="59C90E8F"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T ex statistiska centralbyrån</w:t>
            </w:r>
          </w:p>
        </w:tc>
        <w:tc>
          <w:tcPr>
            <w:tcW w:w="2162" w:type="dxa"/>
          </w:tcPr>
          <w:p w14:paraId="553FB68F" w14:textId="11405D58" w:rsidR="00024CEC" w:rsidRPr="004A03DE" w:rsidRDefault="00024CEC" w:rsidP="00024CEC">
            <w:pPr>
              <w:rPr>
                <w:rFonts w:eastAsia="Times New Roman" w:cstheme="minorHAnsi"/>
                <w:sz w:val="20"/>
                <w:szCs w:val="20"/>
                <w:lang w:eastAsia="sv-SE"/>
              </w:rPr>
            </w:pPr>
            <w:r w:rsidRPr="004A03DE">
              <w:rPr>
                <w:rFonts w:eastAsia="Times New Roman" w:cstheme="minorHAnsi"/>
                <w:sz w:val="20"/>
                <w:szCs w:val="20"/>
                <w:lang w:eastAsia="sv-SE"/>
              </w:rPr>
              <w:t>Enhetschef</w:t>
            </w:r>
          </w:p>
        </w:tc>
      </w:tr>
      <w:tr w:rsidR="004A03DE" w:rsidRPr="004A03DE" w14:paraId="7C376418" w14:textId="77777777" w:rsidTr="00617718">
        <w:tc>
          <w:tcPr>
            <w:tcW w:w="2453" w:type="dxa"/>
          </w:tcPr>
          <w:p w14:paraId="539A1314" w14:textId="0D153362"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Synpunkter</w:t>
            </w:r>
            <w:r w:rsidRPr="004A03DE">
              <w:rPr>
                <w:rFonts w:eastAsia="Times New Roman" w:cstheme="minorHAnsi"/>
                <w:sz w:val="20"/>
                <w:szCs w:val="20"/>
                <w:lang w:eastAsia="sv-SE"/>
              </w:rPr>
              <w:br/>
            </w:r>
            <w:r w:rsidRPr="004A03DE">
              <w:rPr>
                <w:rFonts w:eastAsia="Times New Roman" w:cstheme="minorHAnsi"/>
                <w:sz w:val="20"/>
                <w:szCs w:val="20"/>
                <w:lang w:eastAsia="sv-SE"/>
              </w:rPr>
              <w:br/>
            </w:r>
            <w:r w:rsidRPr="004A03DE">
              <w:rPr>
                <w:rFonts w:eastAsia="Times New Roman" w:cstheme="minorHAnsi"/>
                <w:sz w:val="20"/>
                <w:szCs w:val="20"/>
                <w:lang w:eastAsia="sv-SE"/>
              </w:rPr>
              <w:br/>
              <w:t>och klagomål</w:t>
            </w:r>
          </w:p>
        </w:tc>
        <w:tc>
          <w:tcPr>
            <w:tcW w:w="1897" w:type="dxa"/>
          </w:tcPr>
          <w:p w14:paraId="58DACB1E" w14:textId="0160E510"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 xml:space="preserve">Kommunens Synpunkts- program Artvise/Data- server </w:t>
            </w:r>
          </w:p>
        </w:tc>
        <w:tc>
          <w:tcPr>
            <w:tcW w:w="1805" w:type="dxa"/>
          </w:tcPr>
          <w:p w14:paraId="5CAF2A78" w14:textId="77777777" w:rsidR="00E92E2A" w:rsidRPr="004A03DE" w:rsidRDefault="00E92E2A" w:rsidP="00E92E2A">
            <w:pPr>
              <w:rPr>
                <w:rFonts w:eastAsia="Times New Roman" w:cstheme="minorHAnsi"/>
                <w:sz w:val="20"/>
                <w:szCs w:val="20"/>
                <w:lang w:eastAsia="sv-SE"/>
              </w:rPr>
            </w:pPr>
          </w:p>
        </w:tc>
        <w:tc>
          <w:tcPr>
            <w:tcW w:w="1092" w:type="dxa"/>
          </w:tcPr>
          <w:p w14:paraId="46FD1F00" w14:textId="7D403B99"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Bevaras</w:t>
            </w:r>
            <w:r w:rsidRPr="004A03DE">
              <w:rPr>
                <w:rFonts w:eastAsia="Times New Roman" w:cstheme="minorHAnsi"/>
                <w:sz w:val="20"/>
                <w:szCs w:val="20"/>
                <w:lang w:eastAsia="sv-SE"/>
              </w:rPr>
              <w:br/>
            </w:r>
            <w:r w:rsidRPr="004A03DE">
              <w:rPr>
                <w:rFonts w:eastAsia="Times New Roman" w:cstheme="minorHAnsi"/>
                <w:sz w:val="20"/>
                <w:szCs w:val="20"/>
                <w:lang w:eastAsia="sv-SE"/>
              </w:rPr>
              <w:br/>
              <w:t>Gallras</w:t>
            </w:r>
            <w:r w:rsidRPr="004A03DE">
              <w:rPr>
                <w:rFonts w:eastAsia="Times New Roman" w:cstheme="minorHAnsi"/>
                <w:sz w:val="20"/>
                <w:szCs w:val="20"/>
                <w:lang w:eastAsia="sv-SE"/>
              </w:rPr>
              <w:br/>
              <w:t>Bevaras</w:t>
            </w:r>
          </w:p>
        </w:tc>
        <w:tc>
          <w:tcPr>
            <w:tcW w:w="1334" w:type="dxa"/>
          </w:tcPr>
          <w:p w14:paraId="779B21EE" w14:textId="243B63E8"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50" w:type="dxa"/>
          </w:tcPr>
          <w:p w14:paraId="1571ACFC" w14:textId="15747BF3"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X</w:t>
            </w:r>
          </w:p>
        </w:tc>
        <w:tc>
          <w:tcPr>
            <w:tcW w:w="1999" w:type="dxa"/>
          </w:tcPr>
          <w:p w14:paraId="45060D66" w14:textId="30C3C363"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Sammanställning bevaras</w:t>
            </w:r>
          </w:p>
        </w:tc>
        <w:tc>
          <w:tcPr>
            <w:tcW w:w="2162" w:type="dxa"/>
          </w:tcPr>
          <w:p w14:paraId="143CD155" w14:textId="7E9D9AC2"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Respektive hand-</w:t>
            </w:r>
            <w:r w:rsidRPr="004A03DE">
              <w:rPr>
                <w:rFonts w:eastAsia="Times New Roman" w:cstheme="minorHAnsi"/>
                <w:sz w:val="20"/>
                <w:szCs w:val="20"/>
                <w:lang w:eastAsia="sv-SE"/>
              </w:rPr>
              <w:br/>
              <w:t>läggare Administratör/registrator</w:t>
            </w:r>
            <w:r w:rsidRPr="004A03DE">
              <w:rPr>
                <w:rFonts w:eastAsia="Times New Roman" w:cstheme="minorHAnsi"/>
                <w:sz w:val="20"/>
                <w:szCs w:val="20"/>
                <w:lang w:eastAsia="sv-SE"/>
              </w:rPr>
              <w:br/>
              <w:t>Utvecklingsledare</w:t>
            </w:r>
            <w:r w:rsidRPr="004A03DE">
              <w:rPr>
                <w:rFonts w:eastAsia="Times New Roman" w:cstheme="minorHAnsi"/>
                <w:sz w:val="20"/>
                <w:szCs w:val="20"/>
                <w:lang w:eastAsia="sv-SE"/>
              </w:rPr>
              <w:br/>
              <w:t>Info-ansvarig</w:t>
            </w:r>
          </w:p>
        </w:tc>
      </w:tr>
      <w:tr w:rsidR="004A03DE" w:rsidRPr="004A03DE" w14:paraId="04B18C98" w14:textId="77777777" w:rsidTr="00617718">
        <w:tc>
          <w:tcPr>
            <w:tcW w:w="2453" w:type="dxa"/>
          </w:tcPr>
          <w:p w14:paraId="39392199" w14:textId="7D46CD7A"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lastRenderedPageBreak/>
              <w:t>Sociala medier (ex. Facebook, Twitter,</w:t>
            </w:r>
            <w:r w:rsidRPr="004A03DE">
              <w:rPr>
                <w:rFonts w:eastAsia="Times New Roman" w:cstheme="minorHAnsi"/>
                <w:sz w:val="20"/>
                <w:szCs w:val="20"/>
                <w:lang w:eastAsia="sv-SE"/>
              </w:rPr>
              <w:br/>
              <w:t>Instragram mm)</w:t>
            </w:r>
          </w:p>
        </w:tc>
        <w:tc>
          <w:tcPr>
            <w:tcW w:w="1897" w:type="dxa"/>
          </w:tcPr>
          <w:p w14:paraId="5FCAD02F" w14:textId="2045BE3A"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Dataserver</w:t>
            </w:r>
          </w:p>
        </w:tc>
        <w:tc>
          <w:tcPr>
            <w:tcW w:w="1805" w:type="dxa"/>
          </w:tcPr>
          <w:p w14:paraId="02A1809B" w14:textId="77777777" w:rsidR="00E92E2A" w:rsidRPr="004A03DE" w:rsidRDefault="00E92E2A" w:rsidP="00E92E2A">
            <w:pPr>
              <w:rPr>
                <w:rFonts w:eastAsia="Times New Roman" w:cstheme="minorHAnsi"/>
                <w:sz w:val="20"/>
                <w:szCs w:val="20"/>
                <w:lang w:eastAsia="sv-SE"/>
              </w:rPr>
            </w:pPr>
          </w:p>
        </w:tc>
        <w:tc>
          <w:tcPr>
            <w:tcW w:w="1092" w:type="dxa"/>
          </w:tcPr>
          <w:p w14:paraId="08CF7282" w14:textId="2E9F891E"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334" w:type="dxa"/>
          </w:tcPr>
          <w:p w14:paraId="1968A18D" w14:textId="77777777" w:rsidR="00E92E2A" w:rsidRPr="004A03DE" w:rsidRDefault="00E92E2A" w:rsidP="00E92E2A">
            <w:pPr>
              <w:rPr>
                <w:rFonts w:eastAsia="Times New Roman" w:cstheme="minorHAnsi"/>
                <w:sz w:val="20"/>
                <w:szCs w:val="20"/>
                <w:lang w:eastAsia="sv-SE"/>
              </w:rPr>
            </w:pPr>
          </w:p>
        </w:tc>
        <w:tc>
          <w:tcPr>
            <w:tcW w:w="1250" w:type="dxa"/>
          </w:tcPr>
          <w:p w14:paraId="5E0A4ACB" w14:textId="77777777" w:rsidR="00E92E2A" w:rsidRPr="004A03DE" w:rsidRDefault="00E92E2A" w:rsidP="00E92E2A">
            <w:pPr>
              <w:rPr>
                <w:rFonts w:eastAsia="Times New Roman" w:cstheme="minorHAnsi"/>
                <w:sz w:val="20"/>
                <w:szCs w:val="20"/>
                <w:lang w:eastAsia="sv-SE"/>
              </w:rPr>
            </w:pPr>
          </w:p>
        </w:tc>
        <w:tc>
          <w:tcPr>
            <w:tcW w:w="1999" w:type="dxa"/>
          </w:tcPr>
          <w:p w14:paraId="4BE4419F" w14:textId="395C19C4"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Stötande material gallras omg.</w:t>
            </w:r>
          </w:p>
        </w:tc>
        <w:tc>
          <w:tcPr>
            <w:tcW w:w="2162" w:type="dxa"/>
          </w:tcPr>
          <w:p w14:paraId="0EB65A44" w14:textId="1D555430" w:rsidR="00E92E2A" w:rsidRPr="004A03DE" w:rsidRDefault="00E92E2A" w:rsidP="00E92E2A">
            <w:pPr>
              <w:rPr>
                <w:rFonts w:eastAsia="Times New Roman" w:cstheme="minorHAnsi"/>
                <w:sz w:val="20"/>
                <w:szCs w:val="20"/>
                <w:lang w:eastAsia="sv-SE"/>
              </w:rPr>
            </w:pPr>
            <w:r w:rsidRPr="004A03DE">
              <w:rPr>
                <w:rFonts w:eastAsia="Times New Roman" w:cstheme="minorHAnsi"/>
                <w:sz w:val="20"/>
                <w:szCs w:val="20"/>
                <w:lang w:eastAsia="sv-SE"/>
              </w:rPr>
              <w:t>Nämnden</w:t>
            </w:r>
          </w:p>
        </w:tc>
      </w:tr>
    </w:tbl>
    <w:p w14:paraId="32445CCC" w14:textId="339AB657" w:rsidR="00617718" w:rsidRPr="004A03DE" w:rsidRDefault="00617718" w:rsidP="00606D97"/>
    <w:p w14:paraId="51520710" w14:textId="77777777" w:rsidR="00617718" w:rsidRPr="004A03DE" w:rsidRDefault="00617718">
      <w:r w:rsidRPr="004A03DE">
        <w:br w:type="page"/>
      </w:r>
    </w:p>
    <w:p w14:paraId="09C3B245" w14:textId="0DB10EA4" w:rsidR="00606D97" w:rsidRPr="004A03DE" w:rsidRDefault="00385A1C" w:rsidP="00385A1C">
      <w:pPr>
        <w:pStyle w:val="Rubrik3"/>
      </w:pPr>
      <w:bookmarkStart w:id="20" w:name="_Toc122615662"/>
      <w:r w:rsidRPr="004A03DE">
        <w:lastRenderedPageBreak/>
        <w:t>Avvikelsehantering</w:t>
      </w:r>
      <w:bookmarkEnd w:id="20"/>
    </w:p>
    <w:tbl>
      <w:tblPr>
        <w:tblStyle w:val="Tabellrutnt"/>
        <w:tblW w:w="0" w:type="auto"/>
        <w:tblLook w:val="04A0" w:firstRow="1" w:lastRow="0" w:firstColumn="1" w:lastColumn="0" w:noHBand="0" w:noVBand="1"/>
      </w:tblPr>
      <w:tblGrid>
        <w:gridCol w:w="2982"/>
        <w:gridCol w:w="1569"/>
        <w:gridCol w:w="2095"/>
        <w:gridCol w:w="950"/>
        <w:gridCol w:w="1622"/>
        <w:gridCol w:w="1279"/>
        <w:gridCol w:w="1767"/>
        <w:gridCol w:w="1728"/>
      </w:tblGrid>
      <w:tr w:rsidR="004A03DE" w:rsidRPr="004A03DE" w14:paraId="38B52A7C" w14:textId="77777777" w:rsidTr="00385A1C">
        <w:tc>
          <w:tcPr>
            <w:tcW w:w="2982" w:type="dxa"/>
          </w:tcPr>
          <w:p w14:paraId="764A5890" w14:textId="77777777" w:rsidR="00AF775B" w:rsidRPr="004A03DE" w:rsidRDefault="00AF775B" w:rsidP="00BB37A2">
            <w:pPr>
              <w:rPr>
                <w:b/>
                <w:bCs/>
                <w:sz w:val="20"/>
                <w:szCs w:val="20"/>
              </w:rPr>
            </w:pPr>
            <w:r w:rsidRPr="004A03DE">
              <w:rPr>
                <w:b/>
                <w:bCs/>
                <w:sz w:val="20"/>
                <w:szCs w:val="20"/>
              </w:rPr>
              <w:t>Typ av handling</w:t>
            </w:r>
          </w:p>
        </w:tc>
        <w:tc>
          <w:tcPr>
            <w:tcW w:w="1569" w:type="dxa"/>
          </w:tcPr>
          <w:p w14:paraId="1D347BE2" w14:textId="77777777" w:rsidR="00AF775B" w:rsidRPr="004A03DE" w:rsidRDefault="00AF775B" w:rsidP="00BB37A2">
            <w:pPr>
              <w:rPr>
                <w:b/>
                <w:bCs/>
                <w:sz w:val="20"/>
                <w:szCs w:val="20"/>
              </w:rPr>
            </w:pPr>
            <w:r w:rsidRPr="004A03DE">
              <w:rPr>
                <w:b/>
                <w:bCs/>
                <w:sz w:val="20"/>
                <w:szCs w:val="20"/>
              </w:rPr>
              <w:t>Placering före slutarkivering</w:t>
            </w:r>
          </w:p>
        </w:tc>
        <w:tc>
          <w:tcPr>
            <w:tcW w:w="2095" w:type="dxa"/>
          </w:tcPr>
          <w:p w14:paraId="0181526A" w14:textId="77777777" w:rsidR="00AF775B" w:rsidRPr="004A03DE" w:rsidRDefault="00AF775B" w:rsidP="00BB37A2">
            <w:pPr>
              <w:rPr>
                <w:b/>
                <w:bCs/>
                <w:sz w:val="20"/>
                <w:szCs w:val="20"/>
              </w:rPr>
            </w:pPr>
            <w:r w:rsidRPr="004A03DE">
              <w:rPr>
                <w:b/>
                <w:bCs/>
                <w:sz w:val="20"/>
                <w:szCs w:val="20"/>
              </w:rPr>
              <w:t>Förvaring/sortering</w:t>
            </w:r>
          </w:p>
        </w:tc>
        <w:tc>
          <w:tcPr>
            <w:tcW w:w="950" w:type="dxa"/>
          </w:tcPr>
          <w:p w14:paraId="594360A8" w14:textId="77777777" w:rsidR="00AF775B" w:rsidRPr="004A03DE" w:rsidRDefault="00AF775B" w:rsidP="00BB37A2">
            <w:pPr>
              <w:rPr>
                <w:b/>
                <w:bCs/>
                <w:sz w:val="20"/>
                <w:szCs w:val="20"/>
              </w:rPr>
            </w:pPr>
            <w:r w:rsidRPr="004A03DE">
              <w:rPr>
                <w:b/>
                <w:bCs/>
                <w:sz w:val="20"/>
                <w:szCs w:val="20"/>
              </w:rPr>
              <w:t xml:space="preserve">Gallras (inkl frist) eller bevaras </w:t>
            </w:r>
          </w:p>
        </w:tc>
        <w:tc>
          <w:tcPr>
            <w:tcW w:w="1622" w:type="dxa"/>
          </w:tcPr>
          <w:p w14:paraId="08DFF70F" w14:textId="77777777" w:rsidR="00AF775B" w:rsidRPr="004A03DE" w:rsidRDefault="00AF775B" w:rsidP="00BB37A2">
            <w:pPr>
              <w:rPr>
                <w:b/>
                <w:bCs/>
                <w:sz w:val="20"/>
                <w:szCs w:val="20"/>
              </w:rPr>
            </w:pPr>
            <w:r w:rsidRPr="004A03DE">
              <w:rPr>
                <w:b/>
                <w:bCs/>
                <w:sz w:val="20"/>
                <w:szCs w:val="20"/>
              </w:rPr>
              <w:t>Överlämnande till slutarkiv</w:t>
            </w:r>
          </w:p>
        </w:tc>
        <w:tc>
          <w:tcPr>
            <w:tcW w:w="1279" w:type="dxa"/>
          </w:tcPr>
          <w:p w14:paraId="1315BA37" w14:textId="77777777" w:rsidR="00AF775B" w:rsidRPr="004A03DE" w:rsidRDefault="00AF775B" w:rsidP="00BB37A2">
            <w:pPr>
              <w:rPr>
                <w:b/>
                <w:bCs/>
                <w:sz w:val="20"/>
                <w:szCs w:val="20"/>
              </w:rPr>
            </w:pPr>
            <w:r w:rsidRPr="004A03DE">
              <w:rPr>
                <w:b/>
                <w:bCs/>
                <w:sz w:val="20"/>
                <w:szCs w:val="20"/>
              </w:rPr>
              <w:t>Diarieföras (markeras med X)</w:t>
            </w:r>
          </w:p>
        </w:tc>
        <w:tc>
          <w:tcPr>
            <w:tcW w:w="1767" w:type="dxa"/>
          </w:tcPr>
          <w:p w14:paraId="4395998F" w14:textId="77777777" w:rsidR="00AF775B" w:rsidRPr="004A03DE" w:rsidRDefault="00AF775B" w:rsidP="00BB37A2">
            <w:pPr>
              <w:rPr>
                <w:b/>
                <w:bCs/>
                <w:sz w:val="20"/>
                <w:szCs w:val="20"/>
              </w:rPr>
            </w:pPr>
            <w:r w:rsidRPr="004A03DE">
              <w:rPr>
                <w:b/>
                <w:bCs/>
                <w:sz w:val="20"/>
                <w:szCs w:val="20"/>
              </w:rPr>
              <w:t>Anmärkningar</w:t>
            </w:r>
          </w:p>
        </w:tc>
        <w:tc>
          <w:tcPr>
            <w:tcW w:w="1728" w:type="dxa"/>
          </w:tcPr>
          <w:p w14:paraId="5D30EB06" w14:textId="77777777" w:rsidR="00AF775B" w:rsidRPr="004A03DE" w:rsidRDefault="00AF775B" w:rsidP="00BB37A2">
            <w:pPr>
              <w:rPr>
                <w:b/>
                <w:bCs/>
                <w:sz w:val="20"/>
                <w:szCs w:val="20"/>
              </w:rPr>
            </w:pPr>
            <w:r w:rsidRPr="004A03DE">
              <w:rPr>
                <w:b/>
                <w:bCs/>
                <w:sz w:val="20"/>
                <w:szCs w:val="20"/>
              </w:rPr>
              <w:t>Ansvarig handläggare för dokument-hantering</w:t>
            </w:r>
          </w:p>
        </w:tc>
      </w:tr>
      <w:tr w:rsidR="004A03DE" w:rsidRPr="004A03DE" w14:paraId="4B8DF684" w14:textId="77777777" w:rsidTr="00385A1C">
        <w:tc>
          <w:tcPr>
            <w:tcW w:w="2982" w:type="dxa"/>
          </w:tcPr>
          <w:p w14:paraId="1CEE5C3D" w14:textId="3E62828E" w:rsidR="0066785B" w:rsidRPr="004A03DE" w:rsidRDefault="0066785B" w:rsidP="0066785B">
            <w:pPr>
              <w:rPr>
                <w:sz w:val="20"/>
                <w:szCs w:val="20"/>
              </w:rPr>
            </w:pPr>
            <w:r w:rsidRPr="004A03DE">
              <w:rPr>
                <w:rFonts w:eastAsia="Times New Roman" w:cstheme="minorHAnsi"/>
                <w:sz w:val="20"/>
                <w:szCs w:val="20"/>
                <w:lang w:eastAsia="sv-SE"/>
              </w:rPr>
              <w:t>Lex Maria ärenden</w:t>
            </w:r>
          </w:p>
        </w:tc>
        <w:tc>
          <w:tcPr>
            <w:tcW w:w="1569" w:type="dxa"/>
          </w:tcPr>
          <w:p w14:paraId="7F555551" w14:textId="64374C70" w:rsidR="0066785B" w:rsidRPr="004A03DE" w:rsidRDefault="0066785B" w:rsidP="0066785B">
            <w:pPr>
              <w:rPr>
                <w:sz w:val="20"/>
                <w:szCs w:val="20"/>
              </w:rPr>
            </w:pPr>
            <w:r w:rsidRPr="004A03DE">
              <w:rPr>
                <w:rFonts w:eastAsia="Times New Roman" w:cstheme="minorHAnsi"/>
                <w:sz w:val="20"/>
                <w:szCs w:val="20"/>
                <w:lang w:eastAsia="sv-SE"/>
              </w:rPr>
              <w:t>Kontor/låst plåtskåp,</w:t>
            </w:r>
            <w:r w:rsidRPr="004A03DE">
              <w:rPr>
                <w:rFonts w:eastAsia="Times New Roman" w:cstheme="minorHAnsi"/>
                <w:sz w:val="20"/>
                <w:szCs w:val="20"/>
                <w:lang w:eastAsia="sv-SE"/>
              </w:rPr>
              <w:br/>
              <w:t>dataserver</w:t>
            </w:r>
          </w:p>
        </w:tc>
        <w:tc>
          <w:tcPr>
            <w:tcW w:w="2095" w:type="dxa"/>
          </w:tcPr>
          <w:p w14:paraId="07B6F75F" w14:textId="387C5023" w:rsidR="0066785B" w:rsidRPr="004A03DE" w:rsidRDefault="0066785B" w:rsidP="0066785B">
            <w:pPr>
              <w:rPr>
                <w:sz w:val="20"/>
                <w:szCs w:val="20"/>
              </w:rPr>
            </w:pPr>
            <w:r w:rsidRPr="004A03DE">
              <w:rPr>
                <w:rFonts w:eastAsia="Times New Roman" w:cstheme="minorHAnsi"/>
                <w:sz w:val="20"/>
                <w:szCs w:val="20"/>
                <w:lang w:eastAsia="sv-SE"/>
              </w:rPr>
              <w:t>Mappar</w:t>
            </w:r>
          </w:p>
        </w:tc>
        <w:tc>
          <w:tcPr>
            <w:tcW w:w="950" w:type="dxa"/>
          </w:tcPr>
          <w:p w14:paraId="113C9D34" w14:textId="141B1454" w:rsidR="0066785B" w:rsidRPr="004A03DE" w:rsidRDefault="0066785B" w:rsidP="0066785B">
            <w:pPr>
              <w:rPr>
                <w:sz w:val="20"/>
                <w:szCs w:val="20"/>
              </w:rPr>
            </w:pPr>
            <w:r w:rsidRPr="004A03DE">
              <w:rPr>
                <w:rFonts w:eastAsia="Times New Roman" w:cstheme="minorHAnsi"/>
                <w:sz w:val="20"/>
                <w:szCs w:val="20"/>
                <w:lang w:eastAsia="sv-SE"/>
              </w:rPr>
              <w:t>Bevaras</w:t>
            </w:r>
          </w:p>
        </w:tc>
        <w:tc>
          <w:tcPr>
            <w:tcW w:w="1622" w:type="dxa"/>
          </w:tcPr>
          <w:p w14:paraId="5D679560" w14:textId="6DE7842C" w:rsidR="0066785B" w:rsidRPr="004A03DE" w:rsidRDefault="0066785B" w:rsidP="0066785B">
            <w:pPr>
              <w:rPr>
                <w:sz w:val="20"/>
                <w:szCs w:val="20"/>
              </w:rPr>
            </w:pPr>
            <w:r w:rsidRPr="004A03DE">
              <w:rPr>
                <w:rFonts w:eastAsia="Times New Roman" w:cstheme="minorHAnsi"/>
                <w:sz w:val="20"/>
                <w:szCs w:val="20"/>
                <w:lang w:eastAsia="sv-SE"/>
              </w:rPr>
              <w:t>5 år</w:t>
            </w:r>
          </w:p>
        </w:tc>
        <w:tc>
          <w:tcPr>
            <w:tcW w:w="1279" w:type="dxa"/>
          </w:tcPr>
          <w:p w14:paraId="69DA7AA2" w14:textId="65C68BE3" w:rsidR="0066785B" w:rsidRPr="004A03DE" w:rsidRDefault="0066785B" w:rsidP="0066785B">
            <w:pPr>
              <w:rPr>
                <w:sz w:val="20"/>
                <w:szCs w:val="20"/>
              </w:rPr>
            </w:pPr>
            <w:r w:rsidRPr="004A03DE">
              <w:rPr>
                <w:rFonts w:eastAsia="Times New Roman" w:cstheme="minorHAnsi"/>
                <w:sz w:val="20"/>
                <w:szCs w:val="20"/>
                <w:lang w:eastAsia="sv-SE"/>
              </w:rPr>
              <w:t>X</w:t>
            </w:r>
          </w:p>
        </w:tc>
        <w:tc>
          <w:tcPr>
            <w:tcW w:w="1767" w:type="dxa"/>
          </w:tcPr>
          <w:p w14:paraId="7D9F953B" w14:textId="7B334711" w:rsidR="0066785B" w:rsidRPr="004A03DE" w:rsidRDefault="0066785B" w:rsidP="0066785B">
            <w:pPr>
              <w:rPr>
                <w:sz w:val="20"/>
                <w:szCs w:val="20"/>
              </w:rPr>
            </w:pPr>
          </w:p>
        </w:tc>
        <w:tc>
          <w:tcPr>
            <w:tcW w:w="1728" w:type="dxa"/>
          </w:tcPr>
          <w:p w14:paraId="6E2CE65A" w14:textId="0CF15FB4" w:rsidR="0066785B" w:rsidRPr="004A03DE" w:rsidRDefault="0066785B" w:rsidP="0066785B">
            <w:pPr>
              <w:rPr>
                <w:sz w:val="20"/>
                <w:szCs w:val="20"/>
              </w:rPr>
            </w:pPr>
            <w:r w:rsidRPr="004A03DE">
              <w:rPr>
                <w:rFonts w:eastAsia="Times New Roman" w:cstheme="minorHAnsi"/>
                <w:sz w:val="20"/>
                <w:szCs w:val="20"/>
                <w:lang w:eastAsia="sv-SE"/>
              </w:rPr>
              <w:t>Medicinskt ansvarig sjuksköterska</w:t>
            </w:r>
          </w:p>
        </w:tc>
      </w:tr>
      <w:tr w:rsidR="004A03DE" w:rsidRPr="004A03DE" w14:paraId="7019BB1E" w14:textId="77777777" w:rsidTr="00385A1C">
        <w:tc>
          <w:tcPr>
            <w:tcW w:w="2982" w:type="dxa"/>
          </w:tcPr>
          <w:p w14:paraId="086C0EBE" w14:textId="22F146DF" w:rsidR="0066785B" w:rsidRPr="004A03DE" w:rsidRDefault="0066785B" w:rsidP="0066785B">
            <w:pPr>
              <w:rPr>
                <w:sz w:val="20"/>
                <w:szCs w:val="20"/>
              </w:rPr>
            </w:pPr>
            <w:r w:rsidRPr="004A03DE">
              <w:rPr>
                <w:rFonts w:eastAsia="Times New Roman" w:cstheme="minorHAnsi"/>
                <w:sz w:val="20"/>
                <w:szCs w:val="20"/>
                <w:lang w:eastAsia="sv-SE"/>
              </w:rPr>
              <w:t>Lex Sarah ärenden</w:t>
            </w:r>
          </w:p>
        </w:tc>
        <w:tc>
          <w:tcPr>
            <w:tcW w:w="1569" w:type="dxa"/>
          </w:tcPr>
          <w:p w14:paraId="347E46B2" w14:textId="1D38A19F" w:rsidR="0066785B" w:rsidRPr="004A03DE" w:rsidRDefault="0066785B" w:rsidP="0066785B">
            <w:pPr>
              <w:rPr>
                <w:sz w:val="20"/>
                <w:szCs w:val="20"/>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r>
            <w:r w:rsidRPr="004A03DE">
              <w:rPr>
                <w:rFonts w:eastAsia="Times New Roman" w:cstheme="minorHAnsi"/>
                <w:sz w:val="20"/>
                <w:szCs w:val="20"/>
                <w:lang w:eastAsia="sv-SE"/>
              </w:rPr>
              <w:br/>
            </w:r>
          </w:p>
        </w:tc>
        <w:tc>
          <w:tcPr>
            <w:tcW w:w="2095" w:type="dxa"/>
          </w:tcPr>
          <w:p w14:paraId="6B6AF2ED" w14:textId="77777777" w:rsidR="0066785B" w:rsidRPr="004A03DE" w:rsidRDefault="0066785B" w:rsidP="0066785B">
            <w:pPr>
              <w:rPr>
                <w:sz w:val="20"/>
                <w:szCs w:val="20"/>
              </w:rPr>
            </w:pPr>
          </w:p>
        </w:tc>
        <w:tc>
          <w:tcPr>
            <w:tcW w:w="950" w:type="dxa"/>
          </w:tcPr>
          <w:p w14:paraId="00F66D41" w14:textId="209D049D" w:rsidR="0066785B" w:rsidRPr="004A03DE" w:rsidRDefault="0066785B" w:rsidP="0066785B">
            <w:pPr>
              <w:rPr>
                <w:sz w:val="20"/>
                <w:szCs w:val="20"/>
              </w:rPr>
            </w:pPr>
            <w:r w:rsidRPr="004A03DE">
              <w:rPr>
                <w:rFonts w:eastAsia="Times New Roman" w:cstheme="minorHAnsi"/>
                <w:sz w:val="20"/>
                <w:szCs w:val="20"/>
                <w:lang w:eastAsia="sv-SE"/>
              </w:rPr>
              <w:t>Bevaras</w:t>
            </w:r>
          </w:p>
        </w:tc>
        <w:tc>
          <w:tcPr>
            <w:tcW w:w="1622" w:type="dxa"/>
          </w:tcPr>
          <w:p w14:paraId="08CA1389" w14:textId="42C6C92F" w:rsidR="0066785B" w:rsidRPr="004A03DE" w:rsidRDefault="0066785B" w:rsidP="0066785B">
            <w:pPr>
              <w:rPr>
                <w:sz w:val="20"/>
                <w:szCs w:val="20"/>
              </w:rPr>
            </w:pPr>
            <w:r w:rsidRPr="004A03DE">
              <w:rPr>
                <w:rFonts w:eastAsia="Times New Roman" w:cstheme="minorHAnsi"/>
                <w:sz w:val="20"/>
                <w:szCs w:val="20"/>
                <w:lang w:eastAsia="sv-SE"/>
              </w:rPr>
              <w:t>5 år</w:t>
            </w:r>
          </w:p>
        </w:tc>
        <w:tc>
          <w:tcPr>
            <w:tcW w:w="1279" w:type="dxa"/>
          </w:tcPr>
          <w:p w14:paraId="4B5C15BC" w14:textId="5F20FB38" w:rsidR="0066785B" w:rsidRPr="004A03DE" w:rsidRDefault="0066785B" w:rsidP="0066785B">
            <w:pPr>
              <w:rPr>
                <w:sz w:val="20"/>
                <w:szCs w:val="20"/>
              </w:rPr>
            </w:pPr>
            <w:r w:rsidRPr="004A03DE">
              <w:rPr>
                <w:rFonts w:eastAsia="Times New Roman" w:cstheme="minorHAnsi"/>
                <w:sz w:val="20"/>
                <w:szCs w:val="20"/>
                <w:lang w:eastAsia="sv-SE"/>
              </w:rPr>
              <w:t>X</w:t>
            </w:r>
          </w:p>
        </w:tc>
        <w:tc>
          <w:tcPr>
            <w:tcW w:w="1767" w:type="dxa"/>
          </w:tcPr>
          <w:p w14:paraId="26BA9DA9" w14:textId="77777777" w:rsidR="0066785B" w:rsidRPr="004A03DE" w:rsidRDefault="0066785B" w:rsidP="0066785B">
            <w:pPr>
              <w:rPr>
                <w:sz w:val="20"/>
                <w:szCs w:val="20"/>
              </w:rPr>
            </w:pPr>
          </w:p>
        </w:tc>
        <w:tc>
          <w:tcPr>
            <w:tcW w:w="1728" w:type="dxa"/>
          </w:tcPr>
          <w:p w14:paraId="603F1BC8" w14:textId="21FAD52D" w:rsidR="0066785B" w:rsidRPr="004A03DE" w:rsidRDefault="0066785B" w:rsidP="0066785B">
            <w:pPr>
              <w:rPr>
                <w:sz w:val="20"/>
                <w:szCs w:val="20"/>
              </w:rPr>
            </w:pPr>
            <w:r w:rsidRPr="004A03DE">
              <w:rPr>
                <w:rFonts w:eastAsia="Times New Roman" w:cstheme="minorHAnsi"/>
                <w:sz w:val="20"/>
                <w:szCs w:val="20"/>
                <w:lang w:eastAsia="sv-SE"/>
              </w:rPr>
              <w:t>Utvecklingsledare</w:t>
            </w:r>
          </w:p>
        </w:tc>
      </w:tr>
      <w:tr w:rsidR="004A03DE" w:rsidRPr="004A03DE" w14:paraId="7CD6DEAD" w14:textId="77777777" w:rsidTr="00385A1C">
        <w:tc>
          <w:tcPr>
            <w:tcW w:w="2982" w:type="dxa"/>
          </w:tcPr>
          <w:p w14:paraId="60E38204" w14:textId="74ED6A29" w:rsidR="006B2A8B" w:rsidRPr="004A03DE" w:rsidRDefault="006B2A8B" w:rsidP="006B2A8B">
            <w:pPr>
              <w:rPr>
                <w:sz w:val="20"/>
                <w:szCs w:val="20"/>
              </w:rPr>
            </w:pPr>
            <w:r w:rsidRPr="004A03DE">
              <w:rPr>
                <w:rFonts w:eastAsia="Times New Roman" w:cstheme="minorHAnsi"/>
                <w:sz w:val="20"/>
                <w:szCs w:val="20"/>
                <w:lang w:eastAsia="sv-SE"/>
              </w:rPr>
              <w:t>Lex sarah rapporter/anmälningar/utredningar och Annan avvikelse SoL/LSS rapporter/utredningar</w:t>
            </w:r>
          </w:p>
        </w:tc>
        <w:tc>
          <w:tcPr>
            <w:tcW w:w="1569" w:type="dxa"/>
          </w:tcPr>
          <w:p w14:paraId="12FFD0D0" w14:textId="530EACCA" w:rsidR="006B2A8B" w:rsidRPr="004A03DE" w:rsidRDefault="006B2A8B" w:rsidP="006B2A8B">
            <w:pPr>
              <w:rPr>
                <w:sz w:val="20"/>
                <w:szCs w:val="20"/>
              </w:rPr>
            </w:pPr>
            <w:r w:rsidRPr="004A03DE">
              <w:rPr>
                <w:rFonts w:eastAsia="Times New Roman" w:cstheme="minorHAnsi"/>
                <w:sz w:val="20"/>
                <w:szCs w:val="20"/>
                <w:lang w:eastAsia="sv-SE"/>
              </w:rPr>
              <w:t>Avvikelsemodul</w:t>
            </w:r>
          </w:p>
        </w:tc>
        <w:tc>
          <w:tcPr>
            <w:tcW w:w="2095" w:type="dxa"/>
          </w:tcPr>
          <w:p w14:paraId="7AFA6A9D" w14:textId="77777777" w:rsidR="006B2A8B" w:rsidRPr="004A03DE" w:rsidRDefault="006B2A8B" w:rsidP="006B2A8B">
            <w:pPr>
              <w:rPr>
                <w:sz w:val="20"/>
                <w:szCs w:val="20"/>
              </w:rPr>
            </w:pPr>
          </w:p>
        </w:tc>
        <w:tc>
          <w:tcPr>
            <w:tcW w:w="950" w:type="dxa"/>
          </w:tcPr>
          <w:p w14:paraId="73D90BEF" w14:textId="7507B1FF" w:rsidR="006B2A8B" w:rsidRPr="004A03DE" w:rsidRDefault="006B2A8B" w:rsidP="006B2A8B">
            <w:pPr>
              <w:rPr>
                <w:sz w:val="20"/>
                <w:szCs w:val="20"/>
              </w:rPr>
            </w:pPr>
            <w:r w:rsidRPr="004A03DE">
              <w:rPr>
                <w:rFonts w:eastAsia="Times New Roman" w:cstheme="minorHAnsi"/>
                <w:sz w:val="20"/>
                <w:szCs w:val="20"/>
                <w:lang w:eastAsia="sv-SE"/>
              </w:rPr>
              <w:t>Gallras 5 år</w:t>
            </w:r>
          </w:p>
        </w:tc>
        <w:tc>
          <w:tcPr>
            <w:tcW w:w="1622" w:type="dxa"/>
          </w:tcPr>
          <w:p w14:paraId="68ABB640" w14:textId="77777777" w:rsidR="006B2A8B" w:rsidRPr="004A03DE" w:rsidRDefault="006B2A8B" w:rsidP="006B2A8B">
            <w:pPr>
              <w:rPr>
                <w:sz w:val="20"/>
                <w:szCs w:val="20"/>
              </w:rPr>
            </w:pPr>
          </w:p>
        </w:tc>
        <w:tc>
          <w:tcPr>
            <w:tcW w:w="1279" w:type="dxa"/>
          </w:tcPr>
          <w:p w14:paraId="1E7B9AC8" w14:textId="77777777" w:rsidR="006B2A8B" w:rsidRPr="004A03DE" w:rsidRDefault="006B2A8B" w:rsidP="006B2A8B">
            <w:pPr>
              <w:rPr>
                <w:sz w:val="20"/>
                <w:szCs w:val="20"/>
              </w:rPr>
            </w:pPr>
          </w:p>
        </w:tc>
        <w:tc>
          <w:tcPr>
            <w:tcW w:w="1767" w:type="dxa"/>
          </w:tcPr>
          <w:p w14:paraId="06EDA2DB" w14:textId="77777777" w:rsidR="006B2A8B" w:rsidRPr="004A03DE" w:rsidRDefault="006B2A8B" w:rsidP="006B2A8B">
            <w:pPr>
              <w:rPr>
                <w:sz w:val="20"/>
                <w:szCs w:val="20"/>
              </w:rPr>
            </w:pPr>
          </w:p>
        </w:tc>
        <w:tc>
          <w:tcPr>
            <w:tcW w:w="1728" w:type="dxa"/>
          </w:tcPr>
          <w:p w14:paraId="658D67E0" w14:textId="43448410" w:rsidR="006B2A8B" w:rsidRPr="004A03DE" w:rsidRDefault="006B2A8B" w:rsidP="006B2A8B">
            <w:pPr>
              <w:rPr>
                <w:sz w:val="20"/>
                <w:szCs w:val="20"/>
              </w:rPr>
            </w:pPr>
            <w:r w:rsidRPr="004A03DE">
              <w:rPr>
                <w:rFonts w:eastAsia="Times New Roman" w:cstheme="minorHAnsi"/>
                <w:sz w:val="20"/>
                <w:szCs w:val="20"/>
                <w:lang w:eastAsia="sv-SE"/>
              </w:rPr>
              <w:t>Utvecklingsledare</w:t>
            </w:r>
          </w:p>
        </w:tc>
      </w:tr>
      <w:tr w:rsidR="004A03DE" w:rsidRPr="004A03DE" w14:paraId="7603D0A4" w14:textId="77777777" w:rsidTr="00385A1C">
        <w:tc>
          <w:tcPr>
            <w:tcW w:w="2982" w:type="dxa"/>
          </w:tcPr>
          <w:p w14:paraId="502DE498" w14:textId="368B408A" w:rsidR="006B2A8B" w:rsidRPr="004A03DE" w:rsidRDefault="006B2A8B" w:rsidP="006B2A8B">
            <w:pPr>
              <w:rPr>
                <w:sz w:val="20"/>
                <w:szCs w:val="20"/>
              </w:rPr>
            </w:pPr>
            <w:r w:rsidRPr="004A03DE">
              <w:rPr>
                <w:rFonts w:eastAsia="Times New Roman" w:cstheme="minorHAnsi"/>
                <w:sz w:val="20"/>
                <w:szCs w:val="20"/>
                <w:lang w:eastAsia="sv-SE"/>
              </w:rPr>
              <w:t>Avvikelser hälso- och sjukvård</w:t>
            </w:r>
          </w:p>
        </w:tc>
        <w:tc>
          <w:tcPr>
            <w:tcW w:w="1569" w:type="dxa"/>
          </w:tcPr>
          <w:p w14:paraId="0BA78984" w14:textId="1737C919" w:rsidR="006B2A8B" w:rsidRPr="004A03DE" w:rsidRDefault="006B2A8B" w:rsidP="006B2A8B">
            <w:pPr>
              <w:rPr>
                <w:sz w:val="20"/>
                <w:szCs w:val="20"/>
              </w:rPr>
            </w:pPr>
            <w:r w:rsidRPr="004A03DE">
              <w:rPr>
                <w:rFonts w:eastAsia="Times New Roman" w:cstheme="minorHAnsi"/>
                <w:sz w:val="20"/>
                <w:szCs w:val="20"/>
                <w:lang w:eastAsia="sv-SE"/>
              </w:rPr>
              <w:t>Dataserver</w:t>
            </w:r>
          </w:p>
        </w:tc>
        <w:tc>
          <w:tcPr>
            <w:tcW w:w="2095" w:type="dxa"/>
          </w:tcPr>
          <w:p w14:paraId="35534ED1" w14:textId="77777777" w:rsidR="006B2A8B" w:rsidRPr="004A03DE" w:rsidRDefault="006B2A8B" w:rsidP="006B2A8B">
            <w:pPr>
              <w:rPr>
                <w:sz w:val="20"/>
                <w:szCs w:val="20"/>
              </w:rPr>
            </w:pPr>
          </w:p>
        </w:tc>
        <w:tc>
          <w:tcPr>
            <w:tcW w:w="950" w:type="dxa"/>
          </w:tcPr>
          <w:p w14:paraId="580374CD" w14:textId="522A8B30" w:rsidR="006B2A8B" w:rsidRPr="004A03DE" w:rsidRDefault="006B2A8B" w:rsidP="006B2A8B">
            <w:pPr>
              <w:rPr>
                <w:sz w:val="20"/>
                <w:szCs w:val="20"/>
              </w:rPr>
            </w:pPr>
            <w:r w:rsidRPr="004A03DE">
              <w:rPr>
                <w:rFonts w:eastAsia="Times New Roman" w:cstheme="minorHAnsi"/>
                <w:sz w:val="20"/>
                <w:szCs w:val="20"/>
                <w:lang w:eastAsia="sv-SE"/>
              </w:rPr>
              <w:t>Bevaras</w:t>
            </w:r>
          </w:p>
        </w:tc>
        <w:tc>
          <w:tcPr>
            <w:tcW w:w="1622" w:type="dxa"/>
          </w:tcPr>
          <w:p w14:paraId="17A4C440" w14:textId="77777777" w:rsidR="006B2A8B" w:rsidRPr="004A03DE" w:rsidRDefault="006B2A8B" w:rsidP="006B2A8B">
            <w:pPr>
              <w:rPr>
                <w:sz w:val="20"/>
                <w:szCs w:val="20"/>
              </w:rPr>
            </w:pPr>
          </w:p>
        </w:tc>
        <w:tc>
          <w:tcPr>
            <w:tcW w:w="1279" w:type="dxa"/>
          </w:tcPr>
          <w:p w14:paraId="270994AE" w14:textId="77777777" w:rsidR="006B2A8B" w:rsidRPr="004A03DE" w:rsidRDefault="006B2A8B" w:rsidP="006B2A8B">
            <w:pPr>
              <w:rPr>
                <w:sz w:val="20"/>
                <w:szCs w:val="20"/>
              </w:rPr>
            </w:pPr>
          </w:p>
        </w:tc>
        <w:tc>
          <w:tcPr>
            <w:tcW w:w="1767" w:type="dxa"/>
          </w:tcPr>
          <w:p w14:paraId="3599B15A" w14:textId="452A98BD" w:rsidR="006B2A8B" w:rsidRPr="004A03DE" w:rsidRDefault="006B2A8B" w:rsidP="006B2A8B">
            <w:pPr>
              <w:rPr>
                <w:sz w:val="20"/>
                <w:szCs w:val="20"/>
              </w:rPr>
            </w:pPr>
            <w:r w:rsidRPr="004A03DE">
              <w:rPr>
                <w:rFonts w:eastAsia="Times New Roman" w:cstheme="minorHAnsi"/>
                <w:sz w:val="20"/>
                <w:szCs w:val="20"/>
                <w:lang w:eastAsia="sv-SE"/>
              </w:rPr>
              <w:t>Kan leda till en Lex Maria-anmälan</w:t>
            </w:r>
          </w:p>
        </w:tc>
        <w:tc>
          <w:tcPr>
            <w:tcW w:w="1728" w:type="dxa"/>
          </w:tcPr>
          <w:p w14:paraId="643590E0" w14:textId="0E325E82" w:rsidR="006B2A8B" w:rsidRPr="004A03DE" w:rsidRDefault="006B2A8B" w:rsidP="006B2A8B">
            <w:pPr>
              <w:rPr>
                <w:sz w:val="20"/>
                <w:szCs w:val="20"/>
              </w:rPr>
            </w:pPr>
            <w:r w:rsidRPr="004A03DE">
              <w:rPr>
                <w:rFonts w:eastAsia="Times New Roman" w:cstheme="minorHAnsi"/>
                <w:sz w:val="20"/>
                <w:szCs w:val="20"/>
                <w:lang w:eastAsia="sv-SE"/>
              </w:rPr>
              <w:t>Medicinskt ansvarig</w:t>
            </w:r>
            <w:r w:rsidRPr="004A03DE">
              <w:rPr>
                <w:rFonts w:eastAsia="Times New Roman" w:cstheme="minorHAnsi"/>
                <w:sz w:val="20"/>
                <w:szCs w:val="20"/>
                <w:lang w:eastAsia="sv-SE"/>
              </w:rPr>
              <w:br/>
              <w:t>sjuksköterska</w:t>
            </w:r>
          </w:p>
        </w:tc>
      </w:tr>
    </w:tbl>
    <w:p w14:paraId="12378086" w14:textId="02C89DAE" w:rsidR="00617718" w:rsidRPr="004A03DE" w:rsidRDefault="00617718" w:rsidP="00606D97"/>
    <w:p w14:paraId="6555D7B4" w14:textId="77777777" w:rsidR="00617718" w:rsidRPr="004A03DE" w:rsidRDefault="00617718">
      <w:r w:rsidRPr="004A03DE">
        <w:br w:type="page"/>
      </w:r>
    </w:p>
    <w:p w14:paraId="0B3B7372" w14:textId="34EF1BD3" w:rsidR="00AF775B" w:rsidRPr="004A03DE" w:rsidRDefault="00385A1C" w:rsidP="00385A1C">
      <w:pPr>
        <w:pStyle w:val="Rubrik3"/>
      </w:pPr>
      <w:bookmarkStart w:id="21" w:name="_Toc122615663"/>
      <w:r w:rsidRPr="004A03DE">
        <w:lastRenderedPageBreak/>
        <w:t>Ekonomi</w:t>
      </w:r>
      <w:bookmarkEnd w:id="21"/>
    </w:p>
    <w:tbl>
      <w:tblPr>
        <w:tblStyle w:val="Tabellrutnt"/>
        <w:tblW w:w="0" w:type="auto"/>
        <w:tblLook w:val="04A0" w:firstRow="1" w:lastRow="0" w:firstColumn="1" w:lastColumn="0" w:noHBand="0" w:noVBand="1"/>
      </w:tblPr>
      <w:tblGrid>
        <w:gridCol w:w="2327"/>
        <w:gridCol w:w="1616"/>
        <w:gridCol w:w="2116"/>
        <w:gridCol w:w="1116"/>
        <w:gridCol w:w="1612"/>
        <w:gridCol w:w="1272"/>
        <w:gridCol w:w="1861"/>
        <w:gridCol w:w="2072"/>
      </w:tblGrid>
      <w:tr w:rsidR="004A03DE" w:rsidRPr="004A03DE" w14:paraId="2340018D" w14:textId="77777777" w:rsidTr="00385A1C">
        <w:tc>
          <w:tcPr>
            <w:tcW w:w="2324" w:type="dxa"/>
          </w:tcPr>
          <w:p w14:paraId="2C46F80F" w14:textId="77777777" w:rsidR="0066785B" w:rsidRPr="004A03DE" w:rsidRDefault="0066785B" w:rsidP="007E7548">
            <w:pPr>
              <w:rPr>
                <w:b/>
                <w:bCs/>
                <w:sz w:val="20"/>
                <w:szCs w:val="20"/>
              </w:rPr>
            </w:pPr>
            <w:r w:rsidRPr="004A03DE">
              <w:rPr>
                <w:b/>
                <w:bCs/>
                <w:sz w:val="20"/>
                <w:szCs w:val="20"/>
              </w:rPr>
              <w:t>Typ av handling</w:t>
            </w:r>
          </w:p>
        </w:tc>
        <w:tc>
          <w:tcPr>
            <w:tcW w:w="1614" w:type="dxa"/>
          </w:tcPr>
          <w:p w14:paraId="39A72586" w14:textId="77777777" w:rsidR="0066785B" w:rsidRPr="004A03DE" w:rsidRDefault="0066785B" w:rsidP="007E7548">
            <w:pPr>
              <w:rPr>
                <w:b/>
                <w:bCs/>
                <w:sz w:val="20"/>
                <w:szCs w:val="20"/>
              </w:rPr>
            </w:pPr>
            <w:r w:rsidRPr="004A03DE">
              <w:rPr>
                <w:b/>
                <w:bCs/>
                <w:sz w:val="20"/>
                <w:szCs w:val="20"/>
              </w:rPr>
              <w:t>Placering före slutarkivering</w:t>
            </w:r>
          </w:p>
        </w:tc>
        <w:tc>
          <w:tcPr>
            <w:tcW w:w="2113" w:type="dxa"/>
          </w:tcPr>
          <w:p w14:paraId="5C5769DB" w14:textId="77777777" w:rsidR="0066785B" w:rsidRPr="004A03DE" w:rsidRDefault="0066785B" w:rsidP="007E7548">
            <w:pPr>
              <w:rPr>
                <w:b/>
                <w:bCs/>
                <w:sz w:val="20"/>
                <w:szCs w:val="20"/>
              </w:rPr>
            </w:pPr>
            <w:r w:rsidRPr="004A03DE">
              <w:rPr>
                <w:b/>
                <w:bCs/>
                <w:sz w:val="20"/>
                <w:szCs w:val="20"/>
              </w:rPr>
              <w:t>Förvaring/sortering</w:t>
            </w:r>
          </w:p>
        </w:tc>
        <w:tc>
          <w:tcPr>
            <w:tcW w:w="1115" w:type="dxa"/>
          </w:tcPr>
          <w:p w14:paraId="2084F125" w14:textId="77777777" w:rsidR="0066785B" w:rsidRPr="004A03DE" w:rsidRDefault="0066785B" w:rsidP="007E7548">
            <w:pPr>
              <w:rPr>
                <w:b/>
                <w:bCs/>
                <w:sz w:val="20"/>
                <w:szCs w:val="20"/>
              </w:rPr>
            </w:pPr>
            <w:r w:rsidRPr="004A03DE">
              <w:rPr>
                <w:b/>
                <w:bCs/>
                <w:sz w:val="20"/>
                <w:szCs w:val="20"/>
              </w:rPr>
              <w:t xml:space="preserve">Gallras (inkl frist) eller bevaras </w:t>
            </w:r>
          </w:p>
        </w:tc>
        <w:tc>
          <w:tcPr>
            <w:tcW w:w="1620" w:type="dxa"/>
          </w:tcPr>
          <w:p w14:paraId="2723D237" w14:textId="77777777" w:rsidR="0066785B" w:rsidRPr="004A03DE" w:rsidRDefault="0066785B" w:rsidP="007E7548">
            <w:pPr>
              <w:rPr>
                <w:b/>
                <w:bCs/>
                <w:sz w:val="20"/>
                <w:szCs w:val="20"/>
              </w:rPr>
            </w:pPr>
            <w:r w:rsidRPr="004A03DE">
              <w:rPr>
                <w:b/>
                <w:bCs/>
                <w:sz w:val="20"/>
                <w:szCs w:val="20"/>
              </w:rPr>
              <w:t>Överlämnande till slutarkiv</w:t>
            </w:r>
          </w:p>
        </w:tc>
        <w:tc>
          <w:tcPr>
            <w:tcW w:w="1278" w:type="dxa"/>
          </w:tcPr>
          <w:p w14:paraId="24443D2E" w14:textId="77777777" w:rsidR="0066785B" w:rsidRPr="004A03DE" w:rsidRDefault="0066785B" w:rsidP="007E7548">
            <w:pPr>
              <w:rPr>
                <w:b/>
                <w:bCs/>
                <w:sz w:val="20"/>
                <w:szCs w:val="20"/>
              </w:rPr>
            </w:pPr>
            <w:r w:rsidRPr="004A03DE">
              <w:rPr>
                <w:b/>
                <w:bCs/>
                <w:sz w:val="20"/>
                <w:szCs w:val="20"/>
              </w:rPr>
              <w:t>Diarieföras (markeras med X)</w:t>
            </w:r>
          </w:p>
        </w:tc>
        <w:tc>
          <w:tcPr>
            <w:tcW w:w="1859" w:type="dxa"/>
          </w:tcPr>
          <w:p w14:paraId="68EBE633" w14:textId="77777777" w:rsidR="0066785B" w:rsidRPr="004A03DE" w:rsidRDefault="0066785B" w:rsidP="007E7548">
            <w:pPr>
              <w:rPr>
                <w:b/>
                <w:bCs/>
                <w:sz w:val="20"/>
                <w:szCs w:val="20"/>
              </w:rPr>
            </w:pPr>
            <w:r w:rsidRPr="004A03DE">
              <w:rPr>
                <w:b/>
                <w:bCs/>
                <w:sz w:val="20"/>
                <w:szCs w:val="20"/>
              </w:rPr>
              <w:t>Anmärkningar</w:t>
            </w:r>
          </w:p>
        </w:tc>
        <w:tc>
          <w:tcPr>
            <w:tcW w:w="2069" w:type="dxa"/>
          </w:tcPr>
          <w:p w14:paraId="3CEB2039" w14:textId="77777777" w:rsidR="0066785B" w:rsidRPr="004A03DE" w:rsidRDefault="0066785B" w:rsidP="007E7548">
            <w:pPr>
              <w:rPr>
                <w:b/>
                <w:bCs/>
                <w:sz w:val="20"/>
                <w:szCs w:val="20"/>
              </w:rPr>
            </w:pPr>
            <w:r w:rsidRPr="004A03DE">
              <w:rPr>
                <w:b/>
                <w:bCs/>
                <w:sz w:val="20"/>
                <w:szCs w:val="20"/>
              </w:rPr>
              <w:t>Ansvarig handläggare för dokument-hantering</w:t>
            </w:r>
          </w:p>
        </w:tc>
      </w:tr>
      <w:tr w:rsidR="004A03DE" w:rsidRPr="004A03DE" w14:paraId="1797FB23" w14:textId="77777777" w:rsidTr="00385A1C">
        <w:tc>
          <w:tcPr>
            <w:tcW w:w="2324" w:type="dxa"/>
          </w:tcPr>
          <w:p w14:paraId="17CAB23D" w14:textId="253C03AB"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Attester – skanning/beslut</w:t>
            </w:r>
            <w:r w:rsidRPr="004A03DE">
              <w:rPr>
                <w:rFonts w:ascii="Times New Roman" w:eastAsia="Times New Roman" w:hAnsi="Times New Roman" w:cs="Times New Roman"/>
                <w:sz w:val="20"/>
                <w:szCs w:val="20"/>
                <w:lang w:eastAsia="sv-SE"/>
              </w:rPr>
              <w:br/>
              <w:t>Fr.o.m.2013</w:t>
            </w:r>
          </w:p>
        </w:tc>
        <w:tc>
          <w:tcPr>
            <w:tcW w:w="1614" w:type="dxa"/>
          </w:tcPr>
          <w:p w14:paraId="5624865B" w14:textId="0A656FFF"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Kontor/ Social Välfärds närarkiv</w:t>
            </w:r>
          </w:p>
        </w:tc>
        <w:tc>
          <w:tcPr>
            <w:tcW w:w="2113" w:type="dxa"/>
          </w:tcPr>
          <w:p w14:paraId="524333BD" w14:textId="708637F1"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Pärm/områdesvis</w:t>
            </w:r>
          </w:p>
        </w:tc>
        <w:tc>
          <w:tcPr>
            <w:tcW w:w="1115" w:type="dxa"/>
          </w:tcPr>
          <w:p w14:paraId="7724BBF7" w14:textId="681CFC21"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2 år</w:t>
            </w:r>
          </w:p>
        </w:tc>
        <w:tc>
          <w:tcPr>
            <w:tcW w:w="1620" w:type="dxa"/>
          </w:tcPr>
          <w:p w14:paraId="574BD88F" w14:textId="662C6FFD" w:rsidR="00466542" w:rsidRPr="004A03DE" w:rsidRDefault="00466542" w:rsidP="00466542">
            <w:pPr>
              <w:rPr>
                <w:sz w:val="20"/>
                <w:szCs w:val="20"/>
              </w:rPr>
            </w:pPr>
          </w:p>
        </w:tc>
        <w:tc>
          <w:tcPr>
            <w:tcW w:w="1278" w:type="dxa"/>
          </w:tcPr>
          <w:p w14:paraId="13BFBA19" w14:textId="4CEAC8F6" w:rsidR="00466542" w:rsidRPr="004A03DE" w:rsidRDefault="00466542" w:rsidP="00466542">
            <w:pPr>
              <w:rPr>
                <w:sz w:val="20"/>
                <w:szCs w:val="20"/>
              </w:rPr>
            </w:pPr>
          </w:p>
        </w:tc>
        <w:tc>
          <w:tcPr>
            <w:tcW w:w="1859" w:type="dxa"/>
          </w:tcPr>
          <w:p w14:paraId="3D5303E2" w14:textId="3B016743"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Systemansvaret åvilar kommunstyrelsen Uppdateras årligen Originalen finns på redovisningsenheten</w:t>
            </w:r>
          </w:p>
        </w:tc>
        <w:tc>
          <w:tcPr>
            <w:tcW w:w="2069" w:type="dxa"/>
          </w:tcPr>
          <w:p w14:paraId="34C8D4C9" w14:textId="3FE3570C"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Ekonomiadministratör</w:t>
            </w:r>
          </w:p>
        </w:tc>
      </w:tr>
      <w:tr w:rsidR="004A03DE" w:rsidRPr="004A03DE" w14:paraId="7954BAA2" w14:textId="77777777" w:rsidTr="00385A1C">
        <w:tc>
          <w:tcPr>
            <w:tcW w:w="2324" w:type="dxa"/>
          </w:tcPr>
          <w:p w14:paraId="6E94EA8C" w14:textId="0F8F3BCF"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Attester – skanning/beslut t.o.m. 2012</w:t>
            </w:r>
          </w:p>
        </w:tc>
        <w:tc>
          <w:tcPr>
            <w:tcW w:w="1614" w:type="dxa"/>
          </w:tcPr>
          <w:p w14:paraId="61F6F1E5" w14:textId="04F61C84"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w:t>
            </w:r>
          </w:p>
        </w:tc>
        <w:tc>
          <w:tcPr>
            <w:tcW w:w="2113" w:type="dxa"/>
          </w:tcPr>
          <w:p w14:paraId="59AAD3E7" w14:textId="70B09CC9"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Pärm/kronologisk</w:t>
            </w:r>
          </w:p>
        </w:tc>
        <w:tc>
          <w:tcPr>
            <w:tcW w:w="1115" w:type="dxa"/>
          </w:tcPr>
          <w:p w14:paraId="09902C79" w14:textId="427BCAFF"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7B06D27A" w14:textId="77777777" w:rsidR="00466542" w:rsidRPr="004A03DE" w:rsidRDefault="00466542" w:rsidP="00466542">
            <w:pPr>
              <w:rPr>
                <w:rFonts w:eastAsia="Times New Roman" w:cstheme="minorHAnsi"/>
                <w:sz w:val="20"/>
                <w:szCs w:val="20"/>
                <w:lang w:eastAsia="sv-SE"/>
              </w:rPr>
            </w:pPr>
          </w:p>
        </w:tc>
        <w:tc>
          <w:tcPr>
            <w:tcW w:w="1278" w:type="dxa"/>
          </w:tcPr>
          <w:p w14:paraId="4FC59F2F" w14:textId="77777777" w:rsidR="00466542" w:rsidRPr="004A03DE" w:rsidRDefault="00466542" w:rsidP="00466542">
            <w:pPr>
              <w:rPr>
                <w:rFonts w:eastAsia="Times New Roman" w:cstheme="minorHAnsi"/>
                <w:sz w:val="20"/>
                <w:szCs w:val="20"/>
                <w:lang w:eastAsia="sv-SE"/>
              </w:rPr>
            </w:pPr>
          </w:p>
        </w:tc>
        <w:tc>
          <w:tcPr>
            <w:tcW w:w="1859" w:type="dxa"/>
          </w:tcPr>
          <w:p w14:paraId="6B78BA7E" w14:textId="22277BC5"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Originalen finns på</w:t>
            </w:r>
            <w:r w:rsidRPr="004A03DE">
              <w:rPr>
                <w:rFonts w:ascii="Times New Roman" w:eastAsia="Times New Roman" w:hAnsi="Times New Roman" w:cs="Times New Roman"/>
                <w:sz w:val="20"/>
                <w:szCs w:val="20"/>
                <w:lang w:eastAsia="sv-SE"/>
              </w:rPr>
              <w:br/>
              <w:t>Vård &amp; Omsorg</w:t>
            </w:r>
          </w:p>
        </w:tc>
        <w:tc>
          <w:tcPr>
            <w:tcW w:w="2069" w:type="dxa"/>
          </w:tcPr>
          <w:p w14:paraId="11976D9C" w14:textId="5FC3F3F4"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6DE2CA76" w14:textId="77777777" w:rsidTr="00385A1C">
        <w:tc>
          <w:tcPr>
            <w:tcW w:w="2324" w:type="dxa"/>
          </w:tcPr>
          <w:p w14:paraId="58205191" w14:textId="7B72CB1A"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Attestförteckning</w:t>
            </w:r>
          </w:p>
        </w:tc>
        <w:tc>
          <w:tcPr>
            <w:tcW w:w="1614" w:type="dxa"/>
          </w:tcPr>
          <w:p w14:paraId="6AE60243" w14:textId="7DE6A11F"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Evolution/Diariet</w:t>
            </w:r>
          </w:p>
        </w:tc>
        <w:tc>
          <w:tcPr>
            <w:tcW w:w="2113" w:type="dxa"/>
          </w:tcPr>
          <w:p w14:paraId="14F1B556" w14:textId="77777777" w:rsidR="00466542" w:rsidRPr="004A03DE" w:rsidRDefault="00466542" w:rsidP="00466542">
            <w:pPr>
              <w:rPr>
                <w:sz w:val="20"/>
                <w:szCs w:val="20"/>
              </w:rPr>
            </w:pPr>
          </w:p>
        </w:tc>
        <w:tc>
          <w:tcPr>
            <w:tcW w:w="1115" w:type="dxa"/>
          </w:tcPr>
          <w:p w14:paraId="17C6546D" w14:textId="13C02C0F"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Bevaras</w:t>
            </w:r>
          </w:p>
        </w:tc>
        <w:tc>
          <w:tcPr>
            <w:tcW w:w="1620" w:type="dxa"/>
          </w:tcPr>
          <w:p w14:paraId="2EA18535" w14:textId="4E66F06C"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05801128" w14:textId="77777777" w:rsidR="00466542" w:rsidRPr="004A03DE" w:rsidRDefault="00466542" w:rsidP="00466542">
            <w:pPr>
              <w:rPr>
                <w:rFonts w:eastAsia="Times New Roman" w:cstheme="minorHAnsi"/>
                <w:sz w:val="20"/>
                <w:szCs w:val="20"/>
                <w:lang w:eastAsia="sv-SE"/>
              </w:rPr>
            </w:pPr>
          </w:p>
        </w:tc>
        <w:tc>
          <w:tcPr>
            <w:tcW w:w="1859" w:type="dxa"/>
          </w:tcPr>
          <w:p w14:paraId="1D1EE946" w14:textId="5E22492E"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Original skickas till redovisningsenheten</w:t>
            </w:r>
          </w:p>
        </w:tc>
        <w:tc>
          <w:tcPr>
            <w:tcW w:w="2069" w:type="dxa"/>
          </w:tcPr>
          <w:p w14:paraId="45E7EFAE" w14:textId="645E63C4"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w:t>
            </w:r>
          </w:p>
        </w:tc>
      </w:tr>
      <w:tr w:rsidR="004A03DE" w:rsidRPr="004A03DE" w14:paraId="722B9E7A" w14:textId="77777777" w:rsidTr="00385A1C">
        <w:tc>
          <w:tcPr>
            <w:tcW w:w="2324" w:type="dxa"/>
          </w:tcPr>
          <w:p w14:paraId="6A94861A" w14:textId="1426524A"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Avgifter tillämpnings-</w:t>
            </w:r>
            <w:r w:rsidRPr="004A03DE">
              <w:rPr>
                <w:rFonts w:ascii="Times New Roman" w:eastAsia="Times New Roman" w:hAnsi="Times New Roman" w:cs="Times New Roman"/>
                <w:sz w:val="20"/>
                <w:szCs w:val="20"/>
                <w:lang w:eastAsia="sv-SE"/>
              </w:rPr>
              <w:br/>
              <w:t>anvisningar</w:t>
            </w:r>
          </w:p>
        </w:tc>
        <w:tc>
          <w:tcPr>
            <w:tcW w:w="1614" w:type="dxa"/>
          </w:tcPr>
          <w:p w14:paraId="5EE980B0" w14:textId="1D2F8C92"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 /Evolution</w:t>
            </w:r>
          </w:p>
        </w:tc>
        <w:tc>
          <w:tcPr>
            <w:tcW w:w="2113" w:type="dxa"/>
          </w:tcPr>
          <w:p w14:paraId="3EFAD9B2" w14:textId="77777777" w:rsidR="00466542" w:rsidRPr="004A03DE" w:rsidRDefault="00466542" w:rsidP="00466542">
            <w:pPr>
              <w:rPr>
                <w:sz w:val="20"/>
                <w:szCs w:val="20"/>
              </w:rPr>
            </w:pPr>
          </w:p>
        </w:tc>
        <w:tc>
          <w:tcPr>
            <w:tcW w:w="1115" w:type="dxa"/>
          </w:tcPr>
          <w:p w14:paraId="387E61DF" w14:textId="44306C8B"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Bevaras</w:t>
            </w:r>
          </w:p>
        </w:tc>
        <w:tc>
          <w:tcPr>
            <w:tcW w:w="1620" w:type="dxa"/>
          </w:tcPr>
          <w:p w14:paraId="637D8A8A" w14:textId="10C0F07C"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6238CADD" w14:textId="54D66C4F"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X</w:t>
            </w:r>
          </w:p>
        </w:tc>
        <w:tc>
          <w:tcPr>
            <w:tcW w:w="1859" w:type="dxa"/>
          </w:tcPr>
          <w:p w14:paraId="37CB6E5B" w14:textId="77777777" w:rsidR="00466542" w:rsidRPr="004A03DE" w:rsidRDefault="00466542" w:rsidP="00466542">
            <w:pPr>
              <w:rPr>
                <w:sz w:val="20"/>
                <w:szCs w:val="20"/>
              </w:rPr>
            </w:pPr>
          </w:p>
        </w:tc>
        <w:tc>
          <w:tcPr>
            <w:tcW w:w="2069" w:type="dxa"/>
          </w:tcPr>
          <w:p w14:paraId="12556C62" w14:textId="7C848B9B"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 xml:space="preserve">Områdeschef </w:t>
            </w:r>
            <w:r w:rsidR="00F866DD">
              <w:rPr>
                <w:rFonts w:ascii="Times New Roman" w:eastAsia="Times New Roman" w:hAnsi="Times New Roman" w:cs="Times New Roman"/>
                <w:sz w:val="20"/>
                <w:szCs w:val="20"/>
                <w:lang w:eastAsia="sv-SE"/>
              </w:rPr>
              <w:t>Stab och utveckling</w:t>
            </w:r>
          </w:p>
        </w:tc>
      </w:tr>
      <w:tr w:rsidR="004A03DE" w:rsidRPr="004A03DE" w14:paraId="0B68ADDB" w14:textId="77777777" w:rsidTr="00385A1C">
        <w:tc>
          <w:tcPr>
            <w:tcW w:w="2324" w:type="dxa"/>
          </w:tcPr>
          <w:p w14:paraId="63FBD77C" w14:textId="1C58AFE9"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Bokföringsorder och underlaget</w:t>
            </w:r>
          </w:p>
        </w:tc>
        <w:tc>
          <w:tcPr>
            <w:tcW w:w="1614" w:type="dxa"/>
          </w:tcPr>
          <w:p w14:paraId="4F868996" w14:textId="1161352B"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 Underlaget</w:t>
            </w:r>
            <w:r w:rsidRPr="004A03DE">
              <w:rPr>
                <w:rFonts w:ascii="Times New Roman" w:eastAsia="Times New Roman" w:hAnsi="Times New Roman" w:cs="Times New Roman"/>
                <w:sz w:val="20"/>
                <w:szCs w:val="20"/>
                <w:lang w:eastAsia="sv-SE"/>
              </w:rPr>
              <w:br/>
              <w:t>Närarkivet</w:t>
            </w:r>
          </w:p>
        </w:tc>
        <w:tc>
          <w:tcPr>
            <w:tcW w:w="2113" w:type="dxa"/>
          </w:tcPr>
          <w:p w14:paraId="77591BA7" w14:textId="77777777" w:rsidR="00466542" w:rsidRPr="004A03DE" w:rsidRDefault="00466542" w:rsidP="00466542">
            <w:pPr>
              <w:rPr>
                <w:sz w:val="20"/>
                <w:szCs w:val="20"/>
              </w:rPr>
            </w:pPr>
          </w:p>
        </w:tc>
        <w:tc>
          <w:tcPr>
            <w:tcW w:w="1115" w:type="dxa"/>
          </w:tcPr>
          <w:p w14:paraId="3086BF8B" w14:textId="59417CF3"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 10 år</w:t>
            </w:r>
          </w:p>
        </w:tc>
        <w:tc>
          <w:tcPr>
            <w:tcW w:w="1620" w:type="dxa"/>
          </w:tcPr>
          <w:p w14:paraId="3C6F044C" w14:textId="77777777" w:rsidR="00466542" w:rsidRPr="004A03DE" w:rsidRDefault="00466542" w:rsidP="00466542">
            <w:pPr>
              <w:rPr>
                <w:rFonts w:eastAsia="Times New Roman" w:cstheme="minorHAnsi"/>
                <w:sz w:val="20"/>
                <w:szCs w:val="20"/>
                <w:lang w:eastAsia="sv-SE"/>
              </w:rPr>
            </w:pPr>
          </w:p>
        </w:tc>
        <w:tc>
          <w:tcPr>
            <w:tcW w:w="1278" w:type="dxa"/>
          </w:tcPr>
          <w:p w14:paraId="0A04B86C" w14:textId="77777777" w:rsidR="00466542" w:rsidRPr="004A03DE" w:rsidRDefault="00466542" w:rsidP="00466542">
            <w:pPr>
              <w:rPr>
                <w:rFonts w:eastAsia="Times New Roman" w:cstheme="minorHAnsi"/>
                <w:sz w:val="20"/>
                <w:szCs w:val="20"/>
                <w:lang w:eastAsia="sv-SE"/>
              </w:rPr>
            </w:pPr>
          </w:p>
        </w:tc>
        <w:tc>
          <w:tcPr>
            <w:tcW w:w="1859" w:type="dxa"/>
          </w:tcPr>
          <w:p w14:paraId="7223AE6B" w14:textId="4063574F" w:rsidR="00466542" w:rsidRPr="004A03DE" w:rsidRDefault="00466542" w:rsidP="00466542">
            <w:pPr>
              <w:rPr>
                <w:sz w:val="20"/>
                <w:szCs w:val="20"/>
              </w:rPr>
            </w:pPr>
            <w:r w:rsidRPr="004A03DE">
              <w:rPr>
                <w:rFonts w:ascii="Times New Roman" w:eastAsia="Times New Roman" w:hAnsi="Times New Roman" w:cs="Times New Roman"/>
                <w:sz w:val="20"/>
                <w:szCs w:val="20"/>
                <w:lang w:eastAsia="sv-SE"/>
              </w:rPr>
              <w:t>Underskriven bokföringsorder i original skickas till Kansliet</w:t>
            </w:r>
          </w:p>
        </w:tc>
        <w:tc>
          <w:tcPr>
            <w:tcW w:w="2069" w:type="dxa"/>
          </w:tcPr>
          <w:p w14:paraId="5DE73EFF" w14:textId="3E195428" w:rsidR="00466542" w:rsidRPr="004A03DE" w:rsidRDefault="00466542" w:rsidP="00466542">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r w:rsidRPr="004A03DE">
              <w:rPr>
                <w:rFonts w:ascii="Times New Roman" w:eastAsia="Times New Roman" w:hAnsi="Times New Roman" w:cs="Times New Roman"/>
                <w:sz w:val="20"/>
                <w:szCs w:val="20"/>
                <w:lang w:eastAsia="sv-SE"/>
              </w:rPr>
              <w:br/>
              <w:t>Ekonom</w:t>
            </w:r>
          </w:p>
        </w:tc>
      </w:tr>
      <w:tr w:rsidR="004A03DE" w:rsidRPr="004A03DE" w14:paraId="70A8AA1A" w14:textId="77777777" w:rsidTr="00385A1C">
        <w:tc>
          <w:tcPr>
            <w:tcW w:w="2324" w:type="dxa"/>
          </w:tcPr>
          <w:p w14:paraId="0A277294" w14:textId="6CBE4FEE"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Verksamhetsberättelse</w:t>
            </w:r>
          </w:p>
        </w:tc>
        <w:tc>
          <w:tcPr>
            <w:tcW w:w="1614" w:type="dxa"/>
          </w:tcPr>
          <w:p w14:paraId="26634ACB" w14:textId="5C0D4FA6"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Dataserver</w:t>
            </w:r>
            <w:r w:rsidRPr="004A03DE">
              <w:rPr>
                <w:rFonts w:eastAsia="Times New Roman" w:cstheme="minorHAnsi"/>
                <w:sz w:val="20"/>
                <w:szCs w:val="20"/>
                <w:lang w:eastAsia="sv-SE"/>
              </w:rPr>
              <w:br/>
              <w:t>Social Välfärds närarkiv</w:t>
            </w:r>
          </w:p>
        </w:tc>
        <w:tc>
          <w:tcPr>
            <w:tcW w:w="2113" w:type="dxa"/>
          </w:tcPr>
          <w:p w14:paraId="4A391BF9" w14:textId="77777777" w:rsidR="00466542" w:rsidRPr="004A03DE" w:rsidRDefault="00466542" w:rsidP="00466542">
            <w:pPr>
              <w:rPr>
                <w:sz w:val="20"/>
                <w:szCs w:val="20"/>
              </w:rPr>
            </w:pPr>
          </w:p>
        </w:tc>
        <w:tc>
          <w:tcPr>
            <w:tcW w:w="1115" w:type="dxa"/>
          </w:tcPr>
          <w:p w14:paraId="0BF2EB37" w14:textId="05B58C9E"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Bevaras</w:t>
            </w:r>
          </w:p>
        </w:tc>
        <w:tc>
          <w:tcPr>
            <w:tcW w:w="1620" w:type="dxa"/>
          </w:tcPr>
          <w:p w14:paraId="01364299" w14:textId="20E03FCC"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5 år</w:t>
            </w:r>
          </w:p>
        </w:tc>
        <w:tc>
          <w:tcPr>
            <w:tcW w:w="1278" w:type="dxa"/>
          </w:tcPr>
          <w:p w14:paraId="19A5A21B" w14:textId="55FC4A01"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X</w:t>
            </w:r>
          </w:p>
        </w:tc>
        <w:tc>
          <w:tcPr>
            <w:tcW w:w="1859" w:type="dxa"/>
          </w:tcPr>
          <w:p w14:paraId="024893F8" w14:textId="77777777" w:rsidR="00466542" w:rsidRPr="004A03DE" w:rsidRDefault="00466542" w:rsidP="00466542">
            <w:pPr>
              <w:rPr>
                <w:sz w:val="20"/>
                <w:szCs w:val="20"/>
              </w:rPr>
            </w:pPr>
          </w:p>
        </w:tc>
        <w:tc>
          <w:tcPr>
            <w:tcW w:w="2069" w:type="dxa"/>
          </w:tcPr>
          <w:p w14:paraId="35614BE0" w14:textId="4AAFDA7C" w:rsidR="00466542" w:rsidRPr="004A03DE" w:rsidRDefault="00466542" w:rsidP="00466542">
            <w:pPr>
              <w:rPr>
                <w:rFonts w:eastAsia="Times New Roman" w:cstheme="minorHAnsi"/>
                <w:sz w:val="20"/>
                <w:szCs w:val="20"/>
                <w:lang w:eastAsia="sv-SE"/>
              </w:rPr>
            </w:pPr>
            <w:r w:rsidRPr="004A03DE">
              <w:rPr>
                <w:rFonts w:eastAsia="Times New Roman" w:cstheme="minorHAnsi"/>
                <w:sz w:val="20"/>
                <w:szCs w:val="20"/>
                <w:lang w:eastAsia="sv-SE"/>
              </w:rPr>
              <w:t>Ekonom</w:t>
            </w:r>
          </w:p>
        </w:tc>
      </w:tr>
      <w:tr w:rsidR="004A03DE" w:rsidRPr="004A03DE" w14:paraId="48AEC5DD" w14:textId="77777777" w:rsidTr="00385A1C">
        <w:tc>
          <w:tcPr>
            <w:tcW w:w="2324" w:type="dxa"/>
          </w:tcPr>
          <w:p w14:paraId="29D42680" w14:textId="2121782A"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Budgetuppföljning/delårs- rapporter på förvaltningsnivå</w:t>
            </w:r>
          </w:p>
        </w:tc>
        <w:tc>
          <w:tcPr>
            <w:tcW w:w="1614" w:type="dxa"/>
          </w:tcPr>
          <w:p w14:paraId="4AD5B9A4" w14:textId="1C0BA4AC"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Social Välfärds närarkiv</w:t>
            </w:r>
          </w:p>
        </w:tc>
        <w:tc>
          <w:tcPr>
            <w:tcW w:w="2113" w:type="dxa"/>
          </w:tcPr>
          <w:p w14:paraId="043FAAD0" w14:textId="77777777" w:rsidR="00174DD3" w:rsidRPr="004A03DE" w:rsidRDefault="00174DD3" w:rsidP="00174DD3">
            <w:pPr>
              <w:rPr>
                <w:sz w:val="20"/>
                <w:szCs w:val="20"/>
              </w:rPr>
            </w:pPr>
          </w:p>
        </w:tc>
        <w:tc>
          <w:tcPr>
            <w:tcW w:w="1115" w:type="dxa"/>
          </w:tcPr>
          <w:p w14:paraId="1988A610" w14:textId="05B923EB"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Bevaras</w:t>
            </w:r>
          </w:p>
        </w:tc>
        <w:tc>
          <w:tcPr>
            <w:tcW w:w="1620" w:type="dxa"/>
          </w:tcPr>
          <w:p w14:paraId="2A5765A4" w14:textId="2AA3A226"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75E31666" w14:textId="629052FC"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X</w:t>
            </w:r>
          </w:p>
        </w:tc>
        <w:tc>
          <w:tcPr>
            <w:tcW w:w="1859" w:type="dxa"/>
          </w:tcPr>
          <w:p w14:paraId="23DF2E62" w14:textId="77777777" w:rsidR="00174DD3" w:rsidRPr="004A03DE" w:rsidRDefault="00174DD3" w:rsidP="00174DD3">
            <w:pPr>
              <w:rPr>
                <w:sz w:val="20"/>
                <w:szCs w:val="20"/>
              </w:rPr>
            </w:pPr>
          </w:p>
        </w:tc>
        <w:tc>
          <w:tcPr>
            <w:tcW w:w="2069" w:type="dxa"/>
          </w:tcPr>
          <w:p w14:paraId="44032BA9" w14:textId="2D5AB202"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 xml:space="preserve">Ekonom/ Områdeschef </w:t>
            </w:r>
            <w:r w:rsidR="00F866DD">
              <w:rPr>
                <w:rFonts w:ascii="Times New Roman" w:eastAsia="Times New Roman" w:hAnsi="Times New Roman" w:cs="Times New Roman"/>
                <w:sz w:val="20"/>
                <w:szCs w:val="20"/>
                <w:lang w:eastAsia="sv-SE"/>
              </w:rPr>
              <w:t>Stab och utveckling</w:t>
            </w:r>
          </w:p>
        </w:tc>
      </w:tr>
      <w:tr w:rsidR="004A03DE" w:rsidRPr="004A03DE" w14:paraId="5B7286A1" w14:textId="77777777" w:rsidTr="00385A1C">
        <w:tc>
          <w:tcPr>
            <w:tcW w:w="2324" w:type="dxa"/>
          </w:tcPr>
          <w:p w14:paraId="5C54C990" w14:textId="20DD2DA7"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lastRenderedPageBreak/>
              <w:t>Dagjournaler äldre och funktionsnedsättning</w:t>
            </w:r>
          </w:p>
        </w:tc>
        <w:tc>
          <w:tcPr>
            <w:tcW w:w="1614" w:type="dxa"/>
          </w:tcPr>
          <w:p w14:paraId="3BC575ED" w14:textId="602D1D55"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r w:rsidRPr="004A03DE">
              <w:rPr>
                <w:rFonts w:ascii="Times New Roman" w:eastAsia="Times New Roman" w:hAnsi="Times New Roman" w:cs="Times New Roman"/>
                <w:sz w:val="20"/>
                <w:szCs w:val="20"/>
                <w:lang w:eastAsia="sv-SE"/>
              </w:rPr>
              <w:br/>
              <w:t>Social Välfärds närarkiv</w:t>
            </w:r>
          </w:p>
        </w:tc>
        <w:tc>
          <w:tcPr>
            <w:tcW w:w="2113" w:type="dxa"/>
          </w:tcPr>
          <w:p w14:paraId="2149CC0F" w14:textId="3DCB3286"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Pärm/kronologisk</w:t>
            </w:r>
            <w:r w:rsidRPr="004A03DE">
              <w:rPr>
                <w:rFonts w:ascii="Times New Roman" w:eastAsia="Times New Roman" w:hAnsi="Times New Roman" w:cs="Times New Roman"/>
                <w:sz w:val="20"/>
                <w:szCs w:val="20"/>
                <w:lang w:eastAsia="sv-SE"/>
              </w:rPr>
              <w:br/>
              <w:t>Arkivkartong</w:t>
            </w:r>
          </w:p>
        </w:tc>
        <w:tc>
          <w:tcPr>
            <w:tcW w:w="1115" w:type="dxa"/>
          </w:tcPr>
          <w:p w14:paraId="27260F74" w14:textId="375E270E"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7A2B8ADC" w14:textId="77777777" w:rsidR="00174DD3" w:rsidRPr="004A03DE" w:rsidRDefault="00174DD3" w:rsidP="00174DD3">
            <w:pPr>
              <w:rPr>
                <w:rFonts w:eastAsia="Times New Roman" w:cstheme="minorHAnsi"/>
                <w:sz w:val="20"/>
                <w:szCs w:val="20"/>
                <w:lang w:eastAsia="sv-SE"/>
              </w:rPr>
            </w:pPr>
          </w:p>
        </w:tc>
        <w:tc>
          <w:tcPr>
            <w:tcW w:w="1278" w:type="dxa"/>
          </w:tcPr>
          <w:p w14:paraId="737B2330" w14:textId="77777777" w:rsidR="00174DD3" w:rsidRPr="004A03DE" w:rsidRDefault="00174DD3" w:rsidP="00174DD3">
            <w:pPr>
              <w:rPr>
                <w:rFonts w:eastAsia="Times New Roman" w:cstheme="minorHAnsi"/>
                <w:sz w:val="20"/>
                <w:szCs w:val="20"/>
                <w:lang w:eastAsia="sv-SE"/>
              </w:rPr>
            </w:pPr>
          </w:p>
        </w:tc>
        <w:tc>
          <w:tcPr>
            <w:tcW w:w="1859" w:type="dxa"/>
          </w:tcPr>
          <w:p w14:paraId="5601DFA6" w14:textId="320D1EE6"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Underlag för fakturering Till Vård &amp; Omsorgs arkiv efter 2 år</w:t>
            </w:r>
          </w:p>
        </w:tc>
        <w:tc>
          <w:tcPr>
            <w:tcW w:w="2069" w:type="dxa"/>
          </w:tcPr>
          <w:p w14:paraId="20EDBCD9" w14:textId="3C673D17"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2CAADDEB" w14:textId="77777777" w:rsidTr="00385A1C">
        <w:tc>
          <w:tcPr>
            <w:tcW w:w="2324" w:type="dxa"/>
          </w:tcPr>
          <w:p w14:paraId="621E4ED4" w14:textId="3AAB5052"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Följesedlar, bilagor</w:t>
            </w:r>
          </w:p>
        </w:tc>
        <w:tc>
          <w:tcPr>
            <w:tcW w:w="1614" w:type="dxa"/>
          </w:tcPr>
          <w:p w14:paraId="3FC30BB5" w14:textId="59351F06"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Enhet</w:t>
            </w:r>
            <w:r w:rsidRPr="004A03DE">
              <w:rPr>
                <w:rFonts w:ascii="Times New Roman" w:eastAsia="Times New Roman" w:hAnsi="Times New Roman" w:cs="Times New Roman"/>
                <w:sz w:val="20"/>
                <w:szCs w:val="20"/>
                <w:lang w:eastAsia="sv-SE"/>
              </w:rPr>
              <w:br/>
              <w:t>Kontor/ Social Välfärds närarkiv</w:t>
            </w:r>
          </w:p>
        </w:tc>
        <w:tc>
          <w:tcPr>
            <w:tcW w:w="2113" w:type="dxa"/>
          </w:tcPr>
          <w:p w14:paraId="38A4FFC9" w14:textId="65F3FCB9"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 på enhet/kontor</w:t>
            </w:r>
          </w:p>
        </w:tc>
        <w:tc>
          <w:tcPr>
            <w:tcW w:w="1115" w:type="dxa"/>
          </w:tcPr>
          <w:p w14:paraId="2CF5A47A" w14:textId="5C33335A"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66B3A9B8" w14:textId="77777777" w:rsidR="00174DD3" w:rsidRPr="004A03DE" w:rsidRDefault="00174DD3" w:rsidP="00174DD3">
            <w:pPr>
              <w:rPr>
                <w:rFonts w:eastAsia="Times New Roman" w:cstheme="minorHAnsi"/>
                <w:sz w:val="20"/>
                <w:szCs w:val="20"/>
                <w:lang w:eastAsia="sv-SE"/>
              </w:rPr>
            </w:pPr>
          </w:p>
        </w:tc>
        <w:tc>
          <w:tcPr>
            <w:tcW w:w="1278" w:type="dxa"/>
          </w:tcPr>
          <w:p w14:paraId="1582EA0A" w14:textId="77777777" w:rsidR="00174DD3" w:rsidRPr="004A03DE" w:rsidRDefault="00174DD3" w:rsidP="00174DD3">
            <w:pPr>
              <w:rPr>
                <w:rFonts w:eastAsia="Times New Roman" w:cstheme="minorHAnsi"/>
                <w:sz w:val="20"/>
                <w:szCs w:val="20"/>
                <w:lang w:eastAsia="sv-SE"/>
              </w:rPr>
            </w:pPr>
          </w:p>
        </w:tc>
        <w:tc>
          <w:tcPr>
            <w:tcW w:w="1859" w:type="dxa"/>
          </w:tcPr>
          <w:p w14:paraId="5A592E37" w14:textId="3345DDFC"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 xml:space="preserve">Om följesedeln, bilagan är underlag vid fakturabetalning se Kundfakturor </w:t>
            </w:r>
          </w:p>
        </w:tc>
        <w:tc>
          <w:tcPr>
            <w:tcW w:w="2069" w:type="dxa"/>
          </w:tcPr>
          <w:p w14:paraId="2A4ED0BE" w14:textId="1A61E1AB"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Ansvarig på respektive</w:t>
            </w:r>
            <w:r w:rsidRPr="004A03DE">
              <w:rPr>
                <w:rFonts w:ascii="Times New Roman" w:eastAsia="Times New Roman" w:hAnsi="Times New Roman" w:cs="Times New Roman"/>
                <w:sz w:val="20"/>
                <w:szCs w:val="20"/>
                <w:lang w:eastAsia="sv-SE"/>
              </w:rPr>
              <w:br/>
              <w:t>enhet/kontor</w:t>
            </w:r>
          </w:p>
        </w:tc>
      </w:tr>
      <w:tr w:rsidR="004A03DE" w:rsidRPr="004A03DE" w14:paraId="7C8F5CCE" w14:textId="77777777" w:rsidTr="00385A1C">
        <w:tc>
          <w:tcPr>
            <w:tcW w:w="2324" w:type="dxa"/>
          </w:tcPr>
          <w:p w14:paraId="4FD69B35" w14:textId="381B1DC9"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Föreningsbidrag (underlag)</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Sammanställning</w:t>
            </w:r>
          </w:p>
        </w:tc>
        <w:tc>
          <w:tcPr>
            <w:tcW w:w="1614" w:type="dxa"/>
          </w:tcPr>
          <w:p w14:paraId="770D2C13" w14:textId="0352787F"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r w:rsidRPr="004A03DE">
              <w:rPr>
                <w:rFonts w:ascii="Times New Roman" w:eastAsia="Times New Roman" w:hAnsi="Times New Roman" w:cs="Times New Roman"/>
                <w:sz w:val="20"/>
                <w:szCs w:val="20"/>
                <w:lang w:eastAsia="sv-SE"/>
              </w:rPr>
              <w:br/>
              <w:t>Social Välfärds närarkiv Diariet</w:t>
            </w:r>
          </w:p>
        </w:tc>
        <w:tc>
          <w:tcPr>
            <w:tcW w:w="2113" w:type="dxa"/>
          </w:tcPr>
          <w:p w14:paraId="4F60BD5A" w14:textId="0DE556C3"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Pärm/kronologisk</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Kronologisk</w:t>
            </w:r>
          </w:p>
        </w:tc>
        <w:tc>
          <w:tcPr>
            <w:tcW w:w="1115" w:type="dxa"/>
          </w:tcPr>
          <w:p w14:paraId="4D4D07A0" w14:textId="323E3A47"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Bevaras</w:t>
            </w:r>
          </w:p>
        </w:tc>
        <w:tc>
          <w:tcPr>
            <w:tcW w:w="1620" w:type="dxa"/>
          </w:tcPr>
          <w:p w14:paraId="1F2A6E7A" w14:textId="184E928F"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39DD00A2" w14:textId="1959267B"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X</w:t>
            </w:r>
          </w:p>
        </w:tc>
        <w:tc>
          <w:tcPr>
            <w:tcW w:w="1859" w:type="dxa"/>
          </w:tcPr>
          <w:p w14:paraId="6E6E172C" w14:textId="0C260ECF"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 xml:space="preserve">Efter 1 år till Vård &amp; Omsorgs arkiv </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Årsvis sammanställning av utbetalning och avslag</w:t>
            </w:r>
          </w:p>
        </w:tc>
        <w:tc>
          <w:tcPr>
            <w:tcW w:w="2069" w:type="dxa"/>
          </w:tcPr>
          <w:p w14:paraId="107BE866" w14:textId="2B12D1AC"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Ansvarig handläggare</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Arkivansvarig</w:t>
            </w:r>
          </w:p>
        </w:tc>
      </w:tr>
      <w:tr w:rsidR="004A03DE" w:rsidRPr="004A03DE" w14:paraId="224702AE" w14:textId="77777777" w:rsidTr="00385A1C">
        <w:tc>
          <w:tcPr>
            <w:tcW w:w="2324" w:type="dxa"/>
          </w:tcPr>
          <w:p w14:paraId="28E9AEF7" w14:textId="0C028F5A"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Handkassor (underlag)</w:t>
            </w:r>
          </w:p>
        </w:tc>
        <w:tc>
          <w:tcPr>
            <w:tcW w:w="1614" w:type="dxa"/>
          </w:tcPr>
          <w:p w14:paraId="27E9F035" w14:textId="59421755"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w:t>
            </w:r>
          </w:p>
        </w:tc>
        <w:tc>
          <w:tcPr>
            <w:tcW w:w="2113" w:type="dxa"/>
          </w:tcPr>
          <w:p w14:paraId="54B0D6C0" w14:textId="5785F517"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w:t>
            </w:r>
          </w:p>
        </w:tc>
        <w:tc>
          <w:tcPr>
            <w:tcW w:w="1115" w:type="dxa"/>
          </w:tcPr>
          <w:p w14:paraId="1F2B781E" w14:textId="49184BB2"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 xml:space="preserve">Gallras </w:t>
            </w:r>
            <w:r w:rsidRPr="004A03DE">
              <w:rPr>
                <w:rFonts w:ascii="Times New Roman" w:eastAsia="Times New Roman" w:hAnsi="Times New Roman" w:cs="Times New Roman"/>
                <w:sz w:val="20"/>
                <w:szCs w:val="20"/>
                <w:lang w:eastAsia="sv-SE"/>
              </w:rPr>
              <w:br/>
              <w:t>10 år</w:t>
            </w:r>
          </w:p>
        </w:tc>
        <w:tc>
          <w:tcPr>
            <w:tcW w:w="1620" w:type="dxa"/>
          </w:tcPr>
          <w:p w14:paraId="61ABCDBF" w14:textId="77777777" w:rsidR="00174DD3" w:rsidRPr="004A03DE" w:rsidRDefault="00174DD3" w:rsidP="00174DD3">
            <w:pPr>
              <w:rPr>
                <w:rFonts w:eastAsia="Times New Roman" w:cstheme="minorHAnsi"/>
                <w:sz w:val="20"/>
                <w:szCs w:val="20"/>
                <w:lang w:eastAsia="sv-SE"/>
              </w:rPr>
            </w:pPr>
          </w:p>
        </w:tc>
        <w:tc>
          <w:tcPr>
            <w:tcW w:w="1278" w:type="dxa"/>
          </w:tcPr>
          <w:p w14:paraId="1700F0BB" w14:textId="77777777" w:rsidR="00174DD3" w:rsidRPr="004A03DE" w:rsidRDefault="00174DD3" w:rsidP="00174DD3">
            <w:pPr>
              <w:rPr>
                <w:rFonts w:eastAsia="Times New Roman" w:cstheme="minorHAnsi"/>
                <w:sz w:val="20"/>
                <w:szCs w:val="20"/>
                <w:lang w:eastAsia="sv-SE"/>
              </w:rPr>
            </w:pPr>
          </w:p>
        </w:tc>
        <w:tc>
          <w:tcPr>
            <w:tcW w:w="1859" w:type="dxa"/>
          </w:tcPr>
          <w:p w14:paraId="1A1FEF55" w14:textId="441CCB6C"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Original på</w:t>
            </w:r>
            <w:r w:rsidRPr="004A03DE">
              <w:rPr>
                <w:rFonts w:ascii="Times New Roman" w:eastAsia="Times New Roman" w:hAnsi="Times New Roman" w:cs="Times New Roman"/>
                <w:sz w:val="20"/>
                <w:szCs w:val="20"/>
                <w:lang w:eastAsia="sv-SE"/>
              </w:rPr>
              <w:br/>
              <w:t>redovisningsenheten</w:t>
            </w:r>
          </w:p>
        </w:tc>
        <w:tc>
          <w:tcPr>
            <w:tcW w:w="2069" w:type="dxa"/>
          </w:tcPr>
          <w:p w14:paraId="562D4899" w14:textId="1FB4CD52"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718481E2" w14:textId="77777777" w:rsidTr="00385A1C">
        <w:tc>
          <w:tcPr>
            <w:tcW w:w="2324" w:type="dxa"/>
          </w:tcPr>
          <w:p w14:paraId="6F35A297" w14:textId="76358985"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Handkassekort personal</w:t>
            </w:r>
          </w:p>
        </w:tc>
        <w:tc>
          <w:tcPr>
            <w:tcW w:w="1614" w:type="dxa"/>
          </w:tcPr>
          <w:p w14:paraId="77AB5CB5" w14:textId="7EE99F22"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Pärm kontor</w:t>
            </w:r>
          </w:p>
        </w:tc>
        <w:tc>
          <w:tcPr>
            <w:tcW w:w="2113" w:type="dxa"/>
          </w:tcPr>
          <w:p w14:paraId="041094A7" w14:textId="77777777" w:rsidR="00174DD3" w:rsidRPr="004A03DE" w:rsidRDefault="00174DD3" w:rsidP="00174DD3">
            <w:pPr>
              <w:rPr>
                <w:sz w:val="20"/>
                <w:szCs w:val="20"/>
              </w:rPr>
            </w:pPr>
          </w:p>
        </w:tc>
        <w:tc>
          <w:tcPr>
            <w:tcW w:w="1115" w:type="dxa"/>
          </w:tcPr>
          <w:p w14:paraId="0B2378C1" w14:textId="638AEA3D"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 10 år</w:t>
            </w:r>
          </w:p>
        </w:tc>
        <w:tc>
          <w:tcPr>
            <w:tcW w:w="1620" w:type="dxa"/>
          </w:tcPr>
          <w:p w14:paraId="6ADC2C6C" w14:textId="77777777" w:rsidR="00174DD3" w:rsidRPr="004A03DE" w:rsidRDefault="00174DD3" w:rsidP="00174DD3">
            <w:pPr>
              <w:rPr>
                <w:rFonts w:eastAsia="Times New Roman" w:cstheme="minorHAnsi"/>
                <w:sz w:val="20"/>
                <w:szCs w:val="20"/>
                <w:lang w:eastAsia="sv-SE"/>
              </w:rPr>
            </w:pPr>
          </w:p>
        </w:tc>
        <w:tc>
          <w:tcPr>
            <w:tcW w:w="1278" w:type="dxa"/>
          </w:tcPr>
          <w:p w14:paraId="1BA120CD" w14:textId="77777777" w:rsidR="00174DD3" w:rsidRPr="004A03DE" w:rsidRDefault="00174DD3" w:rsidP="00174DD3">
            <w:pPr>
              <w:rPr>
                <w:rFonts w:eastAsia="Times New Roman" w:cstheme="minorHAnsi"/>
                <w:sz w:val="20"/>
                <w:szCs w:val="20"/>
                <w:lang w:eastAsia="sv-SE"/>
              </w:rPr>
            </w:pPr>
          </w:p>
        </w:tc>
        <w:tc>
          <w:tcPr>
            <w:tcW w:w="1859" w:type="dxa"/>
          </w:tcPr>
          <w:p w14:paraId="0F740BCD" w14:textId="63490EFC"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Originalunderlag förvaras i pärm och på redovisningsenheten</w:t>
            </w:r>
          </w:p>
        </w:tc>
        <w:tc>
          <w:tcPr>
            <w:tcW w:w="2069" w:type="dxa"/>
          </w:tcPr>
          <w:p w14:paraId="71F57B35" w14:textId="04D0B7D0"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1EE88677" w14:textId="77777777" w:rsidTr="00385A1C">
        <w:tc>
          <w:tcPr>
            <w:tcW w:w="2324" w:type="dxa"/>
          </w:tcPr>
          <w:p w14:paraId="620BD68E" w14:textId="56284701"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Hemvårdsbidrag</w:t>
            </w:r>
            <w:r w:rsidRPr="004A03DE">
              <w:rPr>
                <w:rFonts w:ascii="Times New Roman" w:eastAsia="Times New Roman" w:hAnsi="Times New Roman" w:cs="Times New Roman"/>
                <w:sz w:val="20"/>
                <w:szCs w:val="20"/>
                <w:lang w:eastAsia="sv-SE"/>
              </w:rPr>
              <w:br/>
              <w:t>underlag för utbetalning</w:t>
            </w:r>
          </w:p>
        </w:tc>
        <w:tc>
          <w:tcPr>
            <w:tcW w:w="1614" w:type="dxa"/>
          </w:tcPr>
          <w:p w14:paraId="7B330197" w14:textId="6238E427"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w:t>
            </w:r>
          </w:p>
        </w:tc>
        <w:tc>
          <w:tcPr>
            <w:tcW w:w="2113" w:type="dxa"/>
          </w:tcPr>
          <w:p w14:paraId="6ED0EF4B" w14:textId="3B95907F"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Pärm/kronologisk</w:t>
            </w:r>
            <w:r w:rsidRPr="004A03DE">
              <w:rPr>
                <w:rFonts w:ascii="Times New Roman" w:eastAsia="Times New Roman" w:hAnsi="Times New Roman" w:cs="Times New Roman"/>
                <w:sz w:val="20"/>
                <w:szCs w:val="20"/>
                <w:lang w:eastAsia="sv-SE"/>
              </w:rPr>
              <w:br/>
              <w:t>Arkivkartong</w:t>
            </w:r>
          </w:p>
        </w:tc>
        <w:tc>
          <w:tcPr>
            <w:tcW w:w="1115" w:type="dxa"/>
          </w:tcPr>
          <w:p w14:paraId="607910BF" w14:textId="73D53A4A"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1F845D02" w14:textId="77777777" w:rsidR="00174DD3" w:rsidRPr="004A03DE" w:rsidRDefault="00174DD3" w:rsidP="00174DD3">
            <w:pPr>
              <w:rPr>
                <w:rFonts w:eastAsia="Times New Roman" w:cstheme="minorHAnsi"/>
                <w:sz w:val="20"/>
                <w:szCs w:val="20"/>
                <w:lang w:eastAsia="sv-SE"/>
              </w:rPr>
            </w:pPr>
          </w:p>
        </w:tc>
        <w:tc>
          <w:tcPr>
            <w:tcW w:w="1278" w:type="dxa"/>
          </w:tcPr>
          <w:p w14:paraId="33F0E59A" w14:textId="77777777" w:rsidR="00174DD3" w:rsidRPr="004A03DE" w:rsidRDefault="00174DD3" w:rsidP="00174DD3">
            <w:pPr>
              <w:rPr>
                <w:rFonts w:eastAsia="Times New Roman" w:cstheme="minorHAnsi"/>
                <w:sz w:val="20"/>
                <w:szCs w:val="20"/>
                <w:lang w:eastAsia="sv-SE"/>
              </w:rPr>
            </w:pPr>
          </w:p>
        </w:tc>
        <w:tc>
          <w:tcPr>
            <w:tcW w:w="1859" w:type="dxa"/>
          </w:tcPr>
          <w:p w14:paraId="3BA5108C" w14:textId="77777777" w:rsidR="00174DD3" w:rsidRPr="004A03DE" w:rsidRDefault="00174DD3" w:rsidP="00174DD3">
            <w:pPr>
              <w:rPr>
                <w:sz w:val="20"/>
                <w:szCs w:val="20"/>
              </w:rPr>
            </w:pPr>
          </w:p>
        </w:tc>
        <w:tc>
          <w:tcPr>
            <w:tcW w:w="2069" w:type="dxa"/>
          </w:tcPr>
          <w:p w14:paraId="4678AF43" w14:textId="562A2723"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1DD85DDA" w14:textId="77777777" w:rsidTr="00385A1C">
        <w:tc>
          <w:tcPr>
            <w:tcW w:w="2324" w:type="dxa"/>
          </w:tcPr>
          <w:p w14:paraId="259D6787" w14:textId="2A2C461A"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In- och utflyttade boende</w:t>
            </w:r>
          </w:p>
        </w:tc>
        <w:tc>
          <w:tcPr>
            <w:tcW w:w="1614" w:type="dxa"/>
          </w:tcPr>
          <w:p w14:paraId="229972B2" w14:textId="7F8A2BDB"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p>
        </w:tc>
        <w:tc>
          <w:tcPr>
            <w:tcW w:w="2113" w:type="dxa"/>
          </w:tcPr>
          <w:p w14:paraId="73D1E988" w14:textId="72C17DA5"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Pärm/bokstavsordning Pärm/inflyttningsdatum</w:t>
            </w:r>
          </w:p>
        </w:tc>
        <w:tc>
          <w:tcPr>
            <w:tcW w:w="1115" w:type="dxa"/>
          </w:tcPr>
          <w:p w14:paraId="56F90290" w14:textId="03FE2459"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2 år</w:t>
            </w:r>
          </w:p>
        </w:tc>
        <w:tc>
          <w:tcPr>
            <w:tcW w:w="1620" w:type="dxa"/>
          </w:tcPr>
          <w:p w14:paraId="29E42767" w14:textId="77777777" w:rsidR="00174DD3" w:rsidRPr="004A03DE" w:rsidRDefault="00174DD3" w:rsidP="00174DD3">
            <w:pPr>
              <w:rPr>
                <w:rFonts w:eastAsia="Times New Roman" w:cstheme="minorHAnsi"/>
                <w:sz w:val="20"/>
                <w:szCs w:val="20"/>
                <w:lang w:eastAsia="sv-SE"/>
              </w:rPr>
            </w:pPr>
          </w:p>
        </w:tc>
        <w:tc>
          <w:tcPr>
            <w:tcW w:w="1278" w:type="dxa"/>
          </w:tcPr>
          <w:p w14:paraId="30C87322" w14:textId="77777777" w:rsidR="00174DD3" w:rsidRPr="004A03DE" w:rsidRDefault="00174DD3" w:rsidP="00174DD3">
            <w:pPr>
              <w:rPr>
                <w:rFonts w:eastAsia="Times New Roman" w:cstheme="minorHAnsi"/>
                <w:sz w:val="20"/>
                <w:szCs w:val="20"/>
                <w:lang w:eastAsia="sv-SE"/>
              </w:rPr>
            </w:pPr>
          </w:p>
        </w:tc>
        <w:tc>
          <w:tcPr>
            <w:tcW w:w="1859" w:type="dxa"/>
          </w:tcPr>
          <w:p w14:paraId="14F5BB97" w14:textId="77777777" w:rsidR="00174DD3" w:rsidRPr="004A03DE" w:rsidRDefault="00174DD3" w:rsidP="00174DD3">
            <w:pPr>
              <w:rPr>
                <w:sz w:val="20"/>
                <w:szCs w:val="20"/>
              </w:rPr>
            </w:pPr>
          </w:p>
        </w:tc>
        <w:tc>
          <w:tcPr>
            <w:tcW w:w="2069" w:type="dxa"/>
          </w:tcPr>
          <w:p w14:paraId="322A5A56" w14:textId="47C5121E"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6EFA69E9" w14:textId="77777777" w:rsidTr="00385A1C">
        <w:tc>
          <w:tcPr>
            <w:tcW w:w="2324" w:type="dxa"/>
          </w:tcPr>
          <w:p w14:paraId="4DEE5496" w14:textId="6E54F40B"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Inkomstförfrågan</w:t>
            </w:r>
          </w:p>
        </w:tc>
        <w:tc>
          <w:tcPr>
            <w:tcW w:w="1614" w:type="dxa"/>
          </w:tcPr>
          <w:p w14:paraId="4B2FD209" w14:textId="4C234075"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r w:rsidRPr="004A03DE">
              <w:rPr>
                <w:rFonts w:ascii="Times New Roman" w:eastAsia="Times New Roman" w:hAnsi="Times New Roman" w:cs="Times New Roman"/>
                <w:sz w:val="20"/>
                <w:szCs w:val="20"/>
                <w:lang w:eastAsia="sv-SE"/>
              </w:rPr>
              <w:br/>
              <w:t>Social Välfärds närarkiv</w:t>
            </w:r>
          </w:p>
        </w:tc>
        <w:tc>
          <w:tcPr>
            <w:tcW w:w="2113" w:type="dxa"/>
          </w:tcPr>
          <w:p w14:paraId="0499916B" w14:textId="7F6CA915"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Pärm/pnr-ordning</w:t>
            </w:r>
            <w:r w:rsidRPr="004A03DE">
              <w:rPr>
                <w:rFonts w:ascii="Times New Roman" w:eastAsia="Times New Roman" w:hAnsi="Times New Roman" w:cs="Times New Roman"/>
                <w:sz w:val="20"/>
                <w:szCs w:val="20"/>
                <w:lang w:eastAsia="sv-SE"/>
              </w:rPr>
              <w:br/>
              <w:t>Arkivkartong</w:t>
            </w:r>
          </w:p>
        </w:tc>
        <w:tc>
          <w:tcPr>
            <w:tcW w:w="1115" w:type="dxa"/>
          </w:tcPr>
          <w:p w14:paraId="126C69CD" w14:textId="069F9001"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64238C3A" w14:textId="77777777" w:rsidR="00174DD3" w:rsidRPr="004A03DE" w:rsidRDefault="00174DD3" w:rsidP="00174DD3">
            <w:pPr>
              <w:rPr>
                <w:rFonts w:eastAsia="Times New Roman" w:cstheme="minorHAnsi"/>
                <w:sz w:val="20"/>
                <w:szCs w:val="20"/>
                <w:lang w:eastAsia="sv-SE"/>
              </w:rPr>
            </w:pPr>
          </w:p>
        </w:tc>
        <w:tc>
          <w:tcPr>
            <w:tcW w:w="1278" w:type="dxa"/>
          </w:tcPr>
          <w:p w14:paraId="42C77419" w14:textId="77777777" w:rsidR="00174DD3" w:rsidRPr="004A03DE" w:rsidRDefault="00174DD3" w:rsidP="00174DD3">
            <w:pPr>
              <w:rPr>
                <w:rFonts w:eastAsia="Times New Roman" w:cstheme="minorHAnsi"/>
                <w:sz w:val="20"/>
                <w:szCs w:val="20"/>
                <w:lang w:eastAsia="sv-SE"/>
              </w:rPr>
            </w:pPr>
          </w:p>
        </w:tc>
        <w:tc>
          <w:tcPr>
            <w:tcW w:w="1859" w:type="dxa"/>
          </w:tcPr>
          <w:p w14:paraId="78BDB38D" w14:textId="32643621" w:rsidR="00174DD3" w:rsidRPr="004A03DE" w:rsidRDefault="00174DD3" w:rsidP="00174DD3">
            <w:pPr>
              <w:rPr>
                <w:sz w:val="20"/>
                <w:szCs w:val="20"/>
              </w:rPr>
            </w:pPr>
            <w:r w:rsidRPr="004A03DE">
              <w:rPr>
                <w:rFonts w:ascii="Times New Roman" w:eastAsia="Times New Roman" w:hAnsi="Times New Roman" w:cs="Times New Roman"/>
                <w:sz w:val="20"/>
                <w:szCs w:val="20"/>
                <w:lang w:eastAsia="sv-SE"/>
              </w:rPr>
              <w:t>Till Vård &amp; Omsorgs</w:t>
            </w:r>
            <w:r w:rsidRPr="004A03DE">
              <w:rPr>
                <w:rFonts w:ascii="Times New Roman" w:eastAsia="Times New Roman" w:hAnsi="Times New Roman" w:cs="Times New Roman"/>
                <w:sz w:val="20"/>
                <w:szCs w:val="20"/>
                <w:lang w:eastAsia="sv-SE"/>
              </w:rPr>
              <w:br/>
              <w:t>arkiv efter 2 år</w:t>
            </w:r>
          </w:p>
        </w:tc>
        <w:tc>
          <w:tcPr>
            <w:tcW w:w="2069" w:type="dxa"/>
          </w:tcPr>
          <w:p w14:paraId="209E2B93" w14:textId="497D5991" w:rsidR="00174DD3" w:rsidRPr="004A03DE" w:rsidRDefault="00174DD3" w:rsidP="00174DD3">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35C54A2C" w14:textId="77777777" w:rsidTr="00385A1C">
        <w:tc>
          <w:tcPr>
            <w:tcW w:w="2324" w:type="dxa"/>
          </w:tcPr>
          <w:p w14:paraId="734F1A75" w14:textId="63BEA83B"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lastRenderedPageBreak/>
              <w:t>Internfakturor</w:t>
            </w:r>
          </w:p>
        </w:tc>
        <w:tc>
          <w:tcPr>
            <w:tcW w:w="1614" w:type="dxa"/>
          </w:tcPr>
          <w:p w14:paraId="3CB6E5A7" w14:textId="2448D0A7"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 /Aditro</w:t>
            </w:r>
          </w:p>
        </w:tc>
        <w:tc>
          <w:tcPr>
            <w:tcW w:w="2113" w:type="dxa"/>
          </w:tcPr>
          <w:p w14:paraId="4F9507EA" w14:textId="18795BC1"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Pärm/ver.nr</w:t>
            </w:r>
            <w:r w:rsidRPr="004A03DE">
              <w:rPr>
                <w:rFonts w:ascii="Times New Roman" w:eastAsia="Times New Roman" w:hAnsi="Times New Roman" w:cs="Times New Roman"/>
                <w:sz w:val="20"/>
                <w:szCs w:val="20"/>
                <w:lang w:eastAsia="sv-SE"/>
              </w:rPr>
              <w:br/>
              <w:t>Arkivkartong</w:t>
            </w:r>
          </w:p>
        </w:tc>
        <w:tc>
          <w:tcPr>
            <w:tcW w:w="1115" w:type="dxa"/>
          </w:tcPr>
          <w:p w14:paraId="235D8A74" w14:textId="02C1C0BA"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569553F0" w14:textId="5E0B493B"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2 år</w:t>
            </w:r>
          </w:p>
        </w:tc>
        <w:tc>
          <w:tcPr>
            <w:tcW w:w="1278" w:type="dxa"/>
          </w:tcPr>
          <w:p w14:paraId="39C20930" w14:textId="77777777" w:rsidR="00E503CF" w:rsidRPr="004A03DE" w:rsidRDefault="00E503CF" w:rsidP="00E503CF">
            <w:pPr>
              <w:rPr>
                <w:rFonts w:eastAsia="Times New Roman" w:cstheme="minorHAnsi"/>
                <w:sz w:val="20"/>
                <w:szCs w:val="20"/>
                <w:lang w:eastAsia="sv-SE"/>
              </w:rPr>
            </w:pPr>
          </w:p>
        </w:tc>
        <w:tc>
          <w:tcPr>
            <w:tcW w:w="1859" w:type="dxa"/>
          </w:tcPr>
          <w:p w14:paraId="63E73899" w14:textId="77777777" w:rsidR="00E503CF" w:rsidRPr="004A03DE" w:rsidRDefault="00E503CF" w:rsidP="00E503CF">
            <w:pPr>
              <w:rPr>
                <w:sz w:val="20"/>
                <w:szCs w:val="20"/>
              </w:rPr>
            </w:pPr>
          </w:p>
        </w:tc>
        <w:tc>
          <w:tcPr>
            <w:tcW w:w="2069" w:type="dxa"/>
          </w:tcPr>
          <w:p w14:paraId="38732E55" w14:textId="720535F9"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6DACAF66" w14:textId="77777777" w:rsidTr="00385A1C">
        <w:tc>
          <w:tcPr>
            <w:tcW w:w="2324" w:type="dxa"/>
          </w:tcPr>
          <w:p w14:paraId="218BE86F" w14:textId="4CF4849F"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Internfakturor, elektroniska underlag</w:t>
            </w:r>
          </w:p>
        </w:tc>
        <w:tc>
          <w:tcPr>
            <w:tcW w:w="1614" w:type="dxa"/>
          </w:tcPr>
          <w:p w14:paraId="0F60B0E9" w14:textId="5B90A8A5"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Närarkiv</w:t>
            </w:r>
          </w:p>
        </w:tc>
        <w:tc>
          <w:tcPr>
            <w:tcW w:w="2113" w:type="dxa"/>
          </w:tcPr>
          <w:p w14:paraId="0B6F922C" w14:textId="77777777" w:rsidR="00E503CF" w:rsidRPr="004A03DE" w:rsidRDefault="00E503CF" w:rsidP="00E503CF">
            <w:pPr>
              <w:rPr>
                <w:sz w:val="20"/>
                <w:szCs w:val="20"/>
              </w:rPr>
            </w:pPr>
          </w:p>
        </w:tc>
        <w:tc>
          <w:tcPr>
            <w:tcW w:w="1115" w:type="dxa"/>
          </w:tcPr>
          <w:p w14:paraId="524745F3" w14:textId="57A29676"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 10 år</w:t>
            </w:r>
          </w:p>
        </w:tc>
        <w:tc>
          <w:tcPr>
            <w:tcW w:w="1620" w:type="dxa"/>
          </w:tcPr>
          <w:p w14:paraId="13535C50" w14:textId="77777777" w:rsidR="00E503CF" w:rsidRPr="004A03DE" w:rsidRDefault="00E503CF" w:rsidP="00E503CF">
            <w:pPr>
              <w:rPr>
                <w:rFonts w:eastAsia="Times New Roman" w:cstheme="minorHAnsi"/>
                <w:sz w:val="20"/>
                <w:szCs w:val="20"/>
                <w:lang w:eastAsia="sv-SE"/>
              </w:rPr>
            </w:pPr>
          </w:p>
        </w:tc>
        <w:tc>
          <w:tcPr>
            <w:tcW w:w="1278" w:type="dxa"/>
          </w:tcPr>
          <w:p w14:paraId="00092529" w14:textId="77777777" w:rsidR="00E503CF" w:rsidRPr="004A03DE" w:rsidRDefault="00E503CF" w:rsidP="00E503CF">
            <w:pPr>
              <w:rPr>
                <w:rFonts w:eastAsia="Times New Roman" w:cstheme="minorHAnsi"/>
                <w:sz w:val="20"/>
                <w:szCs w:val="20"/>
                <w:lang w:eastAsia="sv-SE"/>
              </w:rPr>
            </w:pPr>
          </w:p>
        </w:tc>
        <w:tc>
          <w:tcPr>
            <w:tcW w:w="1859" w:type="dxa"/>
          </w:tcPr>
          <w:p w14:paraId="79E33CEE" w14:textId="77777777" w:rsidR="00E503CF" w:rsidRPr="004A03DE" w:rsidRDefault="00E503CF" w:rsidP="00E503CF">
            <w:pPr>
              <w:rPr>
                <w:sz w:val="20"/>
                <w:szCs w:val="20"/>
              </w:rPr>
            </w:pPr>
          </w:p>
        </w:tc>
        <w:tc>
          <w:tcPr>
            <w:tcW w:w="2069" w:type="dxa"/>
          </w:tcPr>
          <w:p w14:paraId="1DA568A8" w14:textId="13730283"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0A8255FB" w14:textId="77777777" w:rsidTr="00385A1C">
        <w:tc>
          <w:tcPr>
            <w:tcW w:w="2324" w:type="dxa"/>
          </w:tcPr>
          <w:p w14:paraId="49ACA1BC" w14:textId="3E3426AB"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Kassakvitto/kopia</w:t>
            </w:r>
          </w:p>
        </w:tc>
        <w:tc>
          <w:tcPr>
            <w:tcW w:w="1614" w:type="dxa"/>
          </w:tcPr>
          <w:p w14:paraId="7EC59650" w14:textId="71BC481B"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p>
        </w:tc>
        <w:tc>
          <w:tcPr>
            <w:tcW w:w="2113" w:type="dxa"/>
          </w:tcPr>
          <w:p w14:paraId="7D248647" w14:textId="5F2739C7"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Pärm/kronologisk</w:t>
            </w:r>
          </w:p>
        </w:tc>
        <w:tc>
          <w:tcPr>
            <w:tcW w:w="1115" w:type="dxa"/>
          </w:tcPr>
          <w:p w14:paraId="7D403E83" w14:textId="77777777" w:rsidR="00E503CF" w:rsidRPr="004A03DE" w:rsidRDefault="00E503CF" w:rsidP="00E503CF">
            <w:pPr>
              <w:rPr>
                <w:rFonts w:eastAsia="Times New Roman" w:cstheme="minorHAnsi"/>
                <w:sz w:val="20"/>
                <w:szCs w:val="20"/>
                <w:lang w:eastAsia="sv-SE"/>
              </w:rPr>
            </w:pPr>
          </w:p>
        </w:tc>
        <w:tc>
          <w:tcPr>
            <w:tcW w:w="1620" w:type="dxa"/>
          </w:tcPr>
          <w:p w14:paraId="24AB1703" w14:textId="77777777" w:rsidR="00E503CF" w:rsidRPr="004A03DE" w:rsidRDefault="00E503CF" w:rsidP="00E503CF">
            <w:pPr>
              <w:rPr>
                <w:rFonts w:eastAsia="Times New Roman" w:cstheme="minorHAnsi"/>
                <w:sz w:val="20"/>
                <w:szCs w:val="20"/>
                <w:lang w:eastAsia="sv-SE"/>
              </w:rPr>
            </w:pPr>
          </w:p>
        </w:tc>
        <w:tc>
          <w:tcPr>
            <w:tcW w:w="1278" w:type="dxa"/>
          </w:tcPr>
          <w:p w14:paraId="529E8576" w14:textId="77777777" w:rsidR="00E503CF" w:rsidRPr="004A03DE" w:rsidRDefault="00E503CF" w:rsidP="00E503CF">
            <w:pPr>
              <w:rPr>
                <w:rFonts w:eastAsia="Times New Roman" w:cstheme="minorHAnsi"/>
                <w:sz w:val="20"/>
                <w:szCs w:val="20"/>
                <w:lang w:eastAsia="sv-SE"/>
              </w:rPr>
            </w:pPr>
          </w:p>
        </w:tc>
        <w:tc>
          <w:tcPr>
            <w:tcW w:w="1859" w:type="dxa"/>
          </w:tcPr>
          <w:p w14:paraId="2672E2A0" w14:textId="7EE07ECD"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Original förvaras på</w:t>
            </w:r>
            <w:r w:rsidRPr="004A03DE">
              <w:rPr>
                <w:rFonts w:ascii="Times New Roman" w:eastAsia="Times New Roman" w:hAnsi="Times New Roman" w:cs="Times New Roman"/>
                <w:sz w:val="20"/>
                <w:szCs w:val="20"/>
                <w:lang w:eastAsia="sv-SE"/>
              </w:rPr>
              <w:br/>
              <w:t>redovisningsenheten</w:t>
            </w:r>
          </w:p>
        </w:tc>
        <w:tc>
          <w:tcPr>
            <w:tcW w:w="2069" w:type="dxa"/>
          </w:tcPr>
          <w:p w14:paraId="206CD70A" w14:textId="056D73D0"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16DE47D3" w14:textId="77777777" w:rsidTr="00385A1C">
        <w:tc>
          <w:tcPr>
            <w:tcW w:w="2324" w:type="dxa"/>
          </w:tcPr>
          <w:p w14:paraId="0F7CD624" w14:textId="5300B76C"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Kod-/kontoplan</w:t>
            </w:r>
          </w:p>
        </w:tc>
        <w:tc>
          <w:tcPr>
            <w:tcW w:w="1614" w:type="dxa"/>
          </w:tcPr>
          <w:p w14:paraId="432FD3DB" w14:textId="5D89814D"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Dataserver</w:t>
            </w:r>
            <w:r w:rsidRPr="004A03DE">
              <w:rPr>
                <w:rFonts w:ascii="Times New Roman" w:eastAsia="Times New Roman" w:hAnsi="Times New Roman" w:cs="Times New Roman"/>
                <w:sz w:val="20"/>
                <w:szCs w:val="20"/>
                <w:lang w:eastAsia="sv-SE"/>
              </w:rPr>
              <w:br/>
              <w:t>Närarkiv</w:t>
            </w:r>
          </w:p>
        </w:tc>
        <w:tc>
          <w:tcPr>
            <w:tcW w:w="2113" w:type="dxa"/>
          </w:tcPr>
          <w:p w14:paraId="1CDF5BEA" w14:textId="7F32435B"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w:t>
            </w:r>
          </w:p>
        </w:tc>
        <w:tc>
          <w:tcPr>
            <w:tcW w:w="1115" w:type="dxa"/>
          </w:tcPr>
          <w:p w14:paraId="3FD5F44D" w14:textId="464EF8D6"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Bevaras</w:t>
            </w:r>
          </w:p>
        </w:tc>
        <w:tc>
          <w:tcPr>
            <w:tcW w:w="1620" w:type="dxa"/>
          </w:tcPr>
          <w:p w14:paraId="0E0A1514" w14:textId="5EAD1078"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33D75158" w14:textId="77777777" w:rsidR="00E503CF" w:rsidRPr="004A03DE" w:rsidRDefault="00E503CF" w:rsidP="00E503CF">
            <w:pPr>
              <w:rPr>
                <w:rFonts w:eastAsia="Times New Roman" w:cstheme="minorHAnsi"/>
                <w:sz w:val="20"/>
                <w:szCs w:val="20"/>
                <w:lang w:eastAsia="sv-SE"/>
              </w:rPr>
            </w:pPr>
          </w:p>
        </w:tc>
        <w:tc>
          <w:tcPr>
            <w:tcW w:w="1859" w:type="dxa"/>
          </w:tcPr>
          <w:p w14:paraId="665875D5" w14:textId="305DA68F"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 xml:space="preserve">Till Vård &amp; Omsorgs arkiv vid inaktualitet </w:t>
            </w:r>
          </w:p>
        </w:tc>
        <w:tc>
          <w:tcPr>
            <w:tcW w:w="2069" w:type="dxa"/>
          </w:tcPr>
          <w:p w14:paraId="6AAD568D" w14:textId="13CB830F"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Ekonom</w:t>
            </w:r>
          </w:p>
        </w:tc>
      </w:tr>
      <w:tr w:rsidR="004A03DE" w:rsidRPr="004A03DE" w14:paraId="7EF61765" w14:textId="77777777" w:rsidTr="00385A1C">
        <w:tc>
          <w:tcPr>
            <w:tcW w:w="2324" w:type="dxa"/>
          </w:tcPr>
          <w:p w14:paraId="35A25B59" w14:textId="016F9864"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Kontokort, förteckning</w:t>
            </w:r>
          </w:p>
        </w:tc>
        <w:tc>
          <w:tcPr>
            <w:tcW w:w="1614" w:type="dxa"/>
          </w:tcPr>
          <w:p w14:paraId="309737FB" w14:textId="3135E1D0"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w:t>
            </w:r>
          </w:p>
        </w:tc>
        <w:tc>
          <w:tcPr>
            <w:tcW w:w="2113" w:type="dxa"/>
          </w:tcPr>
          <w:p w14:paraId="344B5913" w14:textId="7B24A5DA"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Pärm/områdesvis</w:t>
            </w:r>
          </w:p>
        </w:tc>
        <w:tc>
          <w:tcPr>
            <w:tcW w:w="1115" w:type="dxa"/>
          </w:tcPr>
          <w:p w14:paraId="49A4ECEB" w14:textId="47FB97DD"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5721C3FE" w14:textId="77777777" w:rsidR="00E503CF" w:rsidRPr="004A03DE" w:rsidRDefault="00E503CF" w:rsidP="00E503CF">
            <w:pPr>
              <w:rPr>
                <w:rFonts w:eastAsia="Times New Roman" w:cstheme="minorHAnsi"/>
                <w:sz w:val="20"/>
                <w:szCs w:val="20"/>
                <w:lang w:eastAsia="sv-SE"/>
              </w:rPr>
            </w:pPr>
          </w:p>
        </w:tc>
        <w:tc>
          <w:tcPr>
            <w:tcW w:w="1278" w:type="dxa"/>
          </w:tcPr>
          <w:p w14:paraId="4568D232" w14:textId="77777777" w:rsidR="00E503CF" w:rsidRPr="004A03DE" w:rsidRDefault="00E503CF" w:rsidP="00E503CF">
            <w:pPr>
              <w:rPr>
                <w:rFonts w:eastAsia="Times New Roman" w:cstheme="minorHAnsi"/>
                <w:sz w:val="20"/>
                <w:szCs w:val="20"/>
                <w:lang w:eastAsia="sv-SE"/>
              </w:rPr>
            </w:pPr>
          </w:p>
        </w:tc>
        <w:tc>
          <w:tcPr>
            <w:tcW w:w="1859" w:type="dxa"/>
          </w:tcPr>
          <w:p w14:paraId="6154A9B8" w14:textId="77777777" w:rsidR="00E503CF" w:rsidRPr="004A03DE" w:rsidRDefault="00E503CF" w:rsidP="00E503CF">
            <w:pPr>
              <w:rPr>
                <w:sz w:val="20"/>
                <w:szCs w:val="20"/>
              </w:rPr>
            </w:pPr>
          </w:p>
        </w:tc>
        <w:tc>
          <w:tcPr>
            <w:tcW w:w="2069" w:type="dxa"/>
          </w:tcPr>
          <w:p w14:paraId="07FFE4B8" w14:textId="19FDDEAA"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 Ekonom</w:t>
            </w:r>
          </w:p>
        </w:tc>
      </w:tr>
      <w:tr w:rsidR="004A03DE" w:rsidRPr="004A03DE" w14:paraId="27B603D8" w14:textId="77777777" w:rsidTr="00385A1C">
        <w:tc>
          <w:tcPr>
            <w:tcW w:w="2324" w:type="dxa"/>
          </w:tcPr>
          <w:p w14:paraId="41836519" w14:textId="6471BD54"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Kundfakturor med underlag</w:t>
            </w:r>
          </w:p>
        </w:tc>
        <w:tc>
          <w:tcPr>
            <w:tcW w:w="1614" w:type="dxa"/>
          </w:tcPr>
          <w:p w14:paraId="68CA4307" w14:textId="7A793EAA"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 /Aditro</w:t>
            </w:r>
            <w:r w:rsidRPr="004A03DE">
              <w:rPr>
                <w:rFonts w:ascii="Times New Roman" w:eastAsia="Times New Roman" w:hAnsi="Times New Roman" w:cs="Times New Roman"/>
                <w:sz w:val="20"/>
                <w:szCs w:val="20"/>
                <w:lang w:eastAsia="sv-SE"/>
              </w:rPr>
              <w:br/>
              <w:t>Närarkiv</w:t>
            </w:r>
            <w:r w:rsidRPr="004A03DE">
              <w:rPr>
                <w:rFonts w:ascii="Times New Roman" w:eastAsia="Times New Roman" w:hAnsi="Times New Roman" w:cs="Times New Roman"/>
                <w:sz w:val="20"/>
                <w:szCs w:val="20"/>
                <w:lang w:eastAsia="sv-SE"/>
              </w:rPr>
              <w:br/>
              <w:t>Dataserver</w:t>
            </w:r>
          </w:p>
        </w:tc>
        <w:tc>
          <w:tcPr>
            <w:tcW w:w="2113" w:type="dxa"/>
          </w:tcPr>
          <w:p w14:paraId="327A404E" w14:textId="18660954"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Pärm/ver nr serie</w:t>
            </w:r>
            <w:r w:rsidRPr="004A03DE">
              <w:rPr>
                <w:rFonts w:ascii="Times New Roman" w:eastAsia="Times New Roman" w:hAnsi="Times New Roman" w:cs="Times New Roman"/>
                <w:sz w:val="20"/>
                <w:szCs w:val="20"/>
                <w:lang w:eastAsia="sv-SE"/>
              </w:rPr>
              <w:br/>
              <w:t>Arkivkartong</w:t>
            </w:r>
          </w:p>
        </w:tc>
        <w:tc>
          <w:tcPr>
            <w:tcW w:w="1115" w:type="dxa"/>
          </w:tcPr>
          <w:p w14:paraId="1701C53C" w14:textId="1D80A1E0"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39F83A8E" w14:textId="6ACED75A"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2 år</w:t>
            </w:r>
          </w:p>
        </w:tc>
        <w:tc>
          <w:tcPr>
            <w:tcW w:w="1278" w:type="dxa"/>
          </w:tcPr>
          <w:p w14:paraId="02EB366D" w14:textId="77777777" w:rsidR="00E503CF" w:rsidRPr="004A03DE" w:rsidRDefault="00E503CF" w:rsidP="00E503CF">
            <w:pPr>
              <w:rPr>
                <w:rFonts w:eastAsia="Times New Roman" w:cstheme="minorHAnsi"/>
                <w:sz w:val="20"/>
                <w:szCs w:val="20"/>
                <w:lang w:eastAsia="sv-SE"/>
              </w:rPr>
            </w:pPr>
          </w:p>
        </w:tc>
        <w:tc>
          <w:tcPr>
            <w:tcW w:w="1859" w:type="dxa"/>
          </w:tcPr>
          <w:p w14:paraId="1493A919" w14:textId="77777777" w:rsidR="00E503CF" w:rsidRPr="004A03DE" w:rsidRDefault="00E503CF" w:rsidP="00E503CF">
            <w:pPr>
              <w:rPr>
                <w:sz w:val="20"/>
                <w:szCs w:val="20"/>
              </w:rPr>
            </w:pPr>
          </w:p>
        </w:tc>
        <w:tc>
          <w:tcPr>
            <w:tcW w:w="2069" w:type="dxa"/>
          </w:tcPr>
          <w:p w14:paraId="7FCAF215" w14:textId="1C2894C1"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Administratör</w:t>
            </w:r>
          </w:p>
        </w:tc>
      </w:tr>
      <w:tr w:rsidR="004A03DE" w:rsidRPr="004A03DE" w14:paraId="74628618" w14:textId="77777777" w:rsidTr="00385A1C">
        <w:tc>
          <w:tcPr>
            <w:tcW w:w="2324" w:type="dxa"/>
          </w:tcPr>
          <w:p w14:paraId="5678F545" w14:textId="5BDF69BB"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Kundfakturor gällande</w:t>
            </w:r>
            <w:r w:rsidRPr="004A03DE">
              <w:rPr>
                <w:rFonts w:ascii="Times New Roman" w:eastAsia="Times New Roman" w:hAnsi="Times New Roman" w:cs="Times New Roman"/>
                <w:sz w:val="20"/>
                <w:szCs w:val="20"/>
                <w:lang w:eastAsia="sv-SE"/>
              </w:rPr>
              <w:br/>
              <w:t>korrigerade avgifter, med underlag</w:t>
            </w:r>
          </w:p>
        </w:tc>
        <w:tc>
          <w:tcPr>
            <w:tcW w:w="1614" w:type="dxa"/>
          </w:tcPr>
          <w:p w14:paraId="79663127" w14:textId="24E81EED"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 /Aditro</w:t>
            </w:r>
          </w:p>
        </w:tc>
        <w:tc>
          <w:tcPr>
            <w:tcW w:w="2113" w:type="dxa"/>
          </w:tcPr>
          <w:p w14:paraId="6078A43F" w14:textId="77F72477"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w:t>
            </w:r>
            <w:r w:rsidRPr="004A03DE">
              <w:rPr>
                <w:rFonts w:ascii="Times New Roman" w:eastAsia="Times New Roman" w:hAnsi="Times New Roman" w:cs="Times New Roman"/>
                <w:sz w:val="20"/>
                <w:szCs w:val="20"/>
                <w:lang w:eastAsia="sv-SE"/>
              </w:rPr>
              <w:br/>
              <w:t>Arkivkartong</w:t>
            </w:r>
          </w:p>
        </w:tc>
        <w:tc>
          <w:tcPr>
            <w:tcW w:w="1115" w:type="dxa"/>
          </w:tcPr>
          <w:p w14:paraId="0F41E120" w14:textId="5F3ED62D"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6D66531A" w14:textId="77777777" w:rsidR="00E503CF" w:rsidRPr="004A03DE" w:rsidRDefault="00E503CF" w:rsidP="00E503CF">
            <w:pPr>
              <w:rPr>
                <w:rFonts w:eastAsia="Times New Roman" w:cstheme="minorHAnsi"/>
                <w:sz w:val="20"/>
                <w:szCs w:val="20"/>
                <w:lang w:eastAsia="sv-SE"/>
              </w:rPr>
            </w:pPr>
          </w:p>
        </w:tc>
        <w:tc>
          <w:tcPr>
            <w:tcW w:w="1278" w:type="dxa"/>
          </w:tcPr>
          <w:p w14:paraId="098EFB6B" w14:textId="77777777" w:rsidR="00E503CF" w:rsidRPr="004A03DE" w:rsidRDefault="00E503CF" w:rsidP="00E503CF">
            <w:pPr>
              <w:rPr>
                <w:rFonts w:eastAsia="Times New Roman" w:cstheme="minorHAnsi"/>
                <w:sz w:val="20"/>
                <w:szCs w:val="20"/>
                <w:lang w:eastAsia="sv-SE"/>
              </w:rPr>
            </w:pPr>
          </w:p>
        </w:tc>
        <w:tc>
          <w:tcPr>
            <w:tcW w:w="1859" w:type="dxa"/>
          </w:tcPr>
          <w:p w14:paraId="4D4FEBCC" w14:textId="77777777" w:rsidR="00E503CF" w:rsidRPr="004A03DE" w:rsidRDefault="00E503CF" w:rsidP="00E503CF">
            <w:pPr>
              <w:rPr>
                <w:sz w:val="20"/>
                <w:szCs w:val="20"/>
              </w:rPr>
            </w:pPr>
          </w:p>
        </w:tc>
        <w:tc>
          <w:tcPr>
            <w:tcW w:w="2069" w:type="dxa"/>
          </w:tcPr>
          <w:p w14:paraId="0E15C63B" w14:textId="08AB5A63"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61C0CAEE" w14:textId="77777777" w:rsidTr="00385A1C">
        <w:tc>
          <w:tcPr>
            <w:tcW w:w="2324" w:type="dxa"/>
          </w:tcPr>
          <w:p w14:paraId="14052327" w14:textId="30B739DE"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Leverantörsfakturor,</w:t>
            </w:r>
            <w:r w:rsidRPr="004A03DE">
              <w:rPr>
                <w:rFonts w:ascii="Times New Roman" w:eastAsia="Times New Roman" w:hAnsi="Times New Roman" w:cs="Times New Roman"/>
                <w:sz w:val="20"/>
                <w:szCs w:val="20"/>
                <w:lang w:eastAsia="sv-SE"/>
              </w:rPr>
              <w:br/>
              <w:t>papper</w:t>
            </w:r>
          </w:p>
        </w:tc>
        <w:tc>
          <w:tcPr>
            <w:tcW w:w="1614" w:type="dxa"/>
          </w:tcPr>
          <w:p w14:paraId="242239A8" w14:textId="0033D271"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w:t>
            </w:r>
          </w:p>
        </w:tc>
        <w:tc>
          <w:tcPr>
            <w:tcW w:w="2113" w:type="dxa"/>
          </w:tcPr>
          <w:p w14:paraId="500A9522" w14:textId="5F1CF5E4" w:rsidR="00E503CF" w:rsidRPr="004A03DE" w:rsidRDefault="00E503CF" w:rsidP="00E503CF">
            <w:pPr>
              <w:rPr>
                <w:sz w:val="20"/>
                <w:szCs w:val="20"/>
              </w:rPr>
            </w:pPr>
            <w:r w:rsidRPr="004A03DE">
              <w:rPr>
                <w:rFonts w:ascii="Times New Roman" w:eastAsia="Times New Roman" w:hAnsi="Times New Roman" w:cs="Times New Roman"/>
                <w:sz w:val="20"/>
                <w:szCs w:val="20"/>
                <w:lang w:eastAsia="sv-SE"/>
              </w:rPr>
              <w:t>Pärm/ver nr serie</w:t>
            </w:r>
            <w:r w:rsidRPr="004A03DE">
              <w:rPr>
                <w:rFonts w:ascii="Times New Roman" w:eastAsia="Times New Roman" w:hAnsi="Times New Roman" w:cs="Times New Roman"/>
                <w:sz w:val="20"/>
                <w:szCs w:val="20"/>
                <w:lang w:eastAsia="sv-SE"/>
              </w:rPr>
              <w:br/>
              <w:t>Arkivkartong</w:t>
            </w:r>
          </w:p>
        </w:tc>
        <w:tc>
          <w:tcPr>
            <w:tcW w:w="1115" w:type="dxa"/>
          </w:tcPr>
          <w:p w14:paraId="41080E8C" w14:textId="7512188C"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6D22D87D" w14:textId="5244B097"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2 år</w:t>
            </w:r>
          </w:p>
        </w:tc>
        <w:tc>
          <w:tcPr>
            <w:tcW w:w="1278" w:type="dxa"/>
          </w:tcPr>
          <w:p w14:paraId="6CD8261F" w14:textId="77777777" w:rsidR="00E503CF" w:rsidRPr="004A03DE" w:rsidRDefault="00E503CF" w:rsidP="00E503CF">
            <w:pPr>
              <w:rPr>
                <w:rFonts w:eastAsia="Times New Roman" w:cstheme="minorHAnsi"/>
                <w:sz w:val="20"/>
                <w:szCs w:val="20"/>
                <w:lang w:eastAsia="sv-SE"/>
              </w:rPr>
            </w:pPr>
          </w:p>
        </w:tc>
        <w:tc>
          <w:tcPr>
            <w:tcW w:w="1859" w:type="dxa"/>
          </w:tcPr>
          <w:p w14:paraId="3B3B7710" w14:textId="77777777" w:rsidR="00E503CF" w:rsidRPr="004A03DE" w:rsidRDefault="00E503CF" w:rsidP="00E503CF">
            <w:pPr>
              <w:rPr>
                <w:sz w:val="20"/>
                <w:szCs w:val="20"/>
              </w:rPr>
            </w:pPr>
          </w:p>
        </w:tc>
        <w:tc>
          <w:tcPr>
            <w:tcW w:w="2069" w:type="dxa"/>
          </w:tcPr>
          <w:p w14:paraId="735367C4" w14:textId="303762E7" w:rsidR="00E503CF" w:rsidRPr="004A03DE" w:rsidRDefault="00E503CF" w:rsidP="00E503CF">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Administratör</w:t>
            </w:r>
          </w:p>
        </w:tc>
      </w:tr>
      <w:tr w:rsidR="004A03DE" w:rsidRPr="004A03DE" w14:paraId="12282412" w14:textId="77777777" w:rsidTr="00385A1C">
        <w:tc>
          <w:tcPr>
            <w:tcW w:w="2324" w:type="dxa"/>
          </w:tcPr>
          <w:p w14:paraId="6C4FF92D" w14:textId="67307458"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Leverantörsfakturor med underlag,</w:t>
            </w:r>
            <w:r w:rsidRPr="004A03DE">
              <w:rPr>
                <w:rFonts w:ascii="Times New Roman" w:eastAsia="Times New Roman" w:hAnsi="Times New Roman" w:cs="Times New Roman"/>
                <w:sz w:val="20"/>
                <w:szCs w:val="20"/>
                <w:lang w:eastAsia="sv-SE"/>
              </w:rPr>
              <w:br/>
              <w:t>digitalt/elektroniska</w:t>
            </w:r>
          </w:p>
        </w:tc>
        <w:tc>
          <w:tcPr>
            <w:tcW w:w="1614" w:type="dxa"/>
          </w:tcPr>
          <w:p w14:paraId="53171FD8" w14:textId="48EC30BB"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Aditro</w:t>
            </w:r>
            <w:r w:rsidRPr="004A03DE">
              <w:rPr>
                <w:rFonts w:ascii="Times New Roman" w:eastAsia="Times New Roman" w:hAnsi="Times New Roman" w:cs="Times New Roman"/>
                <w:sz w:val="20"/>
                <w:szCs w:val="20"/>
                <w:lang w:eastAsia="sv-SE"/>
              </w:rPr>
              <w:br/>
              <w:t>Dataserver</w:t>
            </w:r>
            <w:r w:rsidRPr="004A03DE">
              <w:rPr>
                <w:rFonts w:ascii="Times New Roman" w:eastAsia="Times New Roman" w:hAnsi="Times New Roman" w:cs="Times New Roman"/>
                <w:sz w:val="20"/>
                <w:szCs w:val="20"/>
                <w:lang w:eastAsia="sv-SE"/>
              </w:rPr>
              <w:br/>
              <w:t>Närarkiv</w:t>
            </w:r>
          </w:p>
        </w:tc>
        <w:tc>
          <w:tcPr>
            <w:tcW w:w="2113" w:type="dxa"/>
          </w:tcPr>
          <w:p w14:paraId="392D7BE8" w14:textId="77777777" w:rsidR="008D42E1" w:rsidRPr="004A03DE" w:rsidRDefault="008D42E1" w:rsidP="008D42E1">
            <w:pPr>
              <w:rPr>
                <w:sz w:val="20"/>
                <w:szCs w:val="20"/>
              </w:rPr>
            </w:pPr>
          </w:p>
        </w:tc>
        <w:tc>
          <w:tcPr>
            <w:tcW w:w="1115" w:type="dxa"/>
          </w:tcPr>
          <w:p w14:paraId="20F75657" w14:textId="28164AD4"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 10 år</w:t>
            </w:r>
          </w:p>
        </w:tc>
        <w:tc>
          <w:tcPr>
            <w:tcW w:w="1620" w:type="dxa"/>
          </w:tcPr>
          <w:p w14:paraId="4BB80007" w14:textId="77777777" w:rsidR="008D42E1" w:rsidRPr="004A03DE" w:rsidRDefault="008D42E1" w:rsidP="008D42E1">
            <w:pPr>
              <w:rPr>
                <w:rFonts w:eastAsia="Times New Roman" w:cstheme="minorHAnsi"/>
                <w:sz w:val="20"/>
                <w:szCs w:val="20"/>
                <w:lang w:eastAsia="sv-SE"/>
              </w:rPr>
            </w:pPr>
          </w:p>
        </w:tc>
        <w:tc>
          <w:tcPr>
            <w:tcW w:w="1278" w:type="dxa"/>
          </w:tcPr>
          <w:p w14:paraId="6CE5DDC3" w14:textId="77777777" w:rsidR="008D42E1" w:rsidRPr="004A03DE" w:rsidRDefault="008D42E1" w:rsidP="008D42E1">
            <w:pPr>
              <w:rPr>
                <w:rFonts w:eastAsia="Times New Roman" w:cstheme="minorHAnsi"/>
                <w:sz w:val="20"/>
                <w:szCs w:val="20"/>
                <w:lang w:eastAsia="sv-SE"/>
              </w:rPr>
            </w:pPr>
          </w:p>
        </w:tc>
        <w:tc>
          <w:tcPr>
            <w:tcW w:w="1859" w:type="dxa"/>
          </w:tcPr>
          <w:p w14:paraId="49797E25" w14:textId="7A417922"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 xml:space="preserve">Förvaras hos Scanningsföretaget </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 xml:space="preserve">Förvaras hos scanningbolaget, följesedlar scannas som bilaga och </w:t>
            </w:r>
            <w:r w:rsidRPr="004A03DE">
              <w:rPr>
                <w:rFonts w:ascii="Times New Roman" w:eastAsia="Times New Roman" w:hAnsi="Times New Roman" w:cs="Times New Roman"/>
                <w:sz w:val="20"/>
                <w:szCs w:val="20"/>
                <w:lang w:eastAsia="sv-SE"/>
              </w:rPr>
              <w:lastRenderedPageBreak/>
              <w:t>originalunderlagen förvaras i pärm</w:t>
            </w:r>
          </w:p>
        </w:tc>
        <w:tc>
          <w:tcPr>
            <w:tcW w:w="2069" w:type="dxa"/>
          </w:tcPr>
          <w:p w14:paraId="54E93878" w14:textId="3CD1108D"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lastRenderedPageBreak/>
              <w:t>Redovisningsenheten</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Administratör</w:t>
            </w:r>
          </w:p>
        </w:tc>
      </w:tr>
      <w:tr w:rsidR="004A03DE" w:rsidRPr="004A03DE" w14:paraId="01521633" w14:textId="77777777" w:rsidTr="00385A1C">
        <w:tc>
          <w:tcPr>
            <w:tcW w:w="2324" w:type="dxa"/>
          </w:tcPr>
          <w:p w14:paraId="51C77B74" w14:textId="3B74CD29"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Mobilsamtal privata</w:t>
            </w:r>
            <w:r w:rsidRPr="004A03DE">
              <w:rPr>
                <w:rFonts w:ascii="Times New Roman" w:eastAsia="Times New Roman" w:hAnsi="Times New Roman" w:cs="Times New Roman"/>
                <w:sz w:val="20"/>
                <w:szCs w:val="20"/>
                <w:lang w:eastAsia="sv-SE"/>
              </w:rPr>
              <w:br/>
              <w:t>(underlag)</w:t>
            </w:r>
          </w:p>
        </w:tc>
        <w:tc>
          <w:tcPr>
            <w:tcW w:w="1614" w:type="dxa"/>
          </w:tcPr>
          <w:p w14:paraId="6CD7F35F" w14:textId="0AEF72DE"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Enhet</w:t>
            </w:r>
            <w:r w:rsidRPr="004A03DE">
              <w:rPr>
                <w:rFonts w:ascii="Times New Roman" w:eastAsia="Times New Roman" w:hAnsi="Times New Roman" w:cs="Times New Roman"/>
                <w:sz w:val="20"/>
                <w:szCs w:val="20"/>
                <w:lang w:eastAsia="sv-SE"/>
              </w:rPr>
              <w:br/>
              <w:t>Kontor/Aditro</w:t>
            </w:r>
          </w:p>
        </w:tc>
        <w:tc>
          <w:tcPr>
            <w:tcW w:w="2113" w:type="dxa"/>
          </w:tcPr>
          <w:p w14:paraId="33A0625F" w14:textId="1F166161"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Pärm/alfabetisk</w:t>
            </w:r>
          </w:p>
        </w:tc>
        <w:tc>
          <w:tcPr>
            <w:tcW w:w="1115" w:type="dxa"/>
          </w:tcPr>
          <w:p w14:paraId="2AEAAEDB" w14:textId="38A27897"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2 år</w:t>
            </w:r>
          </w:p>
        </w:tc>
        <w:tc>
          <w:tcPr>
            <w:tcW w:w="1620" w:type="dxa"/>
          </w:tcPr>
          <w:p w14:paraId="0842C0F5" w14:textId="77777777" w:rsidR="008D42E1" w:rsidRPr="004A03DE" w:rsidRDefault="008D42E1" w:rsidP="008D42E1">
            <w:pPr>
              <w:rPr>
                <w:rFonts w:eastAsia="Times New Roman" w:cstheme="minorHAnsi"/>
                <w:sz w:val="20"/>
                <w:szCs w:val="20"/>
                <w:lang w:eastAsia="sv-SE"/>
              </w:rPr>
            </w:pPr>
          </w:p>
        </w:tc>
        <w:tc>
          <w:tcPr>
            <w:tcW w:w="1278" w:type="dxa"/>
          </w:tcPr>
          <w:p w14:paraId="03F12FBB" w14:textId="77777777" w:rsidR="008D42E1" w:rsidRPr="004A03DE" w:rsidRDefault="008D42E1" w:rsidP="008D42E1">
            <w:pPr>
              <w:rPr>
                <w:rFonts w:eastAsia="Times New Roman" w:cstheme="minorHAnsi"/>
                <w:sz w:val="20"/>
                <w:szCs w:val="20"/>
                <w:lang w:eastAsia="sv-SE"/>
              </w:rPr>
            </w:pPr>
          </w:p>
        </w:tc>
        <w:tc>
          <w:tcPr>
            <w:tcW w:w="1859" w:type="dxa"/>
          </w:tcPr>
          <w:p w14:paraId="56C0B94D" w14:textId="4BF91517"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Sammanställning till</w:t>
            </w:r>
            <w:r w:rsidRPr="004A03DE">
              <w:rPr>
                <w:rFonts w:ascii="Times New Roman" w:eastAsia="Times New Roman" w:hAnsi="Times New Roman" w:cs="Times New Roman"/>
                <w:sz w:val="20"/>
                <w:szCs w:val="20"/>
                <w:lang w:eastAsia="sv-SE"/>
              </w:rPr>
              <w:br/>
              <w:t>löneenheten</w:t>
            </w:r>
          </w:p>
        </w:tc>
        <w:tc>
          <w:tcPr>
            <w:tcW w:w="2069" w:type="dxa"/>
          </w:tcPr>
          <w:p w14:paraId="3A91AACC" w14:textId="2DAB0433"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Ansvarig på respektive</w:t>
            </w:r>
            <w:r w:rsidRPr="004A03DE">
              <w:rPr>
                <w:rFonts w:ascii="Times New Roman" w:eastAsia="Times New Roman" w:hAnsi="Times New Roman" w:cs="Times New Roman"/>
                <w:sz w:val="20"/>
                <w:szCs w:val="20"/>
                <w:lang w:eastAsia="sv-SE"/>
              </w:rPr>
              <w:br/>
              <w:t>enhet/kontor</w:t>
            </w:r>
          </w:p>
        </w:tc>
      </w:tr>
      <w:tr w:rsidR="004A03DE" w:rsidRPr="004A03DE" w14:paraId="5E14C5AD" w14:textId="77777777" w:rsidTr="00385A1C">
        <w:tc>
          <w:tcPr>
            <w:tcW w:w="2324" w:type="dxa"/>
          </w:tcPr>
          <w:p w14:paraId="5172B141" w14:textId="14CCE123"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Moms</w:t>
            </w:r>
            <w:r w:rsidRPr="004A03DE">
              <w:rPr>
                <w:rFonts w:ascii="Times New Roman" w:eastAsia="Times New Roman" w:hAnsi="Times New Roman" w:cs="Times New Roman"/>
                <w:sz w:val="20"/>
                <w:szCs w:val="20"/>
                <w:lang w:eastAsia="sv-SE"/>
              </w:rPr>
              <w:br/>
              <w:t>(underlag för ansökan)</w:t>
            </w:r>
          </w:p>
        </w:tc>
        <w:tc>
          <w:tcPr>
            <w:tcW w:w="1614" w:type="dxa"/>
          </w:tcPr>
          <w:p w14:paraId="3806EECB" w14:textId="12E5AF91"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 Social Välfärds närarkiv</w:t>
            </w:r>
          </w:p>
        </w:tc>
        <w:tc>
          <w:tcPr>
            <w:tcW w:w="2113" w:type="dxa"/>
          </w:tcPr>
          <w:p w14:paraId="7D03B5F6" w14:textId="108D1BD4"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Pärm/kronologisk</w:t>
            </w:r>
            <w:r w:rsidRPr="004A03DE">
              <w:rPr>
                <w:rFonts w:ascii="Times New Roman" w:eastAsia="Times New Roman" w:hAnsi="Times New Roman" w:cs="Times New Roman"/>
                <w:sz w:val="20"/>
                <w:szCs w:val="20"/>
                <w:lang w:eastAsia="sv-SE"/>
              </w:rPr>
              <w:br/>
              <w:t>Arkivkartong</w:t>
            </w:r>
          </w:p>
        </w:tc>
        <w:tc>
          <w:tcPr>
            <w:tcW w:w="1115" w:type="dxa"/>
          </w:tcPr>
          <w:p w14:paraId="1268A4DE" w14:textId="107158CE"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53898DEC" w14:textId="77777777" w:rsidR="008D42E1" w:rsidRPr="004A03DE" w:rsidRDefault="008D42E1" w:rsidP="008D42E1">
            <w:pPr>
              <w:rPr>
                <w:rFonts w:eastAsia="Times New Roman" w:cstheme="minorHAnsi"/>
                <w:sz w:val="20"/>
                <w:szCs w:val="20"/>
                <w:lang w:eastAsia="sv-SE"/>
              </w:rPr>
            </w:pPr>
          </w:p>
        </w:tc>
        <w:tc>
          <w:tcPr>
            <w:tcW w:w="1278" w:type="dxa"/>
          </w:tcPr>
          <w:p w14:paraId="5F167631" w14:textId="77777777" w:rsidR="008D42E1" w:rsidRPr="004A03DE" w:rsidRDefault="008D42E1" w:rsidP="008D42E1">
            <w:pPr>
              <w:rPr>
                <w:rFonts w:eastAsia="Times New Roman" w:cstheme="minorHAnsi"/>
                <w:sz w:val="20"/>
                <w:szCs w:val="20"/>
                <w:lang w:eastAsia="sv-SE"/>
              </w:rPr>
            </w:pPr>
          </w:p>
        </w:tc>
        <w:tc>
          <w:tcPr>
            <w:tcW w:w="1859" w:type="dxa"/>
          </w:tcPr>
          <w:p w14:paraId="7BC11F5F" w14:textId="67688092"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Efter 2 år till Vård &amp;</w:t>
            </w:r>
            <w:r w:rsidRPr="004A03DE">
              <w:rPr>
                <w:rFonts w:ascii="Times New Roman" w:eastAsia="Times New Roman" w:hAnsi="Times New Roman" w:cs="Times New Roman"/>
                <w:sz w:val="20"/>
                <w:szCs w:val="20"/>
                <w:lang w:eastAsia="sv-SE"/>
              </w:rPr>
              <w:br/>
              <w:t>Omsorgs arkiv</w:t>
            </w:r>
          </w:p>
        </w:tc>
        <w:tc>
          <w:tcPr>
            <w:tcW w:w="2069" w:type="dxa"/>
          </w:tcPr>
          <w:p w14:paraId="3ADD7D18" w14:textId="2F19418C"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6E791A1C" w14:textId="77777777" w:rsidTr="00385A1C">
        <w:tc>
          <w:tcPr>
            <w:tcW w:w="2324" w:type="dxa"/>
          </w:tcPr>
          <w:p w14:paraId="0B5A36AF" w14:textId="76F46FE6"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Reversalkvitton</w:t>
            </w:r>
          </w:p>
        </w:tc>
        <w:tc>
          <w:tcPr>
            <w:tcW w:w="1614" w:type="dxa"/>
          </w:tcPr>
          <w:p w14:paraId="1EF08FB3" w14:textId="1A75B4CE"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Kontor</w:t>
            </w:r>
          </w:p>
        </w:tc>
        <w:tc>
          <w:tcPr>
            <w:tcW w:w="2113" w:type="dxa"/>
          </w:tcPr>
          <w:p w14:paraId="0DC57B61" w14:textId="30A60C31"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Pärm/kronologiskt</w:t>
            </w:r>
          </w:p>
        </w:tc>
        <w:tc>
          <w:tcPr>
            <w:tcW w:w="1115" w:type="dxa"/>
          </w:tcPr>
          <w:p w14:paraId="6C1AF84D" w14:textId="6D2E86F8"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2 år</w:t>
            </w:r>
          </w:p>
        </w:tc>
        <w:tc>
          <w:tcPr>
            <w:tcW w:w="1620" w:type="dxa"/>
          </w:tcPr>
          <w:p w14:paraId="61B4876D" w14:textId="77777777" w:rsidR="008D42E1" w:rsidRPr="004A03DE" w:rsidRDefault="008D42E1" w:rsidP="008D42E1">
            <w:pPr>
              <w:rPr>
                <w:rFonts w:eastAsia="Times New Roman" w:cstheme="minorHAnsi"/>
                <w:sz w:val="20"/>
                <w:szCs w:val="20"/>
                <w:lang w:eastAsia="sv-SE"/>
              </w:rPr>
            </w:pPr>
          </w:p>
        </w:tc>
        <w:tc>
          <w:tcPr>
            <w:tcW w:w="1278" w:type="dxa"/>
          </w:tcPr>
          <w:p w14:paraId="65BC3856" w14:textId="77777777" w:rsidR="008D42E1" w:rsidRPr="004A03DE" w:rsidRDefault="008D42E1" w:rsidP="008D42E1">
            <w:pPr>
              <w:rPr>
                <w:rFonts w:eastAsia="Times New Roman" w:cstheme="minorHAnsi"/>
                <w:sz w:val="20"/>
                <w:szCs w:val="20"/>
                <w:lang w:eastAsia="sv-SE"/>
              </w:rPr>
            </w:pPr>
          </w:p>
        </w:tc>
        <w:tc>
          <w:tcPr>
            <w:tcW w:w="1859" w:type="dxa"/>
          </w:tcPr>
          <w:p w14:paraId="00CA2FFC" w14:textId="2CFCC9C3"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Redovisning till redovisningsenheten</w:t>
            </w:r>
          </w:p>
        </w:tc>
        <w:tc>
          <w:tcPr>
            <w:tcW w:w="2069" w:type="dxa"/>
          </w:tcPr>
          <w:p w14:paraId="679F89DF" w14:textId="78D50671"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Ekonomiadministratör</w:t>
            </w:r>
          </w:p>
        </w:tc>
      </w:tr>
      <w:tr w:rsidR="004A03DE" w:rsidRPr="004A03DE" w14:paraId="7DEDD57E" w14:textId="77777777" w:rsidTr="00385A1C">
        <w:tc>
          <w:tcPr>
            <w:tcW w:w="2324" w:type="dxa"/>
          </w:tcPr>
          <w:p w14:paraId="4BC53E5A" w14:textId="1F651DA1"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Strategisk plan och budget</w:t>
            </w:r>
          </w:p>
        </w:tc>
        <w:tc>
          <w:tcPr>
            <w:tcW w:w="1614" w:type="dxa"/>
          </w:tcPr>
          <w:p w14:paraId="68F5EA52" w14:textId="052E77A4"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 /Evolution</w:t>
            </w:r>
          </w:p>
        </w:tc>
        <w:tc>
          <w:tcPr>
            <w:tcW w:w="2113" w:type="dxa"/>
          </w:tcPr>
          <w:p w14:paraId="3D2B2DA5" w14:textId="77777777" w:rsidR="008D42E1" w:rsidRPr="004A03DE" w:rsidRDefault="008D42E1" w:rsidP="008D42E1">
            <w:pPr>
              <w:rPr>
                <w:sz w:val="20"/>
                <w:szCs w:val="20"/>
              </w:rPr>
            </w:pPr>
          </w:p>
        </w:tc>
        <w:tc>
          <w:tcPr>
            <w:tcW w:w="1115" w:type="dxa"/>
          </w:tcPr>
          <w:p w14:paraId="3C82F553" w14:textId="62B0935C"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Bevaras</w:t>
            </w:r>
          </w:p>
        </w:tc>
        <w:tc>
          <w:tcPr>
            <w:tcW w:w="1620" w:type="dxa"/>
          </w:tcPr>
          <w:p w14:paraId="070A3797" w14:textId="2B1226E3"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5 år</w:t>
            </w:r>
          </w:p>
        </w:tc>
        <w:tc>
          <w:tcPr>
            <w:tcW w:w="1278" w:type="dxa"/>
          </w:tcPr>
          <w:p w14:paraId="2E034571" w14:textId="726A8C9B"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X</w:t>
            </w:r>
          </w:p>
        </w:tc>
        <w:tc>
          <w:tcPr>
            <w:tcW w:w="1859" w:type="dxa"/>
          </w:tcPr>
          <w:p w14:paraId="4E8BD29F" w14:textId="77777777" w:rsidR="008D42E1" w:rsidRPr="004A03DE" w:rsidRDefault="008D42E1" w:rsidP="008D42E1">
            <w:pPr>
              <w:rPr>
                <w:sz w:val="20"/>
                <w:szCs w:val="20"/>
              </w:rPr>
            </w:pPr>
          </w:p>
        </w:tc>
        <w:tc>
          <w:tcPr>
            <w:tcW w:w="2069" w:type="dxa"/>
          </w:tcPr>
          <w:p w14:paraId="651BFE0B" w14:textId="3E9545BB"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 xml:space="preserve">Områdeschef </w:t>
            </w:r>
            <w:r w:rsidR="00F866DD">
              <w:rPr>
                <w:rFonts w:ascii="Times New Roman" w:eastAsia="Times New Roman" w:hAnsi="Times New Roman" w:cs="Times New Roman"/>
                <w:sz w:val="20"/>
                <w:szCs w:val="20"/>
                <w:lang w:eastAsia="sv-SE"/>
              </w:rPr>
              <w:t>Stab och utveckling</w:t>
            </w:r>
          </w:p>
        </w:tc>
      </w:tr>
      <w:tr w:rsidR="004A03DE" w:rsidRPr="004A03DE" w14:paraId="7CC3D062" w14:textId="77777777" w:rsidTr="00385A1C">
        <w:tc>
          <w:tcPr>
            <w:tcW w:w="2324" w:type="dxa"/>
          </w:tcPr>
          <w:p w14:paraId="5F2BE436" w14:textId="4AA47471"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Statsbidrags-/stimulans- bidragsansökningar</w:t>
            </w:r>
          </w:p>
        </w:tc>
        <w:tc>
          <w:tcPr>
            <w:tcW w:w="1614" w:type="dxa"/>
          </w:tcPr>
          <w:p w14:paraId="31DEDBC9" w14:textId="2213E34D"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Social Välfärds närarkiv /Evolution</w:t>
            </w:r>
          </w:p>
        </w:tc>
        <w:tc>
          <w:tcPr>
            <w:tcW w:w="2113" w:type="dxa"/>
          </w:tcPr>
          <w:p w14:paraId="4DA284A3" w14:textId="7003C90D"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Mapp/kronologisk</w:t>
            </w:r>
          </w:p>
        </w:tc>
        <w:tc>
          <w:tcPr>
            <w:tcW w:w="1115" w:type="dxa"/>
          </w:tcPr>
          <w:p w14:paraId="6EC73A27" w14:textId="5C44EDE2"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 år</w:t>
            </w:r>
          </w:p>
        </w:tc>
        <w:tc>
          <w:tcPr>
            <w:tcW w:w="1620" w:type="dxa"/>
          </w:tcPr>
          <w:p w14:paraId="6C0EDB4F" w14:textId="77777777" w:rsidR="008D42E1" w:rsidRPr="004A03DE" w:rsidRDefault="008D42E1" w:rsidP="008D42E1">
            <w:pPr>
              <w:rPr>
                <w:rFonts w:eastAsia="Times New Roman" w:cstheme="minorHAnsi"/>
                <w:sz w:val="20"/>
                <w:szCs w:val="20"/>
                <w:lang w:eastAsia="sv-SE"/>
              </w:rPr>
            </w:pPr>
          </w:p>
        </w:tc>
        <w:tc>
          <w:tcPr>
            <w:tcW w:w="1278" w:type="dxa"/>
          </w:tcPr>
          <w:p w14:paraId="11004A55" w14:textId="5B66E22C"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X</w:t>
            </w:r>
          </w:p>
        </w:tc>
        <w:tc>
          <w:tcPr>
            <w:tcW w:w="1859" w:type="dxa"/>
          </w:tcPr>
          <w:p w14:paraId="53305041" w14:textId="14FFA17B" w:rsidR="008D42E1" w:rsidRPr="004A03DE" w:rsidRDefault="008D42E1" w:rsidP="008D42E1">
            <w:pPr>
              <w:rPr>
                <w:sz w:val="20"/>
                <w:szCs w:val="20"/>
              </w:rPr>
            </w:pPr>
            <w:r w:rsidRPr="004A03DE">
              <w:rPr>
                <w:rFonts w:ascii="Times New Roman" w:eastAsia="Times New Roman" w:hAnsi="Times New Roman" w:cs="Times New Roman"/>
                <w:sz w:val="20"/>
                <w:szCs w:val="20"/>
                <w:lang w:eastAsia="sv-SE"/>
              </w:rPr>
              <w:t>Diarieförda handlingar</w:t>
            </w:r>
            <w:r w:rsidRPr="004A03DE">
              <w:rPr>
                <w:rFonts w:ascii="Times New Roman" w:eastAsia="Times New Roman" w:hAnsi="Times New Roman" w:cs="Times New Roman"/>
                <w:sz w:val="20"/>
                <w:szCs w:val="20"/>
                <w:lang w:eastAsia="sv-SE"/>
              </w:rPr>
              <w:br/>
              <w:t>bevaras</w:t>
            </w:r>
          </w:p>
        </w:tc>
        <w:tc>
          <w:tcPr>
            <w:tcW w:w="2069" w:type="dxa"/>
          </w:tcPr>
          <w:p w14:paraId="7F83C259" w14:textId="2DE2A9F3"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Ekonom</w:t>
            </w:r>
          </w:p>
        </w:tc>
      </w:tr>
      <w:tr w:rsidR="004A03DE" w:rsidRPr="004A03DE" w14:paraId="0F81A8FD" w14:textId="77777777" w:rsidTr="00385A1C">
        <w:tc>
          <w:tcPr>
            <w:tcW w:w="2324" w:type="dxa"/>
          </w:tcPr>
          <w:p w14:paraId="51F9397E" w14:textId="6B9EA6F1"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Statsbidragsansökningar</w:t>
            </w:r>
          </w:p>
        </w:tc>
        <w:tc>
          <w:tcPr>
            <w:tcW w:w="1614" w:type="dxa"/>
          </w:tcPr>
          <w:p w14:paraId="611F8B36" w14:textId="40775952"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Diariet</w:t>
            </w:r>
            <w:r w:rsidRPr="004A03DE">
              <w:rPr>
                <w:rFonts w:ascii="Times New Roman" w:eastAsia="Times New Roman" w:hAnsi="Times New Roman" w:cs="Times New Roman"/>
                <w:sz w:val="20"/>
                <w:szCs w:val="20"/>
                <w:lang w:eastAsia="sv-SE"/>
              </w:rPr>
              <w:br/>
              <w:t>Evolution</w:t>
            </w:r>
          </w:p>
        </w:tc>
        <w:tc>
          <w:tcPr>
            <w:tcW w:w="2113" w:type="dxa"/>
          </w:tcPr>
          <w:p w14:paraId="122C7ACD" w14:textId="77777777" w:rsidR="008D42E1" w:rsidRPr="004A03DE" w:rsidRDefault="008D42E1" w:rsidP="008D42E1">
            <w:pPr>
              <w:rPr>
                <w:sz w:val="20"/>
                <w:szCs w:val="20"/>
              </w:rPr>
            </w:pPr>
          </w:p>
        </w:tc>
        <w:tc>
          <w:tcPr>
            <w:tcW w:w="1115" w:type="dxa"/>
          </w:tcPr>
          <w:p w14:paraId="4F6FB854" w14:textId="3DAA7CAD"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Gallras 10 år</w:t>
            </w:r>
          </w:p>
        </w:tc>
        <w:tc>
          <w:tcPr>
            <w:tcW w:w="1620" w:type="dxa"/>
          </w:tcPr>
          <w:p w14:paraId="0BFF4EA7" w14:textId="77777777" w:rsidR="008D42E1" w:rsidRPr="004A03DE" w:rsidRDefault="008D42E1" w:rsidP="008D42E1">
            <w:pPr>
              <w:rPr>
                <w:rFonts w:eastAsia="Times New Roman" w:cstheme="minorHAnsi"/>
                <w:sz w:val="20"/>
                <w:szCs w:val="20"/>
                <w:lang w:eastAsia="sv-SE"/>
              </w:rPr>
            </w:pPr>
          </w:p>
        </w:tc>
        <w:tc>
          <w:tcPr>
            <w:tcW w:w="1278" w:type="dxa"/>
          </w:tcPr>
          <w:p w14:paraId="5C7911DE" w14:textId="77777777" w:rsidR="008D42E1" w:rsidRPr="004A03DE" w:rsidRDefault="008D42E1" w:rsidP="008D42E1">
            <w:pPr>
              <w:rPr>
                <w:rFonts w:eastAsia="Times New Roman" w:cstheme="minorHAnsi"/>
                <w:sz w:val="20"/>
                <w:szCs w:val="20"/>
                <w:lang w:eastAsia="sv-SE"/>
              </w:rPr>
            </w:pPr>
          </w:p>
        </w:tc>
        <w:tc>
          <w:tcPr>
            <w:tcW w:w="1859" w:type="dxa"/>
          </w:tcPr>
          <w:p w14:paraId="2BAF4A24" w14:textId="77777777" w:rsidR="008D42E1" w:rsidRPr="004A03DE" w:rsidRDefault="008D42E1" w:rsidP="008D42E1">
            <w:pPr>
              <w:rPr>
                <w:sz w:val="20"/>
                <w:szCs w:val="20"/>
              </w:rPr>
            </w:pPr>
          </w:p>
        </w:tc>
        <w:tc>
          <w:tcPr>
            <w:tcW w:w="2069" w:type="dxa"/>
          </w:tcPr>
          <w:p w14:paraId="7EBC0E68" w14:textId="507DC32D" w:rsidR="008D42E1" w:rsidRPr="004A03DE" w:rsidRDefault="008D42E1" w:rsidP="008D42E1">
            <w:pPr>
              <w:rPr>
                <w:rFonts w:eastAsia="Times New Roman" w:cstheme="minorHAnsi"/>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56A769F4" w14:textId="77777777" w:rsidTr="00385A1C">
        <w:tc>
          <w:tcPr>
            <w:tcW w:w="2324" w:type="dxa"/>
          </w:tcPr>
          <w:p w14:paraId="0BBB2B98" w14:textId="2E1402D2" w:rsidR="008D42E1" w:rsidRPr="004A03DE" w:rsidRDefault="008D42E1" w:rsidP="008D42E1">
            <w:pPr>
              <w:rPr>
                <w:rFonts w:ascii="Times New Roman" w:eastAsia="Times New Roman" w:hAnsi="Times New Roman" w:cs="Times New Roman"/>
                <w:sz w:val="20"/>
                <w:szCs w:val="20"/>
                <w:lang w:eastAsia="sv-SE"/>
              </w:rPr>
            </w:pPr>
            <w:r w:rsidRPr="004A03DE">
              <w:rPr>
                <w:rFonts w:eastAsia="Times New Roman" w:cstheme="minorHAnsi"/>
                <w:sz w:val="20"/>
                <w:szCs w:val="20"/>
                <w:lang w:eastAsia="sv-SE"/>
              </w:rPr>
              <w:t>Underlag för personlig betalningsmottagare</w:t>
            </w:r>
          </w:p>
        </w:tc>
        <w:tc>
          <w:tcPr>
            <w:tcW w:w="1614" w:type="dxa"/>
          </w:tcPr>
          <w:p w14:paraId="2684199F" w14:textId="1D9CF8F3" w:rsidR="008D42E1" w:rsidRPr="004A03DE" w:rsidRDefault="008D42E1" w:rsidP="008D42E1">
            <w:pPr>
              <w:rPr>
                <w:rFonts w:ascii="Times New Roman" w:eastAsia="Times New Roman" w:hAnsi="Times New Roman" w:cs="Times New Roman"/>
                <w:sz w:val="20"/>
                <w:szCs w:val="20"/>
                <w:lang w:eastAsia="sv-SE"/>
              </w:rPr>
            </w:pPr>
            <w:r w:rsidRPr="004A03DE">
              <w:rPr>
                <w:rFonts w:eastAsia="Times New Roman" w:cstheme="minorHAnsi"/>
                <w:sz w:val="20"/>
                <w:szCs w:val="20"/>
                <w:lang w:eastAsia="sv-SE"/>
              </w:rPr>
              <w:t>Närarkiv</w:t>
            </w:r>
          </w:p>
        </w:tc>
        <w:tc>
          <w:tcPr>
            <w:tcW w:w="2113" w:type="dxa"/>
          </w:tcPr>
          <w:p w14:paraId="34D7B377" w14:textId="77777777" w:rsidR="008D42E1" w:rsidRPr="004A03DE" w:rsidRDefault="008D42E1" w:rsidP="008D42E1">
            <w:pPr>
              <w:rPr>
                <w:sz w:val="20"/>
                <w:szCs w:val="20"/>
              </w:rPr>
            </w:pPr>
          </w:p>
        </w:tc>
        <w:tc>
          <w:tcPr>
            <w:tcW w:w="1115" w:type="dxa"/>
          </w:tcPr>
          <w:p w14:paraId="520CB9BD" w14:textId="7AC36DB2" w:rsidR="008D42E1" w:rsidRPr="004A03DE" w:rsidRDefault="008D42E1" w:rsidP="008D42E1">
            <w:pPr>
              <w:rPr>
                <w:rFonts w:ascii="Times New Roman" w:eastAsia="Times New Roman" w:hAnsi="Times New Roman" w:cs="Times New Roman"/>
                <w:sz w:val="20"/>
                <w:szCs w:val="20"/>
                <w:lang w:eastAsia="sv-SE"/>
              </w:rPr>
            </w:pPr>
            <w:r w:rsidRPr="004A03DE">
              <w:rPr>
                <w:rFonts w:eastAsia="Times New Roman" w:cstheme="minorHAnsi"/>
                <w:sz w:val="20"/>
                <w:szCs w:val="20"/>
                <w:lang w:eastAsia="sv-SE"/>
              </w:rPr>
              <w:t>Gallras vid</w:t>
            </w:r>
            <w:r w:rsidRPr="004A03DE">
              <w:rPr>
                <w:rFonts w:eastAsia="Times New Roman" w:cstheme="minorHAnsi"/>
                <w:sz w:val="20"/>
                <w:szCs w:val="20"/>
                <w:lang w:eastAsia="sv-SE"/>
              </w:rPr>
              <w:br/>
              <w:t>inaktualitet</w:t>
            </w:r>
          </w:p>
        </w:tc>
        <w:tc>
          <w:tcPr>
            <w:tcW w:w="1620" w:type="dxa"/>
          </w:tcPr>
          <w:p w14:paraId="4D3E7BE0" w14:textId="77777777" w:rsidR="008D42E1" w:rsidRPr="004A03DE" w:rsidRDefault="008D42E1" w:rsidP="008D42E1">
            <w:pPr>
              <w:rPr>
                <w:rFonts w:eastAsia="Times New Roman" w:cstheme="minorHAnsi"/>
                <w:sz w:val="20"/>
                <w:szCs w:val="20"/>
                <w:lang w:eastAsia="sv-SE"/>
              </w:rPr>
            </w:pPr>
          </w:p>
        </w:tc>
        <w:tc>
          <w:tcPr>
            <w:tcW w:w="1278" w:type="dxa"/>
          </w:tcPr>
          <w:p w14:paraId="71230FA5" w14:textId="77777777" w:rsidR="008D42E1" w:rsidRPr="004A03DE" w:rsidRDefault="008D42E1" w:rsidP="008D42E1">
            <w:pPr>
              <w:rPr>
                <w:rFonts w:eastAsia="Times New Roman" w:cstheme="minorHAnsi"/>
                <w:sz w:val="20"/>
                <w:szCs w:val="20"/>
                <w:lang w:eastAsia="sv-SE"/>
              </w:rPr>
            </w:pPr>
          </w:p>
        </w:tc>
        <w:tc>
          <w:tcPr>
            <w:tcW w:w="1859" w:type="dxa"/>
          </w:tcPr>
          <w:p w14:paraId="691C33E3" w14:textId="77777777" w:rsidR="008D42E1" w:rsidRPr="004A03DE" w:rsidRDefault="008D42E1" w:rsidP="008D42E1">
            <w:pPr>
              <w:rPr>
                <w:sz w:val="20"/>
                <w:szCs w:val="20"/>
              </w:rPr>
            </w:pPr>
          </w:p>
        </w:tc>
        <w:tc>
          <w:tcPr>
            <w:tcW w:w="2069" w:type="dxa"/>
          </w:tcPr>
          <w:p w14:paraId="79FF6A8C" w14:textId="77777777" w:rsidR="008D42E1" w:rsidRPr="004A03DE" w:rsidRDefault="008D42E1" w:rsidP="008D42E1">
            <w:pPr>
              <w:rPr>
                <w:rFonts w:ascii="Times New Roman" w:eastAsia="Times New Roman" w:hAnsi="Times New Roman" w:cs="Times New Roman"/>
                <w:sz w:val="20"/>
                <w:szCs w:val="20"/>
                <w:lang w:eastAsia="sv-SE"/>
              </w:rPr>
            </w:pPr>
          </w:p>
        </w:tc>
      </w:tr>
      <w:tr w:rsidR="004A03DE" w:rsidRPr="004A03DE" w14:paraId="31044361" w14:textId="77777777" w:rsidTr="00385A1C">
        <w:tc>
          <w:tcPr>
            <w:tcW w:w="2324" w:type="dxa"/>
          </w:tcPr>
          <w:p w14:paraId="7752674D" w14:textId="77777777" w:rsidR="008D42E1" w:rsidRPr="004A03DE" w:rsidRDefault="008D42E1" w:rsidP="008D42E1">
            <w:pPr>
              <w:rPr>
                <w:rFonts w:ascii="Times New Roman" w:eastAsia="Times New Roman" w:hAnsi="Times New Roman" w:cs="Times New Roman"/>
                <w:sz w:val="20"/>
                <w:szCs w:val="20"/>
                <w:lang w:eastAsia="sv-SE"/>
              </w:rPr>
            </w:pPr>
          </w:p>
        </w:tc>
        <w:tc>
          <w:tcPr>
            <w:tcW w:w="1614" w:type="dxa"/>
          </w:tcPr>
          <w:p w14:paraId="2F51FD91" w14:textId="77777777" w:rsidR="008D42E1" w:rsidRPr="004A03DE" w:rsidRDefault="008D42E1" w:rsidP="008D42E1">
            <w:pPr>
              <w:rPr>
                <w:rFonts w:ascii="Times New Roman" w:eastAsia="Times New Roman" w:hAnsi="Times New Roman" w:cs="Times New Roman"/>
                <w:sz w:val="20"/>
                <w:szCs w:val="20"/>
                <w:lang w:eastAsia="sv-SE"/>
              </w:rPr>
            </w:pPr>
          </w:p>
        </w:tc>
        <w:tc>
          <w:tcPr>
            <w:tcW w:w="2113" w:type="dxa"/>
          </w:tcPr>
          <w:p w14:paraId="7779829B" w14:textId="77777777" w:rsidR="008D42E1" w:rsidRPr="004A03DE" w:rsidRDefault="008D42E1" w:rsidP="008D42E1">
            <w:pPr>
              <w:rPr>
                <w:sz w:val="20"/>
                <w:szCs w:val="20"/>
              </w:rPr>
            </w:pPr>
          </w:p>
        </w:tc>
        <w:tc>
          <w:tcPr>
            <w:tcW w:w="1115" w:type="dxa"/>
          </w:tcPr>
          <w:p w14:paraId="0B9479D6" w14:textId="77777777" w:rsidR="008D42E1" w:rsidRPr="004A03DE" w:rsidRDefault="008D42E1" w:rsidP="008D42E1">
            <w:pPr>
              <w:rPr>
                <w:rFonts w:ascii="Times New Roman" w:eastAsia="Times New Roman" w:hAnsi="Times New Roman" w:cs="Times New Roman"/>
                <w:sz w:val="20"/>
                <w:szCs w:val="20"/>
                <w:lang w:eastAsia="sv-SE"/>
              </w:rPr>
            </w:pPr>
          </w:p>
        </w:tc>
        <w:tc>
          <w:tcPr>
            <w:tcW w:w="1620" w:type="dxa"/>
          </w:tcPr>
          <w:p w14:paraId="5A12AE3A" w14:textId="77777777" w:rsidR="008D42E1" w:rsidRPr="004A03DE" w:rsidRDefault="008D42E1" w:rsidP="008D42E1">
            <w:pPr>
              <w:rPr>
                <w:rFonts w:eastAsia="Times New Roman" w:cstheme="minorHAnsi"/>
                <w:sz w:val="20"/>
                <w:szCs w:val="20"/>
                <w:lang w:eastAsia="sv-SE"/>
              </w:rPr>
            </w:pPr>
          </w:p>
        </w:tc>
        <w:tc>
          <w:tcPr>
            <w:tcW w:w="1278" w:type="dxa"/>
          </w:tcPr>
          <w:p w14:paraId="19B2DCB6" w14:textId="77777777" w:rsidR="008D42E1" w:rsidRPr="004A03DE" w:rsidRDefault="008D42E1" w:rsidP="008D42E1">
            <w:pPr>
              <w:rPr>
                <w:rFonts w:eastAsia="Times New Roman" w:cstheme="minorHAnsi"/>
                <w:sz w:val="20"/>
                <w:szCs w:val="20"/>
                <w:lang w:eastAsia="sv-SE"/>
              </w:rPr>
            </w:pPr>
          </w:p>
        </w:tc>
        <w:tc>
          <w:tcPr>
            <w:tcW w:w="1859" w:type="dxa"/>
          </w:tcPr>
          <w:p w14:paraId="7DC9EC55" w14:textId="77777777" w:rsidR="008D42E1" w:rsidRPr="004A03DE" w:rsidRDefault="008D42E1" w:rsidP="008D42E1">
            <w:pPr>
              <w:rPr>
                <w:sz w:val="20"/>
                <w:szCs w:val="20"/>
              </w:rPr>
            </w:pPr>
          </w:p>
        </w:tc>
        <w:tc>
          <w:tcPr>
            <w:tcW w:w="2069" w:type="dxa"/>
          </w:tcPr>
          <w:p w14:paraId="467C7E40" w14:textId="77777777" w:rsidR="008D42E1" w:rsidRPr="004A03DE" w:rsidRDefault="008D42E1" w:rsidP="008D42E1">
            <w:pPr>
              <w:rPr>
                <w:rFonts w:ascii="Times New Roman" w:eastAsia="Times New Roman" w:hAnsi="Times New Roman" w:cs="Times New Roman"/>
                <w:sz w:val="20"/>
                <w:szCs w:val="20"/>
                <w:lang w:eastAsia="sv-SE"/>
              </w:rPr>
            </w:pPr>
          </w:p>
        </w:tc>
      </w:tr>
    </w:tbl>
    <w:p w14:paraId="68E2A768" w14:textId="778604EB" w:rsidR="0014330A" w:rsidRPr="004A03DE" w:rsidRDefault="0014330A" w:rsidP="00606D97"/>
    <w:p w14:paraId="1306DF3D" w14:textId="77777777" w:rsidR="003F0A7F" w:rsidRPr="004A03DE" w:rsidRDefault="003F0A7F">
      <w:pPr>
        <w:rPr>
          <w:rFonts w:asciiTheme="majorHAnsi" w:hAnsiTheme="majorHAnsi"/>
          <w:sz w:val="36"/>
        </w:rPr>
      </w:pPr>
      <w:r w:rsidRPr="004A03DE">
        <w:br w:type="page"/>
      </w:r>
    </w:p>
    <w:p w14:paraId="6B77A6B3" w14:textId="2C92B3C2" w:rsidR="00385A1C" w:rsidRPr="004A03DE" w:rsidRDefault="00385A1C" w:rsidP="00385A1C">
      <w:pPr>
        <w:pStyle w:val="Rubrik3"/>
      </w:pPr>
      <w:bookmarkStart w:id="22" w:name="_Toc122615664"/>
      <w:r w:rsidRPr="004A03DE">
        <w:lastRenderedPageBreak/>
        <w:t>Personal</w:t>
      </w:r>
      <w:bookmarkEnd w:id="22"/>
    </w:p>
    <w:tbl>
      <w:tblPr>
        <w:tblStyle w:val="Tabellrutnt"/>
        <w:tblW w:w="0" w:type="auto"/>
        <w:tblLook w:val="04A0" w:firstRow="1" w:lastRow="0" w:firstColumn="1" w:lastColumn="0" w:noHBand="0" w:noVBand="1"/>
      </w:tblPr>
      <w:tblGrid>
        <w:gridCol w:w="3035"/>
        <w:gridCol w:w="1415"/>
        <w:gridCol w:w="1898"/>
        <w:gridCol w:w="1437"/>
        <w:gridCol w:w="1480"/>
        <w:gridCol w:w="1173"/>
        <w:gridCol w:w="1898"/>
        <w:gridCol w:w="1656"/>
      </w:tblGrid>
      <w:tr w:rsidR="004A03DE" w:rsidRPr="004A03DE" w14:paraId="22D3934D" w14:textId="77777777" w:rsidTr="00823357">
        <w:tc>
          <w:tcPr>
            <w:tcW w:w="2923" w:type="dxa"/>
          </w:tcPr>
          <w:p w14:paraId="7FE462DA" w14:textId="77777777" w:rsidR="00153B4B" w:rsidRPr="004A03DE" w:rsidRDefault="00153B4B" w:rsidP="007E7548">
            <w:pPr>
              <w:rPr>
                <w:b/>
                <w:bCs/>
                <w:sz w:val="20"/>
                <w:szCs w:val="20"/>
              </w:rPr>
            </w:pPr>
            <w:r w:rsidRPr="004A03DE">
              <w:rPr>
                <w:b/>
                <w:bCs/>
                <w:sz w:val="20"/>
                <w:szCs w:val="20"/>
              </w:rPr>
              <w:t>Typ av handling</w:t>
            </w:r>
          </w:p>
        </w:tc>
        <w:tc>
          <w:tcPr>
            <w:tcW w:w="1482" w:type="dxa"/>
          </w:tcPr>
          <w:p w14:paraId="77B14FBC" w14:textId="77777777" w:rsidR="00153B4B" w:rsidRPr="004A03DE" w:rsidRDefault="00153B4B" w:rsidP="007E7548">
            <w:pPr>
              <w:rPr>
                <w:b/>
                <w:bCs/>
                <w:sz w:val="20"/>
                <w:szCs w:val="20"/>
              </w:rPr>
            </w:pPr>
            <w:r w:rsidRPr="004A03DE">
              <w:rPr>
                <w:b/>
                <w:bCs/>
                <w:sz w:val="20"/>
                <w:szCs w:val="20"/>
              </w:rPr>
              <w:t>Placering före slutarkivering</w:t>
            </w:r>
          </w:p>
        </w:tc>
        <w:tc>
          <w:tcPr>
            <w:tcW w:w="1992" w:type="dxa"/>
          </w:tcPr>
          <w:p w14:paraId="684CD9F4" w14:textId="77777777" w:rsidR="00153B4B" w:rsidRPr="004A03DE" w:rsidRDefault="00153B4B" w:rsidP="007E7548">
            <w:pPr>
              <w:rPr>
                <w:b/>
                <w:bCs/>
                <w:sz w:val="20"/>
                <w:szCs w:val="20"/>
              </w:rPr>
            </w:pPr>
            <w:r w:rsidRPr="004A03DE">
              <w:rPr>
                <w:b/>
                <w:bCs/>
                <w:sz w:val="20"/>
                <w:szCs w:val="20"/>
              </w:rPr>
              <w:t>Förvaring/sortering</w:t>
            </w:r>
          </w:p>
        </w:tc>
        <w:tc>
          <w:tcPr>
            <w:tcW w:w="1388" w:type="dxa"/>
          </w:tcPr>
          <w:p w14:paraId="67524CD1" w14:textId="77777777" w:rsidR="00153B4B" w:rsidRPr="004A03DE" w:rsidRDefault="00153B4B" w:rsidP="007E7548">
            <w:pPr>
              <w:rPr>
                <w:b/>
                <w:bCs/>
                <w:sz w:val="20"/>
                <w:szCs w:val="20"/>
              </w:rPr>
            </w:pPr>
            <w:r w:rsidRPr="004A03DE">
              <w:rPr>
                <w:b/>
                <w:bCs/>
                <w:sz w:val="20"/>
                <w:szCs w:val="20"/>
              </w:rPr>
              <w:t xml:space="preserve">Gallras (inkl frist) eller bevaras </w:t>
            </w:r>
          </w:p>
        </w:tc>
        <w:tc>
          <w:tcPr>
            <w:tcW w:w="1552" w:type="dxa"/>
          </w:tcPr>
          <w:p w14:paraId="5B59CC56" w14:textId="77777777" w:rsidR="00153B4B" w:rsidRPr="004A03DE" w:rsidRDefault="00153B4B" w:rsidP="007E7548">
            <w:pPr>
              <w:rPr>
                <w:b/>
                <w:bCs/>
                <w:sz w:val="20"/>
                <w:szCs w:val="20"/>
              </w:rPr>
            </w:pPr>
            <w:r w:rsidRPr="004A03DE">
              <w:rPr>
                <w:b/>
                <w:bCs/>
                <w:sz w:val="20"/>
                <w:szCs w:val="20"/>
              </w:rPr>
              <w:t>Överlämnande till slutarkiv</w:t>
            </w:r>
          </w:p>
        </w:tc>
        <w:tc>
          <w:tcPr>
            <w:tcW w:w="1226" w:type="dxa"/>
          </w:tcPr>
          <w:p w14:paraId="1F00D3FD" w14:textId="77777777" w:rsidR="00153B4B" w:rsidRPr="004A03DE" w:rsidRDefault="00153B4B" w:rsidP="007E7548">
            <w:pPr>
              <w:rPr>
                <w:b/>
                <w:bCs/>
                <w:sz w:val="20"/>
                <w:szCs w:val="20"/>
              </w:rPr>
            </w:pPr>
            <w:r w:rsidRPr="004A03DE">
              <w:rPr>
                <w:b/>
                <w:bCs/>
                <w:sz w:val="20"/>
                <w:szCs w:val="20"/>
              </w:rPr>
              <w:t>Diarieföras (markeras med X)</w:t>
            </w:r>
          </w:p>
        </w:tc>
        <w:tc>
          <w:tcPr>
            <w:tcW w:w="1831" w:type="dxa"/>
          </w:tcPr>
          <w:p w14:paraId="7DD15517" w14:textId="77777777" w:rsidR="00153B4B" w:rsidRPr="004A03DE" w:rsidRDefault="00153B4B" w:rsidP="007E7548">
            <w:pPr>
              <w:rPr>
                <w:b/>
                <w:bCs/>
                <w:sz w:val="20"/>
                <w:szCs w:val="20"/>
              </w:rPr>
            </w:pPr>
            <w:r w:rsidRPr="004A03DE">
              <w:rPr>
                <w:b/>
                <w:bCs/>
                <w:sz w:val="20"/>
                <w:szCs w:val="20"/>
              </w:rPr>
              <w:t>Anmärkningar</w:t>
            </w:r>
          </w:p>
        </w:tc>
        <w:tc>
          <w:tcPr>
            <w:tcW w:w="1598" w:type="dxa"/>
          </w:tcPr>
          <w:p w14:paraId="62BA5ECC" w14:textId="77777777" w:rsidR="00153B4B" w:rsidRPr="004A03DE" w:rsidRDefault="00153B4B" w:rsidP="007E7548">
            <w:pPr>
              <w:rPr>
                <w:b/>
                <w:bCs/>
                <w:sz w:val="20"/>
                <w:szCs w:val="20"/>
              </w:rPr>
            </w:pPr>
            <w:r w:rsidRPr="004A03DE">
              <w:rPr>
                <w:b/>
                <w:bCs/>
                <w:sz w:val="20"/>
                <w:szCs w:val="20"/>
              </w:rPr>
              <w:t>Ansvarig handläggare för dokument-hantering</w:t>
            </w:r>
          </w:p>
        </w:tc>
      </w:tr>
      <w:tr w:rsidR="004A03DE" w:rsidRPr="004A03DE" w14:paraId="5493AA14" w14:textId="77777777" w:rsidTr="00823357">
        <w:tc>
          <w:tcPr>
            <w:tcW w:w="2923" w:type="dxa"/>
          </w:tcPr>
          <w:p w14:paraId="25F65FBA" w14:textId="5BFD7B41" w:rsidR="000623F5" w:rsidRPr="004A03DE" w:rsidRDefault="000623F5" w:rsidP="000623F5">
            <w:pPr>
              <w:rPr>
                <w:sz w:val="20"/>
                <w:szCs w:val="20"/>
              </w:rPr>
            </w:pPr>
            <w:r w:rsidRPr="004A03DE">
              <w:rPr>
                <w:rFonts w:ascii="Times New Roman" w:eastAsia="Times New Roman" w:hAnsi="Times New Roman" w:cs="Times New Roman"/>
                <w:b/>
                <w:bCs/>
                <w:sz w:val="20"/>
                <w:szCs w:val="20"/>
                <w:lang w:eastAsia="sv-SE"/>
              </w:rPr>
              <w:t>Anhöriguppgifter,</w:t>
            </w:r>
            <w:r w:rsidRPr="004A03DE">
              <w:rPr>
                <w:rFonts w:ascii="Times New Roman" w:eastAsia="Times New Roman" w:hAnsi="Times New Roman" w:cs="Times New Roman"/>
                <w:sz w:val="20"/>
                <w:szCs w:val="20"/>
                <w:lang w:eastAsia="sv-SE"/>
              </w:rPr>
              <w:br/>
              <w:t>vid krissituation</w:t>
            </w:r>
          </w:p>
        </w:tc>
        <w:tc>
          <w:tcPr>
            <w:tcW w:w="1482" w:type="dxa"/>
          </w:tcPr>
          <w:p w14:paraId="77C33B48" w14:textId="266E5DAF"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Närarkiv samt Självservice</w:t>
            </w:r>
          </w:p>
        </w:tc>
        <w:tc>
          <w:tcPr>
            <w:tcW w:w="1992" w:type="dxa"/>
          </w:tcPr>
          <w:p w14:paraId="17C63BC2" w14:textId="730CB9B8"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Hos närmaste chef och i Självservice</w:t>
            </w:r>
          </w:p>
        </w:tc>
        <w:tc>
          <w:tcPr>
            <w:tcW w:w="1388" w:type="dxa"/>
          </w:tcPr>
          <w:p w14:paraId="2AEF4C08" w14:textId="4A3DBC0F"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Gallras vid inaktualitet</w:t>
            </w:r>
          </w:p>
        </w:tc>
        <w:tc>
          <w:tcPr>
            <w:tcW w:w="1552" w:type="dxa"/>
          </w:tcPr>
          <w:p w14:paraId="39449E7B" w14:textId="77777777" w:rsidR="000623F5" w:rsidRPr="004A03DE" w:rsidRDefault="000623F5" w:rsidP="000623F5">
            <w:pPr>
              <w:rPr>
                <w:sz w:val="20"/>
                <w:szCs w:val="20"/>
              </w:rPr>
            </w:pPr>
          </w:p>
        </w:tc>
        <w:tc>
          <w:tcPr>
            <w:tcW w:w="1226" w:type="dxa"/>
          </w:tcPr>
          <w:p w14:paraId="1880AAC7" w14:textId="77777777" w:rsidR="000623F5" w:rsidRPr="004A03DE" w:rsidRDefault="000623F5" w:rsidP="000623F5">
            <w:pPr>
              <w:rPr>
                <w:sz w:val="20"/>
                <w:szCs w:val="20"/>
              </w:rPr>
            </w:pPr>
          </w:p>
        </w:tc>
        <w:tc>
          <w:tcPr>
            <w:tcW w:w="1831" w:type="dxa"/>
          </w:tcPr>
          <w:p w14:paraId="1B2462D2" w14:textId="3D645ACC"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Löpande uppdatering</w:t>
            </w:r>
            <w:r w:rsidRPr="004A03DE">
              <w:rPr>
                <w:rFonts w:ascii="Times New Roman" w:eastAsia="Times New Roman" w:hAnsi="Times New Roman" w:cs="Times New Roman"/>
                <w:sz w:val="20"/>
                <w:szCs w:val="20"/>
                <w:lang w:eastAsia="sv-SE"/>
              </w:rPr>
              <w:br/>
              <w:t>Gås igenom 1 gång/år</w:t>
            </w:r>
            <w:r w:rsidRPr="004A03DE">
              <w:rPr>
                <w:rFonts w:ascii="Times New Roman" w:eastAsia="Times New Roman" w:hAnsi="Times New Roman" w:cs="Times New Roman"/>
                <w:sz w:val="20"/>
                <w:szCs w:val="20"/>
                <w:lang w:eastAsia="sv-SE"/>
              </w:rPr>
              <w:br/>
              <w:t>Löpande uppdatering och genomgång en gång per år</w:t>
            </w:r>
          </w:p>
        </w:tc>
        <w:tc>
          <w:tcPr>
            <w:tcW w:w="1598" w:type="dxa"/>
          </w:tcPr>
          <w:p w14:paraId="5DEFD38D" w14:textId="4DFC2BA9"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Ansvarig chef</w:t>
            </w:r>
          </w:p>
        </w:tc>
      </w:tr>
      <w:tr w:rsidR="004A03DE" w:rsidRPr="004A03DE" w14:paraId="625BD894" w14:textId="77777777" w:rsidTr="00823357">
        <w:tc>
          <w:tcPr>
            <w:tcW w:w="2923" w:type="dxa"/>
          </w:tcPr>
          <w:p w14:paraId="052FA5A7" w14:textId="3ADB9701"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Anmälan om arbetsskada</w:t>
            </w:r>
          </w:p>
        </w:tc>
        <w:tc>
          <w:tcPr>
            <w:tcW w:w="1482" w:type="dxa"/>
          </w:tcPr>
          <w:p w14:paraId="0FF2AE4B" w14:textId="153CCD58"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KIA</w:t>
            </w:r>
          </w:p>
        </w:tc>
        <w:tc>
          <w:tcPr>
            <w:tcW w:w="1992" w:type="dxa"/>
          </w:tcPr>
          <w:p w14:paraId="6C1536AE" w14:textId="77777777" w:rsidR="000623F5" w:rsidRPr="004A03DE" w:rsidRDefault="000623F5" w:rsidP="000623F5">
            <w:pPr>
              <w:rPr>
                <w:rFonts w:ascii="Times New Roman" w:eastAsia="Times New Roman" w:hAnsi="Times New Roman" w:cs="Times New Roman"/>
                <w:sz w:val="20"/>
                <w:szCs w:val="20"/>
                <w:lang w:eastAsia="sv-SE"/>
              </w:rPr>
            </w:pPr>
          </w:p>
        </w:tc>
        <w:tc>
          <w:tcPr>
            <w:tcW w:w="1388" w:type="dxa"/>
          </w:tcPr>
          <w:p w14:paraId="04DF9D56" w14:textId="589E637D"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11A3A3EB" w14:textId="77777777" w:rsidR="000623F5" w:rsidRPr="004A03DE" w:rsidRDefault="000623F5" w:rsidP="000623F5">
            <w:pPr>
              <w:rPr>
                <w:sz w:val="20"/>
                <w:szCs w:val="20"/>
              </w:rPr>
            </w:pPr>
          </w:p>
        </w:tc>
        <w:tc>
          <w:tcPr>
            <w:tcW w:w="1226" w:type="dxa"/>
          </w:tcPr>
          <w:p w14:paraId="4DD42046" w14:textId="77777777" w:rsidR="000623F5" w:rsidRPr="004A03DE" w:rsidRDefault="000623F5" w:rsidP="000623F5">
            <w:pPr>
              <w:rPr>
                <w:sz w:val="20"/>
                <w:szCs w:val="20"/>
              </w:rPr>
            </w:pPr>
          </w:p>
        </w:tc>
        <w:tc>
          <w:tcPr>
            <w:tcW w:w="1831" w:type="dxa"/>
          </w:tcPr>
          <w:p w14:paraId="5DE6F638" w14:textId="77777777" w:rsidR="000623F5" w:rsidRPr="004A03DE" w:rsidRDefault="000623F5" w:rsidP="000623F5">
            <w:pPr>
              <w:rPr>
                <w:rFonts w:ascii="Times New Roman" w:eastAsia="Times New Roman" w:hAnsi="Times New Roman" w:cs="Times New Roman"/>
                <w:sz w:val="20"/>
                <w:szCs w:val="20"/>
                <w:lang w:eastAsia="sv-SE"/>
              </w:rPr>
            </w:pPr>
          </w:p>
        </w:tc>
        <w:tc>
          <w:tcPr>
            <w:tcW w:w="1598" w:type="dxa"/>
          </w:tcPr>
          <w:p w14:paraId="0080A58E" w14:textId="4F5B86EE"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45B06448" w14:textId="77777777" w:rsidTr="00823357">
        <w:tc>
          <w:tcPr>
            <w:tcW w:w="2923" w:type="dxa"/>
          </w:tcPr>
          <w:p w14:paraId="71264693" w14:textId="05542E1C"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Anmälan om tillbud</w:t>
            </w:r>
          </w:p>
        </w:tc>
        <w:tc>
          <w:tcPr>
            <w:tcW w:w="1482" w:type="dxa"/>
          </w:tcPr>
          <w:p w14:paraId="646E5875" w14:textId="09798CE4"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KIA</w:t>
            </w:r>
          </w:p>
        </w:tc>
        <w:tc>
          <w:tcPr>
            <w:tcW w:w="1992" w:type="dxa"/>
          </w:tcPr>
          <w:p w14:paraId="78445F6F" w14:textId="77777777" w:rsidR="000623F5" w:rsidRPr="004A03DE" w:rsidRDefault="000623F5" w:rsidP="000623F5">
            <w:pPr>
              <w:rPr>
                <w:rFonts w:ascii="Times New Roman" w:eastAsia="Times New Roman" w:hAnsi="Times New Roman" w:cs="Times New Roman"/>
                <w:sz w:val="20"/>
                <w:szCs w:val="20"/>
                <w:lang w:eastAsia="sv-SE"/>
              </w:rPr>
            </w:pPr>
          </w:p>
        </w:tc>
        <w:tc>
          <w:tcPr>
            <w:tcW w:w="1388" w:type="dxa"/>
          </w:tcPr>
          <w:p w14:paraId="720E2AD8" w14:textId="171EBA75"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w:t>
            </w:r>
          </w:p>
        </w:tc>
        <w:tc>
          <w:tcPr>
            <w:tcW w:w="1552" w:type="dxa"/>
          </w:tcPr>
          <w:p w14:paraId="248E94AF" w14:textId="77777777" w:rsidR="000623F5" w:rsidRPr="004A03DE" w:rsidRDefault="000623F5" w:rsidP="000623F5">
            <w:pPr>
              <w:rPr>
                <w:sz w:val="20"/>
                <w:szCs w:val="20"/>
              </w:rPr>
            </w:pPr>
          </w:p>
        </w:tc>
        <w:tc>
          <w:tcPr>
            <w:tcW w:w="1226" w:type="dxa"/>
          </w:tcPr>
          <w:p w14:paraId="0CEACCED" w14:textId="77777777" w:rsidR="000623F5" w:rsidRPr="004A03DE" w:rsidRDefault="000623F5" w:rsidP="000623F5">
            <w:pPr>
              <w:rPr>
                <w:sz w:val="20"/>
                <w:szCs w:val="20"/>
              </w:rPr>
            </w:pPr>
          </w:p>
        </w:tc>
        <w:tc>
          <w:tcPr>
            <w:tcW w:w="1831" w:type="dxa"/>
          </w:tcPr>
          <w:p w14:paraId="26C4614A" w14:textId="10E3D3C1"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Gallring sker automatiskt i KIA</w:t>
            </w:r>
          </w:p>
        </w:tc>
        <w:tc>
          <w:tcPr>
            <w:tcW w:w="1598" w:type="dxa"/>
          </w:tcPr>
          <w:p w14:paraId="56D50868" w14:textId="0F3F3DE7"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788F90D3" w14:textId="77777777" w:rsidTr="00823357">
        <w:tc>
          <w:tcPr>
            <w:tcW w:w="2923" w:type="dxa"/>
          </w:tcPr>
          <w:p w14:paraId="776E81A7" w14:textId="08366F88"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Anmälan arbetsskada och tillbudsanmälan</w:t>
            </w:r>
          </w:p>
        </w:tc>
        <w:tc>
          <w:tcPr>
            <w:tcW w:w="1482" w:type="dxa"/>
          </w:tcPr>
          <w:p w14:paraId="6570EA16" w14:textId="2B61791E"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KIA</w:t>
            </w:r>
          </w:p>
        </w:tc>
        <w:tc>
          <w:tcPr>
            <w:tcW w:w="1992" w:type="dxa"/>
          </w:tcPr>
          <w:p w14:paraId="37D1491A" w14:textId="77777777" w:rsidR="000623F5" w:rsidRPr="004A03DE" w:rsidRDefault="000623F5" w:rsidP="000623F5">
            <w:pPr>
              <w:rPr>
                <w:rFonts w:ascii="Times New Roman" w:eastAsia="Times New Roman" w:hAnsi="Times New Roman" w:cs="Times New Roman"/>
                <w:sz w:val="20"/>
                <w:szCs w:val="20"/>
                <w:lang w:eastAsia="sv-SE"/>
              </w:rPr>
            </w:pPr>
          </w:p>
        </w:tc>
        <w:tc>
          <w:tcPr>
            <w:tcW w:w="1388" w:type="dxa"/>
          </w:tcPr>
          <w:p w14:paraId="72EE2EA1" w14:textId="55703D07"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BevarasTillbud gallras</w:t>
            </w:r>
          </w:p>
        </w:tc>
        <w:tc>
          <w:tcPr>
            <w:tcW w:w="1552" w:type="dxa"/>
          </w:tcPr>
          <w:p w14:paraId="367FBB91" w14:textId="4DE21A2C" w:rsidR="000623F5" w:rsidRPr="004A03DE" w:rsidRDefault="000623F5" w:rsidP="000623F5">
            <w:pPr>
              <w:rPr>
                <w:sz w:val="20"/>
                <w:szCs w:val="20"/>
              </w:rPr>
            </w:pPr>
            <w:r w:rsidRPr="004A03DE">
              <w:rPr>
                <w:rFonts w:ascii="Times New Roman" w:eastAsia="Times New Roman" w:hAnsi="Times New Roman" w:cs="Times New Roman"/>
                <w:sz w:val="20"/>
                <w:szCs w:val="20"/>
                <w:lang w:eastAsia="sv-SE"/>
              </w:rPr>
              <w:t>5 år</w:t>
            </w:r>
          </w:p>
        </w:tc>
        <w:tc>
          <w:tcPr>
            <w:tcW w:w="1226" w:type="dxa"/>
          </w:tcPr>
          <w:p w14:paraId="5D4B84DD" w14:textId="77777777" w:rsidR="000623F5" w:rsidRPr="004A03DE" w:rsidRDefault="000623F5" w:rsidP="000623F5">
            <w:pPr>
              <w:rPr>
                <w:sz w:val="20"/>
                <w:szCs w:val="20"/>
              </w:rPr>
            </w:pPr>
          </w:p>
        </w:tc>
        <w:tc>
          <w:tcPr>
            <w:tcW w:w="1831" w:type="dxa"/>
          </w:tcPr>
          <w:p w14:paraId="3534EE4C" w14:textId="7612E1A6"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Eventuell kopia på enhet gallras när anställning avslutas</w:t>
            </w:r>
          </w:p>
        </w:tc>
        <w:tc>
          <w:tcPr>
            <w:tcW w:w="1598" w:type="dxa"/>
          </w:tcPr>
          <w:p w14:paraId="4AA6B58C" w14:textId="4D678B13"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20D3AC6F" w14:textId="77777777" w:rsidTr="00823357">
        <w:tc>
          <w:tcPr>
            <w:tcW w:w="2923" w:type="dxa"/>
          </w:tcPr>
          <w:p w14:paraId="2D2AA6EB" w14:textId="77777777"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Anställningsavtal</w:t>
            </w:r>
          </w:p>
          <w:p w14:paraId="0D4E771A" w14:textId="58525C70"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163BE6A8" w14:textId="6AB11112"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Original till personakt KSV. Kopia i närarkiv</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Orginal till löneenhetens personakt</w:t>
            </w:r>
          </w:p>
        </w:tc>
        <w:tc>
          <w:tcPr>
            <w:tcW w:w="1992" w:type="dxa"/>
          </w:tcPr>
          <w:p w14:paraId="130C7614" w14:textId="25E8DE52"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Pärm/alfabetisk</w:t>
            </w:r>
          </w:p>
        </w:tc>
        <w:tc>
          <w:tcPr>
            <w:tcW w:w="1388" w:type="dxa"/>
          </w:tcPr>
          <w:p w14:paraId="601A95D6" w14:textId="71A5B026"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Original bevaras Kopia gallras</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Bevaras</w:t>
            </w:r>
          </w:p>
        </w:tc>
        <w:tc>
          <w:tcPr>
            <w:tcW w:w="1552" w:type="dxa"/>
          </w:tcPr>
          <w:p w14:paraId="76F311E6" w14:textId="77777777" w:rsidR="000623F5" w:rsidRPr="004A03DE" w:rsidRDefault="000623F5" w:rsidP="000623F5">
            <w:pPr>
              <w:rPr>
                <w:sz w:val="20"/>
                <w:szCs w:val="20"/>
              </w:rPr>
            </w:pPr>
          </w:p>
        </w:tc>
        <w:tc>
          <w:tcPr>
            <w:tcW w:w="1226" w:type="dxa"/>
          </w:tcPr>
          <w:p w14:paraId="6602989E" w14:textId="77777777" w:rsidR="000623F5" w:rsidRPr="004A03DE" w:rsidRDefault="000623F5" w:rsidP="000623F5">
            <w:pPr>
              <w:rPr>
                <w:sz w:val="20"/>
                <w:szCs w:val="20"/>
              </w:rPr>
            </w:pPr>
          </w:p>
        </w:tc>
        <w:tc>
          <w:tcPr>
            <w:tcW w:w="1831" w:type="dxa"/>
          </w:tcPr>
          <w:p w14:paraId="0CA5CD2D" w14:textId="7C63A321"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Originalet tillhör kommunstyrelsen.</w:t>
            </w:r>
            <w:r w:rsidRPr="004A03DE">
              <w:rPr>
                <w:rFonts w:ascii="Times New Roman" w:eastAsia="Times New Roman" w:hAnsi="Times New Roman" w:cs="Times New Roman"/>
                <w:sz w:val="20"/>
                <w:szCs w:val="20"/>
                <w:lang w:eastAsia="sv-SE"/>
              </w:rPr>
              <w:br/>
              <w:t>Eventuell kopia på enhet gallras när anställning avslutas</w:t>
            </w:r>
          </w:p>
        </w:tc>
        <w:tc>
          <w:tcPr>
            <w:tcW w:w="1598" w:type="dxa"/>
          </w:tcPr>
          <w:p w14:paraId="4FBD00C7" w14:textId="1576169C"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2B9E5FBF" w14:textId="77777777" w:rsidTr="00823357">
        <w:tc>
          <w:tcPr>
            <w:tcW w:w="2923" w:type="dxa"/>
          </w:tcPr>
          <w:p w14:paraId="0273D38A" w14:textId="6E4E2E9E"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Ansökan bidrag studie- litteratur</w:t>
            </w:r>
          </w:p>
        </w:tc>
        <w:tc>
          <w:tcPr>
            <w:tcW w:w="1482" w:type="dxa"/>
          </w:tcPr>
          <w:p w14:paraId="3087131A" w14:textId="485F5C55"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48F4883D" w14:textId="0D660951"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Pärm</w:t>
            </w:r>
          </w:p>
        </w:tc>
        <w:tc>
          <w:tcPr>
            <w:tcW w:w="1388" w:type="dxa"/>
          </w:tcPr>
          <w:p w14:paraId="681B7B0D" w14:textId="1E801323"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10år</w:t>
            </w:r>
          </w:p>
        </w:tc>
        <w:tc>
          <w:tcPr>
            <w:tcW w:w="1552" w:type="dxa"/>
          </w:tcPr>
          <w:p w14:paraId="014C9B56" w14:textId="77777777" w:rsidR="000623F5" w:rsidRPr="004A03DE" w:rsidRDefault="000623F5" w:rsidP="000623F5">
            <w:pPr>
              <w:rPr>
                <w:sz w:val="20"/>
                <w:szCs w:val="20"/>
              </w:rPr>
            </w:pPr>
          </w:p>
        </w:tc>
        <w:tc>
          <w:tcPr>
            <w:tcW w:w="1226" w:type="dxa"/>
          </w:tcPr>
          <w:p w14:paraId="72EFDE26" w14:textId="77777777" w:rsidR="000623F5" w:rsidRPr="004A03DE" w:rsidRDefault="000623F5" w:rsidP="000623F5">
            <w:pPr>
              <w:rPr>
                <w:sz w:val="20"/>
                <w:szCs w:val="20"/>
              </w:rPr>
            </w:pPr>
          </w:p>
        </w:tc>
        <w:tc>
          <w:tcPr>
            <w:tcW w:w="1831" w:type="dxa"/>
          </w:tcPr>
          <w:p w14:paraId="772A4293" w14:textId="326AEDB9"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Skickas vidare till utvecklingsledare</w:t>
            </w:r>
          </w:p>
        </w:tc>
        <w:tc>
          <w:tcPr>
            <w:tcW w:w="1598" w:type="dxa"/>
          </w:tcPr>
          <w:p w14:paraId="2B490700" w14:textId="4B2E9B09"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Utvecklingsledare</w:t>
            </w:r>
          </w:p>
        </w:tc>
      </w:tr>
      <w:tr w:rsidR="004A03DE" w:rsidRPr="004A03DE" w14:paraId="4AB522CA" w14:textId="77777777" w:rsidTr="00823357">
        <w:tc>
          <w:tcPr>
            <w:tcW w:w="2923" w:type="dxa"/>
          </w:tcPr>
          <w:p w14:paraId="55FE9763" w14:textId="77777777"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lastRenderedPageBreak/>
              <w:t>Ansökningar till erhållen tjänst</w:t>
            </w:r>
          </w:p>
          <w:p w14:paraId="5084A97B" w14:textId="2302991E" w:rsidR="000623F5" w:rsidRPr="004A03DE" w:rsidRDefault="000623F5" w:rsidP="000623F5">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0C66C487" w14:textId="35B8D9CF"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Varbi</w:t>
            </w:r>
          </w:p>
        </w:tc>
        <w:tc>
          <w:tcPr>
            <w:tcW w:w="1992" w:type="dxa"/>
          </w:tcPr>
          <w:p w14:paraId="5D8E37A6" w14:textId="0F889FBC"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Digitalt i dataserver</w:t>
            </w:r>
          </w:p>
        </w:tc>
        <w:tc>
          <w:tcPr>
            <w:tcW w:w="1388" w:type="dxa"/>
          </w:tcPr>
          <w:p w14:paraId="33F9B585" w14:textId="0764B85B"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 i Varbi</w:t>
            </w:r>
          </w:p>
        </w:tc>
        <w:tc>
          <w:tcPr>
            <w:tcW w:w="1552" w:type="dxa"/>
          </w:tcPr>
          <w:p w14:paraId="0DB57D78" w14:textId="77777777" w:rsidR="000623F5" w:rsidRPr="004A03DE" w:rsidRDefault="000623F5" w:rsidP="000623F5">
            <w:pPr>
              <w:rPr>
                <w:sz w:val="20"/>
                <w:szCs w:val="20"/>
              </w:rPr>
            </w:pPr>
          </w:p>
        </w:tc>
        <w:tc>
          <w:tcPr>
            <w:tcW w:w="1226" w:type="dxa"/>
          </w:tcPr>
          <w:p w14:paraId="3E01325B" w14:textId="77777777" w:rsidR="000623F5" w:rsidRPr="004A03DE" w:rsidRDefault="000623F5" w:rsidP="000623F5">
            <w:pPr>
              <w:jc w:val="cente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X</w:t>
            </w:r>
          </w:p>
          <w:p w14:paraId="069B2962" w14:textId="77777777" w:rsidR="000623F5" w:rsidRPr="004A03DE" w:rsidRDefault="000623F5" w:rsidP="000623F5">
            <w:pPr>
              <w:rPr>
                <w:sz w:val="20"/>
                <w:szCs w:val="20"/>
              </w:rPr>
            </w:pPr>
          </w:p>
        </w:tc>
        <w:tc>
          <w:tcPr>
            <w:tcW w:w="1831" w:type="dxa"/>
          </w:tcPr>
          <w:p w14:paraId="098F3E57" w14:textId="77777777" w:rsidR="000623F5" w:rsidRPr="004A03DE" w:rsidRDefault="000623F5" w:rsidP="000623F5">
            <w:pPr>
              <w:rPr>
                <w:rFonts w:ascii="Times New Roman" w:eastAsia="Times New Roman" w:hAnsi="Times New Roman" w:cs="Times New Roman"/>
                <w:sz w:val="20"/>
                <w:szCs w:val="20"/>
                <w:lang w:eastAsia="sv-SE"/>
              </w:rPr>
            </w:pPr>
          </w:p>
        </w:tc>
        <w:tc>
          <w:tcPr>
            <w:tcW w:w="1598" w:type="dxa"/>
          </w:tcPr>
          <w:p w14:paraId="575749C0" w14:textId="4EF5A8D8" w:rsidR="000623F5" w:rsidRPr="004A03DE" w:rsidRDefault="000623F5" w:rsidP="000623F5">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Systemansvarig data-</w:t>
            </w:r>
            <w:r w:rsidRPr="004A03DE">
              <w:rPr>
                <w:rFonts w:ascii="Times New Roman" w:eastAsia="Times New Roman" w:hAnsi="Times New Roman" w:cs="Times New Roman"/>
                <w:sz w:val="20"/>
                <w:szCs w:val="20"/>
                <w:lang w:eastAsia="sv-SE"/>
              </w:rPr>
              <w:br/>
              <w:t>server</w:t>
            </w:r>
            <w:r w:rsidRPr="004A03DE">
              <w:rPr>
                <w:rFonts w:ascii="Times New Roman" w:eastAsia="Times New Roman" w:hAnsi="Times New Roman" w:cs="Times New Roman"/>
                <w:sz w:val="20"/>
                <w:szCs w:val="20"/>
                <w:lang w:eastAsia="sv-SE"/>
              </w:rPr>
              <w:br/>
              <w:t>HR-konsult</w:t>
            </w:r>
          </w:p>
        </w:tc>
      </w:tr>
      <w:tr w:rsidR="004A03DE" w:rsidRPr="004A03DE" w14:paraId="2FE36698" w14:textId="77777777" w:rsidTr="00823357">
        <w:tc>
          <w:tcPr>
            <w:tcW w:w="2923" w:type="dxa"/>
          </w:tcPr>
          <w:p w14:paraId="77BC3B84" w14:textId="77777777"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Ansökningshandlingar till ej erhållen tjänst</w:t>
            </w:r>
          </w:p>
          <w:p w14:paraId="0CA7B184" w14:textId="0B442254"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1851DDB6" w14:textId="4FE5AF3B"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Varbi</w:t>
            </w:r>
          </w:p>
        </w:tc>
        <w:tc>
          <w:tcPr>
            <w:tcW w:w="1992" w:type="dxa"/>
          </w:tcPr>
          <w:p w14:paraId="17B350E8" w14:textId="3980458C"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Digitalt i dataserver</w:t>
            </w:r>
          </w:p>
        </w:tc>
        <w:tc>
          <w:tcPr>
            <w:tcW w:w="1388" w:type="dxa"/>
          </w:tcPr>
          <w:p w14:paraId="55339A30" w14:textId="08F8E0E8"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Gallring sker automatiskt i Varbi efter 2 år</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Gallras efter 2 år</w:t>
            </w:r>
          </w:p>
        </w:tc>
        <w:tc>
          <w:tcPr>
            <w:tcW w:w="1552" w:type="dxa"/>
          </w:tcPr>
          <w:p w14:paraId="37AF0F56" w14:textId="77777777" w:rsidR="00F07B83" w:rsidRPr="004A03DE" w:rsidRDefault="00F07B83" w:rsidP="00F07B83">
            <w:pPr>
              <w:rPr>
                <w:sz w:val="20"/>
                <w:szCs w:val="20"/>
              </w:rPr>
            </w:pPr>
          </w:p>
        </w:tc>
        <w:tc>
          <w:tcPr>
            <w:tcW w:w="1226" w:type="dxa"/>
          </w:tcPr>
          <w:p w14:paraId="51EC1F4C" w14:textId="77777777" w:rsidR="00F07B83" w:rsidRPr="004A03DE" w:rsidRDefault="00F07B83" w:rsidP="00F07B83">
            <w:pPr>
              <w:rPr>
                <w:sz w:val="20"/>
                <w:szCs w:val="20"/>
              </w:rPr>
            </w:pPr>
          </w:p>
        </w:tc>
        <w:tc>
          <w:tcPr>
            <w:tcW w:w="1831" w:type="dxa"/>
          </w:tcPr>
          <w:p w14:paraId="6A798444" w14:textId="4ED8DDFA"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Gallring sker automatiskt i KIA</w:t>
            </w:r>
          </w:p>
        </w:tc>
        <w:tc>
          <w:tcPr>
            <w:tcW w:w="1598" w:type="dxa"/>
          </w:tcPr>
          <w:p w14:paraId="52D426DA" w14:textId="70C89469"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Systemansvarig data-</w:t>
            </w:r>
            <w:r w:rsidRPr="004A03DE">
              <w:rPr>
                <w:rFonts w:ascii="Times New Roman" w:eastAsia="Times New Roman" w:hAnsi="Times New Roman" w:cs="Times New Roman"/>
                <w:sz w:val="20"/>
                <w:szCs w:val="20"/>
                <w:lang w:eastAsia="sv-SE"/>
              </w:rPr>
              <w:br/>
              <w:t>server</w:t>
            </w:r>
            <w:r w:rsidRPr="004A03DE">
              <w:rPr>
                <w:rFonts w:ascii="Times New Roman" w:eastAsia="Times New Roman" w:hAnsi="Times New Roman" w:cs="Times New Roman"/>
                <w:sz w:val="20"/>
                <w:szCs w:val="20"/>
                <w:lang w:eastAsia="sv-SE"/>
              </w:rPr>
              <w:br/>
              <w:t>HR-konsult</w:t>
            </w:r>
          </w:p>
        </w:tc>
      </w:tr>
      <w:tr w:rsidR="004A03DE" w:rsidRPr="004A03DE" w14:paraId="69B30522" w14:textId="77777777" w:rsidTr="00823357">
        <w:tc>
          <w:tcPr>
            <w:tcW w:w="2923" w:type="dxa"/>
          </w:tcPr>
          <w:p w14:paraId="1A4831A3" w14:textId="59F2831E"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Arbetsmiljö</w:t>
            </w:r>
            <w:r w:rsidRPr="004A03DE">
              <w:rPr>
                <w:rFonts w:ascii="Times New Roman" w:eastAsia="Times New Roman" w:hAnsi="Times New Roman" w:cs="Times New Roman"/>
                <w:sz w:val="20"/>
                <w:szCs w:val="20"/>
                <w:lang w:eastAsia="sv-SE"/>
              </w:rPr>
              <w:br/>
              <w:t>delegering</w:t>
            </w:r>
          </w:p>
        </w:tc>
        <w:tc>
          <w:tcPr>
            <w:tcW w:w="1482" w:type="dxa"/>
          </w:tcPr>
          <w:p w14:paraId="5EA5078A" w14:textId="479D0338"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Social Välfärds närarkiv</w:t>
            </w:r>
          </w:p>
        </w:tc>
        <w:tc>
          <w:tcPr>
            <w:tcW w:w="1992" w:type="dxa"/>
          </w:tcPr>
          <w:p w14:paraId="7C1F245A" w14:textId="6D9155B4"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Pärm/alfabetisk</w:t>
            </w:r>
          </w:p>
        </w:tc>
        <w:tc>
          <w:tcPr>
            <w:tcW w:w="1388" w:type="dxa"/>
          </w:tcPr>
          <w:p w14:paraId="51C28E20" w14:textId="7B91DCD6"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2FD33E2A" w14:textId="25D20716" w:rsidR="00F07B83" w:rsidRPr="004A03DE" w:rsidRDefault="00F07B83" w:rsidP="00F07B83">
            <w:pPr>
              <w:rPr>
                <w:sz w:val="20"/>
                <w:szCs w:val="20"/>
              </w:rPr>
            </w:pPr>
            <w:r w:rsidRPr="004A03DE">
              <w:rPr>
                <w:rFonts w:ascii="Times New Roman" w:eastAsia="Times New Roman" w:hAnsi="Times New Roman" w:cs="Times New Roman"/>
                <w:sz w:val="20"/>
                <w:szCs w:val="20"/>
                <w:lang w:eastAsia="sv-SE"/>
              </w:rPr>
              <w:t>5 år</w:t>
            </w:r>
          </w:p>
        </w:tc>
        <w:tc>
          <w:tcPr>
            <w:tcW w:w="1226" w:type="dxa"/>
          </w:tcPr>
          <w:p w14:paraId="5604913F" w14:textId="77777777" w:rsidR="00F07B83" w:rsidRPr="004A03DE" w:rsidRDefault="00F07B83" w:rsidP="00F07B83">
            <w:pPr>
              <w:rPr>
                <w:sz w:val="20"/>
                <w:szCs w:val="20"/>
              </w:rPr>
            </w:pPr>
          </w:p>
        </w:tc>
        <w:tc>
          <w:tcPr>
            <w:tcW w:w="1831" w:type="dxa"/>
          </w:tcPr>
          <w:p w14:paraId="0844FC60" w14:textId="0566AEE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Underskrifter av</w:t>
            </w:r>
            <w:r w:rsidRPr="004A03DE">
              <w:rPr>
                <w:rFonts w:ascii="Times New Roman" w:eastAsia="Times New Roman" w:hAnsi="Times New Roman" w:cs="Times New Roman"/>
                <w:sz w:val="20"/>
                <w:szCs w:val="20"/>
                <w:lang w:eastAsia="sv-SE"/>
              </w:rPr>
              <w:br/>
              <w:t>Områdeschef/enhets- chef</w:t>
            </w:r>
            <w:r w:rsidRPr="004A03DE">
              <w:rPr>
                <w:rFonts w:ascii="Times New Roman" w:eastAsia="Times New Roman" w:hAnsi="Times New Roman" w:cs="Times New Roman"/>
                <w:sz w:val="20"/>
                <w:szCs w:val="20"/>
                <w:lang w:eastAsia="sv-SE"/>
              </w:rPr>
              <w:br/>
              <w:t>Efter avslutad anställning överförs till personalakt.</w:t>
            </w:r>
          </w:p>
        </w:tc>
        <w:tc>
          <w:tcPr>
            <w:tcW w:w="1598" w:type="dxa"/>
          </w:tcPr>
          <w:p w14:paraId="5992A439" w14:textId="4F4FF06A"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HR-konsult</w:t>
            </w:r>
          </w:p>
        </w:tc>
      </w:tr>
      <w:tr w:rsidR="004A03DE" w:rsidRPr="004A03DE" w14:paraId="61D4EE53" w14:textId="77777777" w:rsidTr="00823357">
        <w:tc>
          <w:tcPr>
            <w:tcW w:w="2923" w:type="dxa"/>
          </w:tcPr>
          <w:p w14:paraId="595700E7" w14:textId="48C6E3F4"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Vidarefördelning av arbetsmiljöuppgifter</w:t>
            </w:r>
          </w:p>
        </w:tc>
        <w:tc>
          <w:tcPr>
            <w:tcW w:w="1482" w:type="dxa"/>
          </w:tcPr>
          <w:p w14:paraId="79CA8949" w14:textId="1123F27E"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Social Välfärds arkiv</w:t>
            </w:r>
          </w:p>
        </w:tc>
        <w:tc>
          <w:tcPr>
            <w:tcW w:w="1992" w:type="dxa"/>
          </w:tcPr>
          <w:p w14:paraId="6A01C0E2" w14:textId="77777777" w:rsidR="00F07B83" w:rsidRPr="004A03DE" w:rsidRDefault="00F07B83" w:rsidP="00F07B83">
            <w:pPr>
              <w:rPr>
                <w:rFonts w:ascii="Times New Roman" w:eastAsia="Times New Roman" w:hAnsi="Times New Roman" w:cs="Times New Roman"/>
                <w:sz w:val="20"/>
                <w:szCs w:val="20"/>
                <w:lang w:eastAsia="sv-SE"/>
              </w:rPr>
            </w:pPr>
          </w:p>
        </w:tc>
        <w:tc>
          <w:tcPr>
            <w:tcW w:w="1388" w:type="dxa"/>
          </w:tcPr>
          <w:p w14:paraId="6051989C" w14:textId="2B1A8000"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355871D6" w14:textId="77777777" w:rsidR="00F07B83" w:rsidRPr="004A03DE" w:rsidRDefault="00F07B83" w:rsidP="00F07B83">
            <w:pPr>
              <w:rPr>
                <w:sz w:val="20"/>
                <w:szCs w:val="20"/>
              </w:rPr>
            </w:pPr>
          </w:p>
        </w:tc>
        <w:tc>
          <w:tcPr>
            <w:tcW w:w="1226" w:type="dxa"/>
          </w:tcPr>
          <w:p w14:paraId="1D13FE6E" w14:textId="77777777" w:rsidR="00F07B83" w:rsidRPr="004A03DE" w:rsidRDefault="00F07B83" w:rsidP="00F07B83">
            <w:pPr>
              <w:rPr>
                <w:sz w:val="20"/>
                <w:szCs w:val="20"/>
              </w:rPr>
            </w:pPr>
          </w:p>
        </w:tc>
        <w:tc>
          <w:tcPr>
            <w:tcW w:w="1831" w:type="dxa"/>
          </w:tcPr>
          <w:p w14:paraId="231473B7" w14:textId="77777777" w:rsidR="00F07B83" w:rsidRPr="004A03DE" w:rsidRDefault="00F07B83" w:rsidP="00F07B83">
            <w:pPr>
              <w:rPr>
                <w:rFonts w:ascii="Times New Roman" w:eastAsia="Times New Roman" w:hAnsi="Times New Roman" w:cs="Times New Roman"/>
                <w:sz w:val="20"/>
                <w:szCs w:val="20"/>
                <w:lang w:eastAsia="sv-SE"/>
              </w:rPr>
            </w:pPr>
          </w:p>
        </w:tc>
        <w:tc>
          <w:tcPr>
            <w:tcW w:w="1598" w:type="dxa"/>
          </w:tcPr>
          <w:p w14:paraId="62A7FE55" w14:textId="32AD4AA1"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HR-konsult</w:t>
            </w:r>
          </w:p>
        </w:tc>
      </w:tr>
      <w:tr w:rsidR="004A03DE" w:rsidRPr="004A03DE" w14:paraId="6076E0D3" w14:textId="77777777" w:rsidTr="00823357">
        <w:tc>
          <w:tcPr>
            <w:tcW w:w="2923" w:type="dxa"/>
          </w:tcPr>
          <w:p w14:paraId="305DA835" w14:textId="3D14D908"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Samordnat arbetsmiljöansvar</w:t>
            </w:r>
          </w:p>
        </w:tc>
        <w:tc>
          <w:tcPr>
            <w:tcW w:w="1482" w:type="dxa"/>
          </w:tcPr>
          <w:p w14:paraId="140AC037" w14:textId="63D6D9E0"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Social Välfärds arkiv</w:t>
            </w:r>
          </w:p>
        </w:tc>
        <w:tc>
          <w:tcPr>
            <w:tcW w:w="1992" w:type="dxa"/>
          </w:tcPr>
          <w:p w14:paraId="7B7CB1FA" w14:textId="77777777" w:rsidR="00F07B83" w:rsidRPr="004A03DE" w:rsidRDefault="00F07B83" w:rsidP="00F07B83">
            <w:pPr>
              <w:rPr>
                <w:rFonts w:ascii="Times New Roman" w:eastAsia="Times New Roman" w:hAnsi="Times New Roman" w:cs="Times New Roman"/>
                <w:sz w:val="20"/>
                <w:szCs w:val="20"/>
                <w:lang w:eastAsia="sv-SE"/>
              </w:rPr>
            </w:pPr>
          </w:p>
        </w:tc>
        <w:tc>
          <w:tcPr>
            <w:tcW w:w="1388" w:type="dxa"/>
          </w:tcPr>
          <w:p w14:paraId="79C4C644" w14:textId="44715BA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0CF7280D" w14:textId="77777777" w:rsidR="00F07B83" w:rsidRPr="004A03DE" w:rsidRDefault="00F07B83" w:rsidP="00F07B83">
            <w:pPr>
              <w:rPr>
                <w:sz w:val="20"/>
                <w:szCs w:val="20"/>
              </w:rPr>
            </w:pPr>
          </w:p>
        </w:tc>
        <w:tc>
          <w:tcPr>
            <w:tcW w:w="1226" w:type="dxa"/>
          </w:tcPr>
          <w:p w14:paraId="00C82C41" w14:textId="77777777" w:rsidR="00F07B83" w:rsidRPr="004A03DE" w:rsidRDefault="00F07B83" w:rsidP="00F07B83">
            <w:pPr>
              <w:rPr>
                <w:sz w:val="20"/>
                <w:szCs w:val="20"/>
              </w:rPr>
            </w:pPr>
          </w:p>
        </w:tc>
        <w:tc>
          <w:tcPr>
            <w:tcW w:w="1831" w:type="dxa"/>
          </w:tcPr>
          <w:p w14:paraId="1A566F90" w14:textId="77777777" w:rsidR="00F07B83" w:rsidRPr="004A03DE" w:rsidRDefault="00F07B83" w:rsidP="00F07B83">
            <w:pPr>
              <w:rPr>
                <w:rFonts w:ascii="Times New Roman" w:eastAsia="Times New Roman" w:hAnsi="Times New Roman" w:cs="Times New Roman"/>
                <w:sz w:val="20"/>
                <w:szCs w:val="20"/>
                <w:lang w:eastAsia="sv-SE"/>
              </w:rPr>
            </w:pPr>
          </w:p>
        </w:tc>
        <w:tc>
          <w:tcPr>
            <w:tcW w:w="1598" w:type="dxa"/>
          </w:tcPr>
          <w:p w14:paraId="0102B8C4" w14:textId="4BD56052"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HR-konsult</w:t>
            </w:r>
          </w:p>
        </w:tc>
      </w:tr>
      <w:tr w:rsidR="004A03DE" w:rsidRPr="004A03DE" w14:paraId="1A65D32E" w14:textId="77777777" w:rsidTr="00823357">
        <w:tc>
          <w:tcPr>
            <w:tcW w:w="2923" w:type="dxa"/>
          </w:tcPr>
          <w:p w14:paraId="4FFEE2D1" w14:textId="53DCF70A"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Bisyssla</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Beslut om att förbjuda bisyssla</w:t>
            </w:r>
          </w:p>
        </w:tc>
        <w:tc>
          <w:tcPr>
            <w:tcW w:w="1482" w:type="dxa"/>
          </w:tcPr>
          <w:p w14:paraId="005047DE" w14:textId="77777777" w:rsidR="00F07B83" w:rsidRPr="004A03DE" w:rsidRDefault="00F07B83" w:rsidP="00F07B83">
            <w:pPr>
              <w:rPr>
                <w:rFonts w:ascii="Times New Roman" w:eastAsia="Times New Roman" w:hAnsi="Times New Roman" w:cs="Times New Roman"/>
                <w:sz w:val="20"/>
                <w:szCs w:val="20"/>
                <w:lang w:eastAsia="sv-SE"/>
              </w:rPr>
            </w:pPr>
          </w:p>
        </w:tc>
        <w:tc>
          <w:tcPr>
            <w:tcW w:w="1992" w:type="dxa"/>
          </w:tcPr>
          <w:p w14:paraId="22E1BE42" w14:textId="5EFE1EE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Anmäls via e-tjänst av den som har eller planerar att ha e-tjänst</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Pärm/kronologisk</w:t>
            </w:r>
          </w:p>
        </w:tc>
        <w:tc>
          <w:tcPr>
            <w:tcW w:w="1388" w:type="dxa"/>
          </w:tcPr>
          <w:p w14:paraId="494C9CB4" w14:textId="55F3C5A7"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inaktualitet</w:t>
            </w:r>
            <w:r w:rsidRPr="004A03DE">
              <w:rPr>
                <w:rFonts w:ascii="Times New Roman" w:eastAsia="Times New Roman" w:hAnsi="Times New Roman" w:cs="Times New Roman"/>
                <w:sz w:val="20"/>
                <w:szCs w:val="20"/>
                <w:lang w:eastAsia="sv-SE"/>
              </w:rPr>
              <w:br/>
              <w:t>Bevaras</w:t>
            </w:r>
          </w:p>
        </w:tc>
        <w:tc>
          <w:tcPr>
            <w:tcW w:w="1552" w:type="dxa"/>
          </w:tcPr>
          <w:p w14:paraId="1B248C7F" w14:textId="03F273AF" w:rsidR="00F07B83" w:rsidRPr="004A03DE" w:rsidRDefault="00F07B83" w:rsidP="00F07B83">
            <w:pPr>
              <w:rPr>
                <w:sz w:val="20"/>
                <w:szCs w:val="20"/>
              </w:rPr>
            </w:pPr>
            <w:r w:rsidRPr="004A03DE">
              <w:rPr>
                <w:rFonts w:ascii="Times New Roman" w:eastAsia="Times New Roman" w:hAnsi="Times New Roman" w:cs="Times New Roman"/>
                <w:sz w:val="20"/>
                <w:szCs w:val="20"/>
                <w:lang w:eastAsia="sv-SE"/>
              </w:rPr>
              <w:t>5 år</w:t>
            </w:r>
          </w:p>
        </w:tc>
        <w:tc>
          <w:tcPr>
            <w:tcW w:w="1226" w:type="dxa"/>
          </w:tcPr>
          <w:p w14:paraId="642E9536" w14:textId="074CB627" w:rsidR="00F07B83" w:rsidRPr="004A03DE" w:rsidRDefault="00F07B83" w:rsidP="00F07B83">
            <w:pPr>
              <w:rPr>
                <w:sz w:val="20"/>
                <w:szCs w:val="20"/>
              </w:rPr>
            </w:pPr>
            <w:r w:rsidRPr="004A03DE">
              <w:rPr>
                <w:rFonts w:ascii="Times New Roman" w:eastAsia="Times New Roman" w:hAnsi="Times New Roman" w:cs="Times New Roman"/>
                <w:sz w:val="20"/>
                <w:szCs w:val="20"/>
                <w:lang w:eastAsia="sv-SE"/>
              </w:rPr>
              <w:t>X</w:t>
            </w:r>
          </w:p>
        </w:tc>
        <w:tc>
          <w:tcPr>
            <w:tcW w:w="1831" w:type="dxa"/>
          </w:tcPr>
          <w:p w14:paraId="6A1F37D8" w14:textId="24F4A4C6"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Delegeringsbeslut, anmäls till nämnden Efter avslutad anställning överförs till personalakten.</w:t>
            </w:r>
          </w:p>
        </w:tc>
        <w:tc>
          <w:tcPr>
            <w:tcW w:w="1598" w:type="dxa"/>
          </w:tcPr>
          <w:p w14:paraId="4AAE43A4" w14:textId="58621905"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HR-konsult</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Sektorschef</w:t>
            </w:r>
            <w:r w:rsidRPr="004A03DE">
              <w:rPr>
                <w:rFonts w:ascii="Times New Roman" w:eastAsia="Times New Roman" w:hAnsi="Times New Roman" w:cs="Times New Roman"/>
                <w:sz w:val="20"/>
                <w:szCs w:val="20"/>
                <w:lang w:eastAsia="sv-SE"/>
              </w:rPr>
              <w:br/>
              <w:t>Ansvarig chef</w:t>
            </w:r>
          </w:p>
        </w:tc>
      </w:tr>
      <w:tr w:rsidR="004A03DE" w:rsidRPr="004A03DE" w14:paraId="646D60FE" w14:textId="77777777" w:rsidTr="00823357">
        <w:tc>
          <w:tcPr>
            <w:tcW w:w="2923" w:type="dxa"/>
          </w:tcPr>
          <w:p w14:paraId="5732886B" w14:textId="77777777"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b/>
                <w:bCs/>
                <w:sz w:val="20"/>
                <w:szCs w:val="20"/>
                <w:lang w:eastAsia="sv-SE"/>
              </w:rPr>
              <w:t xml:space="preserve">Intyg/-betyg </w:t>
            </w:r>
            <w:r w:rsidRPr="004A03DE">
              <w:rPr>
                <w:rFonts w:ascii="Times New Roman" w:eastAsia="Times New Roman" w:hAnsi="Times New Roman" w:cs="Times New Roman"/>
                <w:sz w:val="20"/>
                <w:szCs w:val="20"/>
                <w:lang w:eastAsia="sv-SE"/>
              </w:rPr>
              <w:t>vid anställning och behörighetsgivande utbildningar och kurser under anställningen</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lastRenderedPageBreak/>
              <w:br/>
              <w:t>Övriga betyg/intyg</w:t>
            </w:r>
          </w:p>
          <w:p w14:paraId="48A85619" w14:textId="77777777" w:rsidR="00F07B83" w:rsidRPr="004A03DE" w:rsidRDefault="00F07B83" w:rsidP="00F07B83">
            <w:pPr>
              <w:rPr>
                <w:rFonts w:ascii="Times New Roman" w:eastAsia="Times New Roman" w:hAnsi="Times New Roman" w:cs="Times New Roman"/>
                <w:sz w:val="20"/>
                <w:szCs w:val="20"/>
                <w:lang w:eastAsia="sv-SE"/>
              </w:rPr>
            </w:pPr>
          </w:p>
          <w:p w14:paraId="7843469B" w14:textId="7CFBE621"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47F8993A" w14:textId="66B87327"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lastRenderedPageBreak/>
              <w:t xml:space="preserve">Original till personakt KSV. Kopia </w:t>
            </w:r>
            <w:r w:rsidRPr="004A03DE">
              <w:rPr>
                <w:rFonts w:ascii="Times New Roman" w:eastAsia="Times New Roman" w:hAnsi="Times New Roman" w:cs="Times New Roman"/>
                <w:sz w:val="20"/>
                <w:szCs w:val="20"/>
                <w:lang w:eastAsia="sv-SE"/>
              </w:rPr>
              <w:lastRenderedPageBreak/>
              <w:t>närarkiv</w:t>
            </w:r>
            <w:r w:rsidRPr="004A03DE">
              <w:rPr>
                <w:rFonts w:ascii="Times New Roman" w:eastAsia="Times New Roman" w:hAnsi="Times New Roman" w:cs="Times New Roman"/>
                <w:sz w:val="20"/>
                <w:szCs w:val="20"/>
                <w:lang w:eastAsia="sv-SE"/>
              </w:rPr>
              <w:br/>
              <w:t>Närarkiv</w:t>
            </w:r>
          </w:p>
        </w:tc>
        <w:tc>
          <w:tcPr>
            <w:tcW w:w="1992" w:type="dxa"/>
          </w:tcPr>
          <w:p w14:paraId="271B15B9" w14:textId="4D26800D"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lastRenderedPageBreak/>
              <w:t>Pärm/alfabetisk</w:t>
            </w:r>
            <w:r w:rsidRPr="004A03DE">
              <w:rPr>
                <w:rFonts w:ascii="Times New Roman" w:eastAsia="Times New Roman" w:hAnsi="Times New Roman" w:cs="Times New Roman"/>
                <w:sz w:val="20"/>
                <w:szCs w:val="20"/>
                <w:lang w:eastAsia="sv-SE"/>
              </w:rPr>
              <w:br/>
              <w:t>Mapp/alfabetisk</w:t>
            </w:r>
          </w:p>
        </w:tc>
        <w:tc>
          <w:tcPr>
            <w:tcW w:w="1388" w:type="dxa"/>
          </w:tcPr>
          <w:p w14:paraId="551D10E7" w14:textId="590B473E"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lastRenderedPageBreak/>
              <w:t>Gallras vid inaktuali-tet</w:t>
            </w:r>
          </w:p>
        </w:tc>
        <w:tc>
          <w:tcPr>
            <w:tcW w:w="1552" w:type="dxa"/>
          </w:tcPr>
          <w:p w14:paraId="571E5EAF" w14:textId="20B8EB2B"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lastRenderedPageBreak/>
              <w:t>5 år</w:t>
            </w:r>
          </w:p>
        </w:tc>
        <w:tc>
          <w:tcPr>
            <w:tcW w:w="1226" w:type="dxa"/>
          </w:tcPr>
          <w:p w14:paraId="43234793" w14:textId="77777777" w:rsidR="00F07B83" w:rsidRPr="004A03DE" w:rsidRDefault="00F07B83" w:rsidP="00F07B83">
            <w:pPr>
              <w:rPr>
                <w:rFonts w:ascii="Times New Roman" w:eastAsia="Times New Roman" w:hAnsi="Times New Roman" w:cs="Times New Roman"/>
                <w:sz w:val="20"/>
                <w:szCs w:val="20"/>
                <w:lang w:eastAsia="sv-SE"/>
              </w:rPr>
            </w:pPr>
          </w:p>
        </w:tc>
        <w:tc>
          <w:tcPr>
            <w:tcW w:w="1831" w:type="dxa"/>
          </w:tcPr>
          <w:p w14:paraId="3B7DB0BD" w14:textId="71229BB2"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Original i personalakt på</w:t>
            </w:r>
            <w:r w:rsidRPr="004A03DE">
              <w:rPr>
                <w:rFonts w:ascii="Times New Roman" w:eastAsia="Times New Roman" w:hAnsi="Times New Roman" w:cs="Times New Roman"/>
                <w:sz w:val="20"/>
                <w:szCs w:val="20"/>
                <w:lang w:eastAsia="sv-SE"/>
              </w:rPr>
              <w:br/>
              <w:t xml:space="preserve">löneenheten. Kopia på enhet gallras vid </w:t>
            </w:r>
            <w:r w:rsidRPr="004A03DE">
              <w:rPr>
                <w:rFonts w:ascii="Times New Roman" w:eastAsia="Times New Roman" w:hAnsi="Times New Roman" w:cs="Times New Roman"/>
                <w:sz w:val="20"/>
                <w:szCs w:val="20"/>
                <w:lang w:eastAsia="sv-SE"/>
              </w:rPr>
              <w:lastRenderedPageBreak/>
              <w:t>anställningens upphörande.</w:t>
            </w:r>
          </w:p>
        </w:tc>
        <w:tc>
          <w:tcPr>
            <w:tcW w:w="1598" w:type="dxa"/>
          </w:tcPr>
          <w:p w14:paraId="5FF2106F" w14:textId="57BBFC04"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lastRenderedPageBreak/>
              <w:t>Ansvarig chef</w:t>
            </w:r>
          </w:p>
        </w:tc>
      </w:tr>
      <w:tr w:rsidR="004A03DE" w:rsidRPr="004A03DE" w14:paraId="2DD13DFB" w14:textId="77777777" w:rsidTr="00823357">
        <w:tc>
          <w:tcPr>
            <w:tcW w:w="2923" w:type="dxa"/>
          </w:tcPr>
          <w:p w14:paraId="61C00523" w14:textId="77777777"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b/>
                <w:bCs/>
                <w:sz w:val="20"/>
                <w:szCs w:val="20"/>
                <w:lang w:eastAsia="sv-SE"/>
              </w:rPr>
              <w:t>Personalredogörelser - digitala</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Läkarintyg i pappersform avseende anställda</w:t>
            </w:r>
          </w:p>
          <w:p w14:paraId="1E91E7D5" w14:textId="77777777" w:rsidR="00F07B83" w:rsidRPr="004A03DE" w:rsidRDefault="00F07B83" w:rsidP="00F07B83">
            <w:pPr>
              <w:rPr>
                <w:rFonts w:ascii="Times New Roman" w:eastAsia="Times New Roman" w:hAnsi="Times New Roman" w:cs="Times New Roman"/>
                <w:sz w:val="20"/>
                <w:szCs w:val="20"/>
                <w:lang w:eastAsia="sv-SE"/>
              </w:rPr>
            </w:pPr>
          </w:p>
          <w:p w14:paraId="413A8F78" w14:textId="5E77A13B"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7E9EBDF0" w14:textId="2E713FE2"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Självservice</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Närarkiv</w:t>
            </w:r>
          </w:p>
        </w:tc>
        <w:tc>
          <w:tcPr>
            <w:tcW w:w="1992" w:type="dxa"/>
          </w:tcPr>
          <w:p w14:paraId="2AE9AE1A" w14:textId="49AC86B6"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Dataserver/Personec</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Kontor/låst skåp</w:t>
            </w:r>
          </w:p>
        </w:tc>
        <w:tc>
          <w:tcPr>
            <w:tcW w:w="1388" w:type="dxa"/>
          </w:tcPr>
          <w:p w14:paraId="61C8F67B" w14:textId="7AB8C42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Efter</w:t>
            </w:r>
            <w:r w:rsidRPr="004A03DE">
              <w:rPr>
                <w:rFonts w:ascii="Times New Roman" w:eastAsia="Times New Roman" w:hAnsi="Times New Roman" w:cs="Times New Roman"/>
                <w:sz w:val="20"/>
                <w:szCs w:val="20"/>
                <w:lang w:eastAsia="sv-SE"/>
              </w:rPr>
              <w:br/>
              <w:t>10år</w:t>
            </w:r>
            <w:r w:rsidRPr="004A03DE">
              <w:rPr>
                <w:rFonts w:ascii="Times New Roman" w:eastAsia="Times New Roman" w:hAnsi="Times New Roman" w:cs="Times New Roman"/>
                <w:sz w:val="20"/>
                <w:szCs w:val="20"/>
                <w:lang w:eastAsia="sv-SE"/>
              </w:rPr>
              <w:br/>
              <w:t>”</w:t>
            </w:r>
          </w:p>
        </w:tc>
        <w:tc>
          <w:tcPr>
            <w:tcW w:w="1552" w:type="dxa"/>
          </w:tcPr>
          <w:p w14:paraId="75A4C11F" w14:textId="77777777" w:rsidR="00F07B83" w:rsidRPr="004A03DE" w:rsidRDefault="00F07B83" w:rsidP="00F07B83">
            <w:pPr>
              <w:rPr>
                <w:rFonts w:ascii="Times New Roman" w:eastAsia="Times New Roman" w:hAnsi="Times New Roman" w:cs="Times New Roman"/>
                <w:sz w:val="20"/>
                <w:szCs w:val="20"/>
                <w:lang w:eastAsia="sv-SE"/>
              </w:rPr>
            </w:pPr>
          </w:p>
        </w:tc>
        <w:tc>
          <w:tcPr>
            <w:tcW w:w="1226" w:type="dxa"/>
          </w:tcPr>
          <w:p w14:paraId="4C91A671" w14:textId="77777777" w:rsidR="00F07B83" w:rsidRPr="004A03DE" w:rsidRDefault="00F07B83" w:rsidP="00F07B83">
            <w:pPr>
              <w:rPr>
                <w:rFonts w:ascii="Times New Roman" w:eastAsia="Times New Roman" w:hAnsi="Times New Roman" w:cs="Times New Roman"/>
                <w:sz w:val="20"/>
                <w:szCs w:val="20"/>
                <w:lang w:eastAsia="sv-SE"/>
              </w:rPr>
            </w:pPr>
          </w:p>
        </w:tc>
        <w:tc>
          <w:tcPr>
            <w:tcW w:w="1831" w:type="dxa"/>
          </w:tcPr>
          <w:p w14:paraId="0AAB1159" w14:textId="1D49729F"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Läkarintyg gällande arbetsskada bevaras tills pensionsålder uppnås</w:t>
            </w:r>
          </w:p>
        </w:tc>
        <w:tc>
          <w:tcPr>
            <w:tcW w:w="1598" w:type="dxa"/>
          </w:tcPr>
          <w:p w14:paraId="5FC54412" w14:textId="25BEF3A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Systemansvarig</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Ansvarig chef</w:t>
            </w:r>
          </w:p>
        </w:tc>
      </w:tr>
      <w:tr w:rsidR="004A03DE" w:rsidRPr="004A03DE" w14:paraId="41D1A92A" w14:textId="77777777" w:rsidTr="00823357">
        <w:tc>
          <w:tcPr>
            <w:tcW w:w="2923" w:type="dxa"/>
          </w:tcPr>
          <w:p w14:paraId="29957EB2" w14:textId="77777777"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b/>
                <w:bCs/>
                <w:sz w:val="20"/>
                <w:szCs w:val="20"/>
                <w:lang w:eastAsia="sv-SE"/>
              </w:rPr>
              <w:t>Rehabiliteringsärenden</w:t>
            </w:r>
            <w:r w:rsidRPr="004A03DE">
              <w:rPr>
                <w:rFonts w:ascii="Times New Roman" w:eastAsia="Times New Roman" w:hAnsi="Times New Roman" w:cs="Times New Roman"/>
                <w:sz w:val="20"/>
                <w:szCs w:val="20"/>
                <w:lang w:eastAsia="sv-SE"/>
              </w:rPr>
              <w:br/>
              <w:t>omplaceringar, arbetsförmågebedömning, rehabutredningar, arbetsträning. Dokumentation i samband med arbetsskador</w:t>
            </w:r>
          </w:p>
          <w:p w14:paraId="672A3B44" w14:textId="77777777" w:rsidR="00F07B83" w:rsidRPr="004A03DE" w:rsidRDefault="00F07B83" w:rsidP="00F07B83">
            <w:pPr>
              <w:rPr>
                <w:rFonts w:ascii="Times New Roman" w:eastAsia="Times New Roman" w:hAnsi="Times New Roman" w:cs="Times New Roman"/>
                <w:sz w:val="20"/>
                <w:szCs w:val="20"/>
                <w:lang w:eastAsia="sv-SE"/>
              </w:rPr>
            </w:pPr>
          </w:p>
          <w:p w14:paraId="75F5CCD3" w14:textId="5A30A047" w:rsidR="00F07B83" w:rsidRPr="004A03DE" w:rsidRDefault="00F07B83" w:rsidP="00F07B83">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71BFA56C" w14:textId="1681B84F"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Adato</w:t>
            </w:r>
          </w:p>
        </w:tc>
        <w:tc>
          <w:tcPr>
            <w:tcW w:w="1992" w:type="dxa"/>
          </w:tcPr>
          <w:p w14:paraId="603A1A4A" w14:textId="0988737D"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Dataserver</w:t>
            </w:r>
            <w:r w:rsidRPr="004A03DE">
              <w:rPr>
                <w:rFonts w:ascii="Times New Roman" w:eastAsia="Times New Roman" w:hAnsi="Times New Roman" w:cs="Times New Roman"/>
                <w:sz w:val="20"/>
                <w:szCs w:val="20"/>
                <w:lang w:eastAsia="sv-SE"/>
              </w:rPr>
              <w:br/>
              <w:t>Adato</w:t>
            </w:r>
          </w:p>
        </w:tc>
        <w:tc>
          <w:tcPr>
            <w:tcW w:w="1388" w:type="dxa"/>
          </w:tcPr>
          <w:p w14:paraId="300F850A" w14:textId="52C32C25"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 i Adato</w:t>
            </w:r>
          </w:p>
        </w:tc>
        <w:tc>
          <w:tcPr>
            <w:tcW w:w="1552" w:type="dxa"/>
          </w:tcPr>
          <w:p w14:paraId="5E6FA9A5" w14:textId="77777777" w:rsidR="00F07B83" w:rsidRPr="004A03DE" w:rsidRDefault="00F07B83" w:rsidP="00F07B83">
            <w:pPr>
              <w:rPr>
                <w:rFonts w:ascii="Times New Roman" w:eastAsia="Times New Roman" w:hAnsi="Times New Roman" w:cs="Times New Roman"/>
                <w:sz w:val="20"/>
                <w:szCs w:val="20"/>
                <w:lang w:eastAsia="sv-SE"/>
              </w:rPr>
            </w:pPr>
          </w:p>
        </w:tc>
        <w:tc>
          <w:tcPr>
            <w:tcW w:w="1226" w:type="dxa"/>
          </w:tcPr>
          <w:p w14:paraId="7CCC170C" w14:textId="77777777" w:rsidR="00F07B83" w:rsidRPr="004A03DE" w:rsidRDefault="00F07B83" w:rsidP="00F07B83">
            <w:pPr>
              <w:rPr>
                <w:rFonts w:ascii="Times New Roman" w:eastAsia="Times New Roman" w:hAnsi="Times New Roman" w:cs="Times New Roman"/>
                <w:sz w:val="20"/>
                <w:szCs w:val="20"/>
                <w:lang w:eastAsia="sv-SE"/>
              </w:rPr>
            </w:pPr>
          </w:p>
        </w:tc>
        <w:tc>
          <w:tcPr>
            <w:tcW w:w="1831" w:type="dxa"/>
          </w:tcPr>
          <w:p w14:paraId="3C9D2E15" w14:textId="248167F3"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Arkiveras i Adato</w:t>
            </w:r>
          </w:p>
        </w:tc>
        <w:tc>
          <w:tcPr>
            <w:tcW w:w="1598" w:type="dxa"/>
          </w:tcPr>
          <w:p w14:paraId="74FDA5E1" w14:textId="137DAD52" w:rsidR="00F07B83" w:rsidRPr="004A03DE" w:rsidRDefault="00F07B83" w:rsidP="00F07B83">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 xml:space="preserve">HR-konsult </w:t>
            </w:r>
            <w:r w:rsidRPr="004A03DE">
              <w:rPr>
                <w:rFonts w:ascii="Times New Roman" w:eastAsia="Times New Roman" w:hAnsi="Times New Roman" w:cs="Times New Roman"/>
                <w:sz w:val="20"/>
                <w:szCs w:val="20"/>
                <w:lang w:eastAsia="sv-SE"/>
              </w:rPr>
              <w:br/>
              <w:t>Ansvarig chef</w:t>
            </w:r>
          </w:p>
        </w:tc>
      </w:tr>
      <w:tr w:rsidR="004A03DE" w:rsidRPr="004A03DE" w14:paraId="267F9B8E" w14:textId="77777777" w:rsidTr="00823357">
        <w:tc>
          <w:tcPr>
            <w:tcW w:w="2923" w:type="dxa"/>
          </w:tcPr>
          <w:p w14:paraId="296F0987" w14:textId="402E3FF6"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Sekretess och Tystnadsplikt</w:t>
            </w:r>
            <w:r w:rsidRPr="004A03DE">
              <w:rPr>
                <w:rFonts w:ascii="Times New Roman" w:eastAsia="Times New Roman" w:hAnsi="Times New Roman" w:cs="Times New Roman"/>
                <w:sz w:val="20"/>
                <w:szCs w:val="20"/>
                <w:lang w:eastAsia="sv-SE"/>
              </w:rPr>
              <w:t>, förbindelser</w:t>
            </w:r>
            <w:r w:rsidRPr="004A03DE">
              <w:rPr>
                <w:rFonts w:ascii="Times New Roman" w:eastAsia="Times New Roman" w:hAnsi="Times New Roman" w:cs="Times New Roman"/>
                <w:sz w:val="20"/>
                <w:szCs w:val="20"/>
                <w:lang w:eastAsia="sv-SE"/>
              </w:rPr>
              <w:br/>
              <w:t>Ej anställda</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t>Tystnadsplikt/Sekretessförbindelse, Ej anställda exempelvis praktikanter, studenter</w:t>
            </w:r>
          </w:p>
        </w:tc>
        <w:tc>
          <w:tcPr>
            <w:tcW w:w="1482" w:type="dxa"/>
          </w:tcPr>
          <w:p w14:paraId="23CD48BA" w14:textId="4958A825"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156BC264" w14:textId="69375CDE"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Alfabetisk</w:t>
            </w:r>
          </w:p>
        </w:tc>
        <w:tc>
          <w:tcPr>
            <w:tcW w:w="1388" w:type="dxa"/>
          </w:tcPr>
          <w:p w14:paraId="620D405B" w14:textId="0BF2B127"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316ACE95" w14:textId="7882EC59"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5 år</w:t>
            </w:r>
          </w:p>
        </w:tc>
        <w:tc>
          <w:tcPr>
            <w:tcW w:w="1226" w:type="dxa"/>
          </w:tcPr>
          <w:p w14:paraId="6983F6B4"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069C49A9" w14:textId="51B2019A"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Efter 5 år skickar chef till Social Välfärd:s arkiv för slutarkivering</w:t>
            </w:r>
          </w:p>
        </w:tc>
        <w:tc>
          <w:tcPr>
            <w:tcW w:w="1598" w:type="dxa"/>
          </w:tcPr>
          <w:p w14:paraId="34C28BF2" w14:textId="34F440BF"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464D1C39" w14:textId="77777777" w:rsidTr="00823357">
        <w:tc>
          <w:tcPr>
            <w:tcW w:w="2923" w:type="dxa"/>
          </w:tcPr>
          <w:p w14:paraId="1964A406" w14:textId="77777777"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Uppsägningar</w:t>
            </w:r>
          </w:p>
          <w:p w14:paraId="47CEAF62" w14:textId="44F53C57"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5F2B18C4" w14:textId="77777777" w:rsidR="00823357" w:rsidRPr="004A03DE" w:rsidRDefault="00823357" w:rsidP="00823357">
            <w:pPr>
              <w:rPr>
                <w:rFonts w:ascii="Times New Roman" w:eastAsia="Times New Roman" w:hAnsi="Times New Roman" w:cs="Times New Roman"/>
                <w:sz w:val="20"/>
                <w:szCs w:val="20"/>
                <w:lang w:eastAsia="sv-SE"/>
              </w:rPr>
            </w:pPr>
          </w:p>
        </w:tc>
        <w:tc>
          <w:tcPr>
            <w:tcW w:w="1992" w:type="dxa"/>
          </w:tcPr>
          <w:p w14:paraId="13621310" w14:textId="0F18BE5C"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Löneenheten</w:t>
            </w:r>
          </w:p>
        </w:tc>
        <w:tc>
          <w:tcPr>
            <w:tcW w:w="1388" w:type="dxa"/>
          </w:tcPr>
          <w:p w14:paraId="348209F4" w14:textId="434B805A"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7BC4B7DE"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44CEC4DF"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4B63775A"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41E69774" w14:textId="4287C7A0"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38FF9ECD" w14:textId="77777777" w:rsidTr="00823357">
        <w:tc>
          <w:tcPr>
            <w:tcW w:w="2923" w:type="dxa"/>
          </w:tcPr>
          <w:p w14:paraId="318A7E84" w14:textId="6E02112D"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lastRenderedPageBreak/>
              <w:t>Utbildningar – interna</w:t>
            </w:r>
          </w:p>
        </w:tc>
        <w:tc>
          <w:tcPr>
            <w:tcW w:w="1482" w:type="dxa"/>
          </w:tcPr>
          <w:p w14:paraId="29244F38" w14:textId="6059D332"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Kontor</w:t>
            </w:r>
          </w:p>
        </w:tc>
        <w:tc>
          <w:tcPr>
            <w:tcW w:w="1992" w:type="dxa"/>
          </w:tcPr>
          <w:p w14:paraId="70FFD2D6" w14:textId="71081C13"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Dataserver</w:t>
            </w:r>
          </w:p>
        </w:tc>
        <w:tc>
          <w:tcPr>
            <w:tcW w:w="1388" w:type="dxa"/>
          </w:tcPr>
          <w:p w14:paraId="21483E20" w14:textId="5F29E8DB"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1552" w:type="dxa"/>
          </w:tcPr>
          <w:p w14:paraId="6B841821" w14:textId="65D6FF62"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5 år</w:t>
            </w:r>
          </w:p>
        </w:tc>
        <w:tc>
          <w:tcPr>
            <w:tcW w:w="1226" w:type="dxa"/>
          </w:tcPr>
          <w:p w14:paraId="459EA745"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7283D083"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45E3389C" w14:textId="04104D0A"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Utvecklingsledare med</w:t>
            </w:r>
            <w:r w:rsidRPr="004A03DE">
              <w:rPr>
                <w:rFonts w:ascii="Times New Roman" w:eastAsia="Times New Roman" w:hAnsi="Times New Roman" w:cs="Times New Roman"/>
                <w:sz w:val="20"/>
                <w:szCs w:val="20"/>
                <w:lang w:eastAsia="sv-SE"/>
              </w:rPr>
              <w:br/>
              <w:t>ansvar för utbildning</w:t>
            </w:r>
          </w:p>
        </w:tc>
      </w:tr>
      <w:tr w:rsidR="004A03DE" w:rsidRPr="004A03DE" w14:paraId="10D429B2" w14:textId="77777777" w:rsidTr="00823357">
        <w:tc>
          <w:tcPr>
            <w:tcW w:w="2923" w:type="dxa"/>
          </w:tcPr>
          <w:p w14:paraId="1462C1D2" w14:textId="00682478"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Fullmakt epostöppning och postöppning</w:t>
            </w:r>
          </w:p>
        </w:tc>
        <w:tc>
          <w:tcPr>
            <w:tcW w:w="1482" w:type="dxa"/>
          </w:tcPr>
          <w:p w14:paraId="2BB25B93" w14:textId="364BCD09"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Dataserver</w:t>
            </w:r>
          </w:p>
        </w:tc>
        <w:tc>
          <w:tcPr>
            <w:tcW w:w="1992" w:type="dxa"/>
          </w:tcPr>
          <w:p w14:paraId="746FD869"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01CE3553" w14:textId="1505AA04"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w:t>
            </w:r>
            <w:r w:rsidRPr="004A03DE">
              <w:rPr>
                <w:rFonts w:ascii="Times New Roman" w:eastAsia="Times New Roman" w:hAnsi="Times New Roman" w:cs="Times New Roman"/>
                <w:sz w:val="20"/>
                <w:szCs w:val="20"/>
                <w:lang w:eastAsia="sv-SE"/>
              </w:rPr>
              <w:br/>
              <w:t>Vid in-aktualitet</w:t>
            </w:r>
          </w:p>
        </w:tc>
        <w:tc>
          <w:tcPr>
            <w:tcW w:w="1552" w:type="dxa"/>
          </w:tcPr>
          <w:p w14:paraId="5EE06A52"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625BBC55"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7454F2F9"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79FA4273" w14:textId="155811DB"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0F6635C2" w14:textId="77777777" w:rsidTr="00823357">
        <w:tc>
          <w:tcPr>
            <w:tcW w:w="2923" w:type="dxa"/>
          </w:tcPr>
          <w:p w14:paraId="3711A1EF" w14:textId="77777777"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Disciplinärenden, avstängningar, varningar etc.</w:t>
            </w:r>
          </w:p>
          <w:p w14:paraId="3A7E1887" w14:textId="77777777" w:rsidR="00823357" w:rsidRPr="004A03DE" w:rsidRDefault="00823357" w:rsidP="00823357">
            <w:pPr>
              <w:rPr>
                <w:rFonts w:ascii="Times New Roman" w:eastAsia="Times New Roman" w:hAnsi="Times New Roman" w:cs="Times New Roman"/>
                <w:b/>
                <w:bCs/>
                <w:sz w:val="20"/>
                <w:szCs w:val="20"/>
                <w:lang w:eastAsia="sv-SE"/>
              </w:rPr>
            </w:pPr>
          </w:p>
          <w:p w14:paraId="3660A011" w14:textId="127FD08E"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Handlingen tillhör kommunstyrelsen</w:t>
            </w:r>
          </w:p>
        </w:tc>
        <w:tc>
          <w:tcPr>
            <w:tcW w:w="1482" w:type="dxa"/>
          </w:tcPr>
          <w:p w14:paraId="33E97741" w14:textId="4C70A570"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Personakt på lönekontoret</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p>
        </w:tc>
        <w:tc>
          <w:tcPr>
            <w:tcW w:w="1992" w:type="dxa"/>
          </w:tcPr>
          <w:p w14:paraId="1E90D29B"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34EC3D8E" w14:textId="188788F7"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p>
        </w:tc>
        <w:tc>
          <w:tcPr>
            <w:tcW w:w="1552" w:type="dxa"/>
          </w:tcPr>
          <w:p w14:paraId="660241BB"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7FA09845"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4EFE7A23" w14:textId="229E25F4"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Alla dokument gällande disciplinärenden ska lämnas till personalkonsult som ombesörjer att skicka till lönekontor för rapportering till KS</w:t>
            </w:r>
          </w:p>
        </w:tc>
        <w:tc>
          <w:tcPr>
            <w:tcW w:w="1598" w:type="dxa"/>
          </w:tcPr>
          <w:p w14:paraId="13A08049" w14:textId="2822BA4A"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61035119" w14:textId="77777777" w:rsidTr="00823357">
        <w:tc>
          <w:tcPr>
            <w:tcW w:w="2923" w:type="dxa"/>
          </w:tcPr>
          <w:p w14:paraId="1DE351B5" w14:textId="575168A5"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Introduktionschecklistor</w:t>
            </w:r>
          </w:p>
        </w:tc>
        <w:tc>
          <w:tcPr>
            <w:tcW w:w="1482" w:type="dxa"/>
          </w:tcPr>
          <w:p w14:paraId="34C259B5" w14:textId="692871E2"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1EF83D23"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344E2D06" w14:textId="4FA5D32D"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in-aktualitet</w:t>
            </w:r>
          </w:p>
        </w:tc>
        <w:tc>
          <w:tcPr>
            <w:tcW w:w="1552" w:type="dxa"/>
          </w:tcPr>
          <w:p w14:paraId="362219B2"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55408553"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27479BD1"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01317287" w14:textId="27A34AA7"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3661A81E" w14:textId="77777777" w:rsidTr="00823357">
        <w:tc>
          <w:tcPr>
            <w:tcW w:w="2923" w:type="dxa"/>
          </w:tcPr>
          <w:p w14:paraId="66F15199" w14:textId="3E73B253"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Ansökan/beslut om terminalglasögon</w:t>
            </w:r>
          </w:p>
        </w:tc>
        <w:tc>
          <w:tcPr>
            <w:tcW w:w="1482" w:type="dxa"/>
          </w:tcPr>
          <w:p w14:paraId="52D44428" w14:textId="778CE2D4"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344789C0"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377C4EB6" w14:textId="72E6E68F"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in-aktualitet</w:t>
            </w:r>
          </w:p>
        </w:tc>
        <w:tc>
          <w:tcPr>
            <w:tcW w:w="1552" w:type="dxa"/>
          </w:tcPr>
          <w:p w14:paraId="36E46C4B"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741B3A5B"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539AAF57"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7045873A" w14:textId="1F27EC6B"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64DA6B7F" w14:textId="77777777" w:rsidTr="00823357">
        <w:tc>
          <w:tcPr>
            <w:tcW w:w="2923" w:type="dxa"/>
          </w:tcPr>
          <w:p w14:paraId="27E6C291" w14:textId="7ABB5CAB"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Utbildningar –</w:t>
            </w:r>
            <w:r w:rsidRPr="004A03DE">
              <w:rPr>
                <w:rFonts w:ascii="Times New Roman" w:eastAsia="Times New Roman" w:hAnsi="Times New Roman" w:cs="Times New Roman"/>
                <w:b/>
                <w:bCs/>
                <w:sz w:val="20"/>
                <w:szCs w:val="20"/>
                <w:lang w:eastAsia="sv-SE"/>
              </w:rPr>
              <w:br/>
              <w:t>dokumentation, inbjudningar, deltagarförteckningar</w:t>
            </w:r>
          </w:p>
        </w:tc>
        <w:tc>
          <w:tcPr>
            <w:tcW w:w="1482" w:type="dxa"/>
          </w:tcPr>
          <w:p w14:paraId="5AC307D9" w14:textId="00DF0941"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Hos utbildare</w:t>
            </w:r>
          </w:p>
        </w:tc>
        <w:tc>
          <w:tcPr>
            <w:tcW w:w="1992" w:type="dxa"/>
          </w:tcPr>
          <w:p w14:paraId="0710F224"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30260E8B" w14:textId="0772C348"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in-aktualitet</w:t>
            </w:r>
          </w:p>
        </w:tc>
        <w:tc>
          <w:tcPr>
            <w:tcW w:w="1552" w:type="dxa"/>
          </w:tcPr>
          <w:p w14:paraId="3F08BE91"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4D8392DF"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4BA658D1"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47AA21AB" w14:textId="58BA4B44"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44182E78" w14:textId="77777777" w:rsidTr="00823357">
        <w:tc>
          <w:tcPr>
            <w:tcW w:w="2923" w:type="dxa"/>
          </w:tcPr>
          <w:p w14:paraId="6D25CEC4" w14:textId="7DE65830"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b/>
                <w:bCs/>
                <w:sz w:val="20"/>
                <w:szCs w:val="20"/>
                <w:lang w:eastAsia="sv-SE"/>
              </w:rPr>
              <w:t>Registerutdrag</w:t>
            </w:r>
          </w:p>
        </w:tc>
        <w:tc>
          <w:tcPr>
            <w:tcW w:w="1482" w:type="dxa"/>
          </w:tcPr>
          <w:p w14:paraId="5E7A2286" w14:textId="08D221ED"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0E8B491F"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1080E6F5" w14:textId="006C3793"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efter 2 år</w:t>
            </w:r>
          </w:p>
        </w:tc>
        <w:tc>
          <w:tcPr>
            <w:tcW w:w="1552" w:type="dxa"/>
          </w:tcPr>
          <w:p w14:paraId="3C28FD6D"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0B8F0FD3"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0A5EC13C" w14:textId="529CB7E6"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Original eller kopia ska arkiveras under minst 2 år</w:t>
            </w:r>
          </w:p>
        </w:tc>
        <w:tc>
          <w:tcPr>
            <w:tcW w:w="1598" w:type="dxa"/>
          </w:tcPr>
          <w:p w14:paraId="7027DB62" w14:textId="6147E6EB"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41983FFA" w14:textId="77777777" w:rsidTr="00823357">
        <w:tc>
          <w:tcPr>
            <w:tcW w:w="2923" w:type="dxa"/>
          </w:tcPr>
          <w:p w14:paraId="0DCA156C" w14:textId="1E72AE0C"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Utdrag ur belastningsregistret och misstanke- registret för anställd personal som arbetar</w:t>
            </w:r>
            <w:r w:rsidRPr="004A03DE">
              <w:rPr>
                <w:rFonts w:ascii="Times New Roman" w:eastAsia="Times New Roman" w:hAnsi="Times New Roman" w:cs="Times New Roman"/>
                <w:sz w:val="20"/>
                <w:szCs w:val="20"/>
                <w:lang w:eastAsia="sv-SE"/>
              </w:rPr>
              <w:br/>
              <w:t>med barn och ungdomar</w:t>
            </w:r>
          </w:p>
        </w:tc>
        <w:tc>
          <w:tcPr>
            <w:tcW w:w="1482" w:type="dxa"/>
          </w:tcPr>
          <w:p w14:paraId="1CA49878" w14:textId="308BD2AF"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7179EAF7"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6D37E87C" w14:textId="7F1E529F"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Utifrån gällande rutin</w:t>
            </w:r>
          </w:p>
        </w:tc>
        <w:tc>
          <w:tcPr>
            <w:tcW w:w="1552" w:type="dxa"/>
          </w:tcPr>
          <w:p w14:paraId="14DEC679"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4170D950"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214DA53C"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3AC8BA1A" w14:textId="49548FCD"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r w:rsidR="004A03DE" w:rsidRPr="004A03DE" w14:paraId="283BE314" w14:textId="77777777" w:rsidTr="00823357">
        <w:tc>
          <w:tcPr>
            <w:tcW w:w="2923" w:type="dxa"/>
          </w:tcPr>
          <w:p w14:paraId="004EDB81" w14:textId="4C1D96FF"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lastRenderedPageBreak/>
              <w:t>Bilder på personal</w:t>
            </w:r>
          </w:p>
        </w:tc>
        <w:tc>
          <w:tcPr>
            <w:tcW w:w="1482" w:type="dxa"/>
          </w:tcPr>
          <w:p w14:paraId="6C479C5B" w14:textId="26368137"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Digitalt dataserver</w:t>
            </w:r>
          </w:p>
        </w:tc>
        <w:tc>
          <w:tcPr>
            <w:tcW w:w="1992" w:type="dxa"/>
          </w:tcPr>
          <w:p w14:paraId="12464D9E"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2E1C6052" w14:textId="77777777" w:rsidR="00823357" w:rsidRPr="004A03DE" w:rsidRDefault="00823357" w:rsidP="00823357">
            <w:pPr>
              <w:rPr>
                <w:rFonts w:ascii="Times New Roman" w:eastAsia="Times New Roman" w:hAnsi="Times New Roman" w:cs="Times New Roman"/>
                <w:sz w:val="20"/>
                <w:szCs w:val="20"/>
                <w:lang w:eastAsia="sv-SE"/>
              </w:rPr>
            </w:pPr>
          </w:p>
        </w:tc>
        <w:tc>
          <w:tcPr>
            <w:tcW w:w="1552" w:type="dxa"/>
          </w:tcPr>
          <w:p w14:paraId="11A7ECEE"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72391058"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1234EE6B"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13AB2876" w14:textId="1407E6E3"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Kommunikatör</w:t>
            </w:r>
          </w:p>
        </w:tc>
      </w:tr>
      <w:tr w:rsidR="004A03DE" w:rsidRPr="004A03DE" w14:paraId="1D42523B" w14:textId="77777777" w:rsidTr="00823357">
        <w:tc>
          <w:tcPr>
            <w:tcW w:w="2923" w:type="dxa"/>
          </w:tcPr>
          <w:p w14:paraId="0B0D81AE" w14:textId="0E314605" w:rsidR="00823357" w:rsidRPr="004A03DE" w:rsidRDefault="00823357" w:rsidP="00823357">
            <w:pPr>
              <w:rPr>
                <w:rFonts w:ascii="Times New Roman" w:eastAsia="Times New Roman" w:hAnsi="Times New Roman" w:cs="Times New Roman"/>
                <w:b/>
                <w:bCs/>
                <w:sz w:val="20"/>
                <w:szCs w:val="20"/>
                <w:lang w:eastAsia="sv-SE"/>
              </w:rPr>
            </w:pPr>
            <w:r w:rsidRPr="004A03DE">
              <w:rPr>
                <w:rFonts w:ascii="Times New Roman" w:eastAsia="Times New Roman" w:hAnsi="Times New Roman" w:cs="Times New Roman"/>
                <w:sz w:val="20"/>
                <w:szCs w:val="20"/>
                <w:lang w:eastAsia="sv-SE"/>
              </w:rPr>
              <w:t>Medarbetarsamtal</w:t>
            </w:r>
          </w:p>
        </w:tc>
        <w:tc>
          <w:tcPr>
            <w:tcW w:w="1482" w:type="dxa"/>
          </w:tcPr>
          <w:p w14:paraId="2034A44A" w14:textId="1357E019"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Närarkiv</w:t>
            </w:r>
          </w:p>
        </w:tc>
        <w:tc>
          <w:tcPr>
            <w:tcW w:w="1992" w:type="dxa"/>
          </w:tcPr>
          <w:p w14:paraId="1E8F6794" w14:textId="77777777" w:rsidR="00823357" w:rsidRPr="004A03DE" w:rsidRDefault="00823357" w:rsidP="00823357">
            <w:pPr>
              <w:rPr>
                <w:rFonts w:ascii="Times New Roman" w:eastAsia="Times New Roman" w:hAnsi="Times New Roman" w:cs="Times New Roman"/>
                <w:sz w:val="20"/>
                <w:szCs w:val="20"/>
                <w:lang w:eastAsia="sv-SE"/>
              </w:rPr>
            </w:pPr>
          </w:p>
        </w:tc>
        <w:tc>
          <w:tcPr>
            <w:tcW w:w="1388" w:type="dxa"/>
          </w:tcPr>
          <w:p w14:paraId="7E85512F" w14:textId="2D3CCDFD"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nästa samtal</w:t>
            </w:r>
          </w:p>
        </w:tc>
        <w:tc>
          <w:tcPr>
            <w:tcW w:w="1552" w:type="dxa"/>
          </w:tcPr>
          <w:p w14:paraId="5B886FA9" w14:textId="77777777" w:rsidR="00823357" w:rsidRPr="004A03DE" w:rsidRDefault="00823357" w:rsidP="00823357">
            <w:pPr>
              <w:rPr>
                <w:rFonts w:ascii="Times New Roman" w:eastAsia="Times New Roman" w:hAnsi="Times New Roman" w:cs="Times New Roman"/>
                <w:sz w:val="20"/>
                <w:szCs w:val="20"/>
                <w:lang w:eastAsia="sv-SE"/>
              </w:rPr>
            </w:pPr>
          </w:p>
        </w:tc>
        <w:tc>
          <w:tcPr>
            <w:tcW w:w="1226" w:type="dxa"/>
          </w:tcPr>
          <w:p w14:paraId="1C307C57" w14:textId="77777777" w:rsidR="00823357" w:rsidRPr="004A03DE" w:rsidRDefault="00823357" w:rsidP="00823357">
            <w:pPr>
              <w:rPr>
                <w:rFonts w:ascii="Times New Roman" w:eastAsia="Times New Roman" w:hAnsi="Times New Roman" w:cs="Times New Roman"/>
                <w:sz w:val="20"/>
                <w:szCs w:val="20"/>
                <w:lang w:eastAsia="sv-SE"/>
              </w:rPr>
            </w:pPr>
          </w:p>
        </w:tc>
        <w:tc>
          <w:tcPr>
            <w:tcW w:w="1831" w:type="dxa"/>
          </w:tcPr>
          <w:p w14:paraId="0B1ED632" w14:textId="77777777" w:rsidR="00823357" w:rsidRPr="004A03DE" w:rsidRDefault="00823357" w:rsidP="00823357">
            <w:pPr>
              <w:rPr>
                <w:rFonts w:ascii="Times New Roman" w:eastAsia="Times New Roman" w:hAnsi="Times New Roman" w:cs="Times New Roman"/>
                <w:sz w:val="20"/>
                <w:szCs w:val="20"/>
                <w:lang w:eastAsia="sv-SE"/>
              </w:rPr>
            </w:pPr>
          </w:p>
        </w:tc>
        <w:tc>
          <w:tcPr>
            <w:tcW w:w="1598" w:type="dxa"/>
          </w:tcPr>
          <w:p w14:paraId="390C05AB" w14:textId="10B73183" w:rsidR="00823357" w:rsidRPr="004A03DE" w:rsidRDefault="00823357" w:rsidP="0082335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Ansvarig chef</w:t>
            </w:r>
          </w:p>
        </w:tc>
      </w:tr>
    </w:tbl>
    <w:p w14:paraId="1A7CAF0D" w14:textId="77777777" w:rsidR="00A50F2A" w:rsidRPr="004A03DE" w:rsidRDefault="00A50F2A" w:rsidP="00606D97"/>
    <w:p w14:paraId="082B73CC" w14:textId="77777777" w:rsidR="00A50F2A" w:rsidRPr="004A03DE" w:rsidRDefault="00A50F2A" w:rsidP="00606D97"/>
    <w:p w14:paraId="398A0B68" w14:textId="77777777" w:rsidR="00153B4B" w:rsidRPr="004A03DE" w:rsidRDefault="00153B4B" w:rsidP="00606D97"/>
    <w:p w14:paraId="1933590F" w14:textId="5F5C8E8E" w:rsidR="00BC6105" w:rsidRPr="004A03DE" w:rsidRDefault="00BC6105" w:rsidP="00BC6105">
      <w:pPr>
        <w:rPr>
          <w:sz w:val="20"/>
          <w:szCs w:val="20"/>
        </w:rPr>
      </w:pPr>
    </w:p>
    <w:p w14:paraId="7CD5BD1E" w14:textId="46D3AEC3" w:rsidR="0036669F" w:rsidRPr="004A03DE" w:rsidRDefault="0036669F" w:rsidP="00BC6105">
      <w:pPr>
        <w:rPr>
          <w:sz w:val="20"/>
          <w:szCs w:val="20"/>
        </w:rPr>
      </w:pPr>
    </w:p>
    <w:p w14:paraId="5E8AA15E" w14:textId="77777777" w:rsidR="003F0A7F" w:rsidRPr="004A03DE" w:rsidRDefault="003F0A7F">
      <w:pPr>
        <w:rPr>
          <w:rFonts w:asciiTheme="majorHAnsi" w:hAnsiTheme="majorHAnsi"/>
          <w:sz w:val="36"/>
        </w:rPr>
      </w:pPr>
      <w:r w:rsidRPr="004A03DE">
        <w:br w:type="page"/>
      </w:r>
    </w:p>
    <w:p w14:paraId="41E45232" w14:textId="0170C6E3" w:rsidR="0036669F" w:rsidRPr="004A03DE" w:rsidRDefault="00881CFE" w:rsidP="00BF5C6B">
      <w:pPr>
        <w:pStyle w:val="Rubrik3"/>
      </w:pPr>
      <w:bookmarkStart w:id="23" w:name="_Toc122615665"/>
      <w:r w:rsidRPr="004A03DE">
        <w:lastRenderedPageBreak/>
        <w:t>Handlingar tillhörande e</w:t>
      </w:r>
      <w:r w:rsidR="00BF5C6B" w:rsidRPr="004A03DE">
        <w:t>konomiskt bistånd och rådgivning</w:t>
      </w:r>
      <w:bookmarkEnd w:id="23"/>
    </w:p>
    <w:tbl>
      <w:tblPr>
        <w:tblStyle w:val="Tabellrutnt"/>
        <w:tblW w:w="0" w:type="auto"/>
        <w:tblLook w:val="04A0" w:firstRow="1" w:lastRow="0" w:firstColumn="1" w:lastColumn="0" w:noHBand="0" w:noVBand="1"/>
      </w:tblPr>
      <w:tblGrid>
        <w:gridCol w:w="1934"/>
        <w:gridCol w:w="1745"/>
        <w:gridCol w:w="2090"/>
        <w:gridCol w:w="1116"/>
        <w:gridCol w:w="1622"/>
        <w:gridCol w:w="1286"/>
        <w:gridCol w:w="1916"/>
        <w:gridCol w:w="2283"/>
      </w:tblGrid>
      <w:tr w:rsidR="004A03DE" w:rsidRPr="000D5EAE" w14:paraId="510F0C0E" w14:textId="77777777" w:rsidTr="00CF4BD7">
        <w:tc>
          <w:tcPr>
            <w:tcW w:w="1934" w:type="dxa"/>
          </w:tcPr>
          <w:p w14:paraId="16E5E16A" w14:textId="77777777" w:rsidR="00BF5C6B" w:rsidRPr="000D5EAE" w:rsidRDefault="00BF5C6B" w:rsidP="002A2848">
            <w:pPr>
              <w:rPr>
                <w:b/>
                <w:bCs/>
                <w:sz w:val="20"/>
                <w:szCs w:val="20"/>
              </w:rPr>
            </w:pPr>
            <w:r w:rsidRPr="000D5EAE">
              <w:rPr>
                <w:b/>
                <w:bCs/>
                <w:sz w:val="20"/>
                <w:szCs w:val="20"/>
              </w:rPr>
              <w:t>Typ av handling</w:t>
            </w:r>
          </w:p>
        </w:tc>
        <w:tc>
          <w:tcPr>
            <w:tcW w:w="1745" w:type="dxa"/>
          </w:tcPr>
          <w:p w14:paraId="0C0563D9" w14:textId="77777777" w:rsidR="00BF5C6B" w:rsidRPr="000D5EAE" w:rsidRDefault="00BF5C6B" w:rsidP="002A2848">
            <w:pPr>
              <w:rPr>
                <w:b/>
                <w:bCs/>
                <w:sz w:val="20"/>
                <w:szCs w:val="20"/>
              </w:rPr>
            </w:pPr>
            <w:r w:rsidRPr="000D5EAE">
              <w:rPr>
                <w:b/>
                <w:bCs/>
                <w:sz w:val="20"/>
                <w:szCs w:val="20"/>
              </w:rPr>
              <w:t>Placering före slutarkivering</w:t>
            </w:r>
          </w:p>
        </w:tc>
        <w:tc>
          <w:tcPr>
            <w:tcW w:w="2090" w:type="dxa"/>
          </w:tcPr>
          <w:p w14:paraId="45D4221F" w14:textId="77777777" w:rsidR="00BF5C6B" w:rsidRPr="000D5EAE" w:rsidRDefault="00BF5C6B" w:rsidP="002A2848">
            <w:pPr>
              <w:rPr>
                <w:b/>
                <w:bCs/>
                <w:sz w:val="20"/>
                <w:szCs w:val="20"/>
              </w:rPr>
            </w:pPr>
            <w:r w:rsidRPr="000D5EAE">
              <w:rPr>
                <w:b/>
                <w:bCs/>
                <w:sz w:val="20"/>
                <w:szCs w:val="20"/>
              </w:rPr>
              <w:t>Förvaring/sortering</w:t>
            </w:r>
          </w:p>
        </w:tc>
        <w:tc>
          <w:tcPr>
            <w:tcW w:w="1116" w:type="dxa"/>
          </w:tcPr>
          <w:p w14:paraId="762DD221" w14:textId="77777777" w:rsidR="00BF5C6B" w:rsidRPr="000D5EAE" w:rsidRDefault="00BF5C6B" w:rsidP="002A2848">
            <w:pPr>
              <w:rPr>
                <w:b/>
                <w:bCs/>
                <w:sz w:val="20"/>
                <w:szCs w:val="20"/>
              </w:rPr>
            </w:pPr>
            <w:r w:rsidRPr="000D5EAE">
              <w:rPr>
                <w:b/>
                <w:bCs/>
                <w:sz w:val="20"/>
                <w:szCs w:val="20"/>
              </w:rPr>
              <w:t xml:space="preserve">Gallras (inkl frist) eller bevaras </w:t>
            </w:r>
          </w:p>
        </w:tc>
        <w:tc>
          <w:tcPr>
            <w:tcW w:w="1622" w:type="dxa"/>
          </w:tcPr>
          <w:p w14:paraId="56E33825" w14:textId="77777777" w:rsidR="00BF5C6B" w:rsidRPr="000D5EAE" w:rsidRDefault="00BF5C6B" w:rsidP="002A2848">
            <w:pPr>
              <w:rPr>
                <w:b/>
                <w:bCs/>
                <w:sz w:val="20"/>
                <w:szCs w:val="20"/>
              </w:rPr>
            </w:pPr>
            <w:r w:rsidRPr="000D5EAE">
              <w:rPr>
                <w:b/>
                <w:bCs/>
                <w:sz w:val="20"/>
                <w:szCs w:val="20"/>
              </w:rPr>
              <w:t>Överlämnande till slutarkiv</w:t>
            </w:r>
          </w:p>
        </w:tc>
        <w:tc>
          <w:tcPr>
            <w:tcW w:w="1286" w:type="dxa"/>
          </w:tcPr>
          <w:p w14:paraId="65EDBC87" w14:textId="77777777" w:rsidR="00BF5C6B" w:rsidRPr="000D5EAE" w:rsidRDefault="00BF5C6B" w:rsidP="002A2848">
            <w:pPr>
              <w:rPr>
                <w:b/>
                <w:bCs/>
                <w:sz w:val="20"/>
                <w:szCs w:val="20"/>
              </w:rPr>
            </w:pPr>
            <w:r w:rsidRPr="000D5EAE">
              <w:rPr>
                <w:b/>
                <w:bCs/>
                <w:sz w:val="20"/>
                <w:szCs w:val="20"/>
              </w:rPr>
              <w:t>Diarieföras (markeras med X)</w:t>
            </w:r>
          </w:p>
        </w:tc>
        <w:tc>
          <w:tcPr>
            <w:tcW w:w="1916" w:type="dxa"/>
          </w:tcPr>
          <w:p w14:paraId="6C66861E" w14:textId="77777777" w:rsidR="00BF5C6B" w:rsidRPr="000D5EAE" w:rsidRDefault="00BF5C6B" w:rsidP="002A2848">
            <w:pPr>
              <w:rPr>
                <w:b/>
                <w:bCs/>
                <w:sz w:val="20"/>
                <w:szCs w:val="20"/>
              </w:rPr>
            </w:pPr>
            <w:r w:rsidRPr="000D5EAE">
              <w:rPr>
                <w:b/>
                <w:bCs/>
                <w:sz w:val="20"/>
                <w:szCs w:val="20"/>
              </w:rPr>
              <w:t>Anmärkningar</w:t>
            </w:r>
          </w:p>
        </w:tc>
        <w:tc>
          <w:tcPr>
            <w:tcW w:w="2283" w:type="dxa"/>
          </w:tcPr>
          <w:p w14:paraId="34342F80" w14:textId="77777777" w:rsidR="00BF5C6B" w:rsidRPr="000D5EAE" w:rsidRDefault="00BF5C6B" w:rsidP="002A2848">
            <w:pPr>
              <w:rPr>
                <w:b/>
                <w:bCs/>
                <w:sz w:val="20"/>
                <w:szCs w:val="20"/>
              </w:rPr>
            </w:pPr>
            <w:r w:rsidRPr="000D5EAE">
              <w:rPr>
                <w:b/>
                <w:bCs/>
                <w:sz w:val="20"/>
                <w:szCs w:val="20"/>
              </w:rPr>
              <w:t>Ansvarig handläggare för dokument-hantering</w:t>
            </w:r>
          </w:p>
        </w:tc>
      </w:tr>
      <w:tr w:rsidR="004A03DE" w:rsidRPr="000D5EAE" w14:paraId="22D6CF11" w14:textId="77777777" w:rsidTr="00CF4BD7">
        <w:tc>
          <w:tcPr>
            <w:tcW w:w="1934" w:type="dxa"/>
          </w:tcPr>
          <w:p w14:paraId="494E44A9" w14:textId="34E12A9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Avtal SSBTEK</w:t>
            </w:r>
          </w:p>
        </w:tc>
        <w:tc>
          <w:tcPr>
            <w:tcW w:w="1745" w:type="dxa"/>
          </w:tcPr>
          <w:p w14:paraId="5AACDD7C" w14:textId="0CE1E8B8"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Evolution</w:t>
            </w:r>
          </w:p>
        </w:tc>
        <w:tc>
          <w:tcPr>
            <w:tcW w:w="2090" w:type="dxa"/>
          </w:tcPr>
          <w:p w14:paraId="34B9D2F0" w14:textId="77777777" w:rsidR="00924DE5" w:rsidRPr="000D5EAE" w:rsidRDefault="00924DE5" w:rsidP="00924DE5">
            <w:pPr>
              <w:rPr>
                <w:sz w:val="20"/>
                <w:szCs w:val="20"/>
              </w:rPr>
            </w:pPr>
          </w:p>
        </w:tc>
        <w:tc>
          <w:tcPr>
            <w:tcW w:w="1116" w:type="dxa"/>
          </w:tcPr>
          <w:p w14:paraId="57DE0273" w14:textId="214CFD7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Gallras 2 år</w:t>
            </w:r>
          </w:p>
        </w:tc>
        <w:tc>
          <w:tcPr>
            <w:tcW w:w="1622" w:type="dxa"/>
          </w:tcPr>
          <w:p w14:paraId="7B10D7A1" w14:textId="77777777" w:rsidR="00924DE5" w:rsidRPr="000D5EAE" w:rsidRDefault="00924DE5" w:rsidP="00924DE5">
            <w:pPr>
              <w:rPr>
                <w:sz w:val="20"/>
                <w:szCs w:val="20"/>
              </w:rPr>
            </w:pPr>
          </w:p>
        </w:tc>
        <w:tc>
          <w:tcPr>
            <w:tcW w:w="1286" w:type="dxa"/>
          </w:tcPr>
          <w:p w14:paraId="502D443B" w14:textId="77777777" w:rsidR="00924DE5" w:rsidRPr="000D5EAE" w:rsidRDefault="00924DE5" w:rsidP="00924DE5">
            <w:pPr>
              <w:rPr>
                <w:sz w:val="20"/>
                <w:szCs w:val="20"/>
              </w:rPr>
            </w:pPr>
          </w:p>
        </w:tc>
        <w:tc>
          <w:tcPr>
            <w:tcW w:w="1916" w:type="dxa"/>
          </w:tcPr>
          <w:p w14:paraId="739F784D" w14:textId="2D81C337"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Förvaras i pärm i närarkiv gallras efter upphörd anställning</w:t>
            </w:r>
          </w:p>
        </w:tc>
        <w:tc>
          <w:tcPr>
            <w:tcW w:w="2283" w:type="dxa"/>
          </w:tcPr>
          <w:p w14:paraId="47D71F41" w14:textId="5DEA916B"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Enhetschef/Administratör</w:t>
            </w:r>
          </w:p>
        </w:tc>
      </w:tr>
      <w:tr w:rsidR="004A03DE" w:rsidRPr="000D5EAE" w14:paraId="6FD2375A" w14:textId="77777777" w:rsidTr="00CF4BD7">
        <w:tc>
          <w:tcPr>
            <w:tcW w:w="1934" w:type="dxa"/>
          </w:tcPr>
          <w:p w14:paraId="0CD4D734" w14:textId="3D2B55E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Anmälningar, rapporter, meddelanden som</w:t>
            </w:r>
            <w:r w:rsidRPr="000D5EAE">
              <w:rPr>
                <w:rFonts w:ascii="Times New Roman" w:eastAsia="Times New Roman" w:hAnsi="Times New Roman" w:cs="Times New Roman"/>
                <w:sz w:val="20"/>
                <w:szCs w:val="20"/>
                <w:lang w:eastAsia="sv-SE"/>
              </w:rPr>
              <w:br/>
              <w:t>tillhör ärende eller ger upphov till ärende</w:t>
            </w:r>
          </w:p>
        </w:tc>
        <w:tc>
          <w:tcPr>
            <w:tcW w:w="1745" w:type="dxa"/>
          </w:tcPr>
          <w:p w14:paraId="5C50AA00" w14:textId="51A99284"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1D96B71B" w14:textId="77777777" w:rsidR="00924DE5" w:rsidRPr="000D5EAE" w:rsidRDefault="00924DE5" w:rsidP="00924DE5">
            <w:pPr>
              <w:rPr>
                <w:sz w:val="20"/>
                <w:szCs w:val="20"/>
              </w:rPr>
            </w:pPr>
          </w:p>
        </w:tc>
        <w:tc>
          <w:tcPr>
            <w:tcW w:w="1116" w:type="dxa"/>
          </w:tcPr>
          <w:p w14:paraId="39FB4DB1" w14:textId="21A446A0"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78E052B1" w14:textId="77777777" w:rsidR="00924DE5" w:rsidRPr="000D5EAE" w:rsidRDefault="00924DE5" w:rsidP="00924DE5">
            <w:pPr>
              <w:rPr>
                <w:sz w:val="20"/>
                <w:szCs w:val="20"/>
              </w:rPr>
            </w:pPr>
          </w:p>
        </w:tc>
        <w:tc>
          <w:tcPr>
            <w:tcW w:w="1286" w:type="dxa"/>
          </w:tcPr>
          <w:p w14:paraId="50D156DF" w14:textId="77777777" w:rsidR="00924DE5" w:rsidRPr="000D5EAE" w:rsidRDefault="00924DE5" w:rsidP="00924DE5">
            <w:pPr>
              <w:rPr>
                <w:sz w:val="20"/>
                <w:szCs w:val="20"/>
              </w:rPr>
            </w:pPr>
          </w:p>
        </w:tc>
        <w:tc>
          <w:tcPr>
            <w:tcW w:w="1916" w:type="dxa"/>
          </w:tcPr>
          <w:p w14:paraId="09FE8B8C" w14:textId="77777777" w:rsidR="00924DE5" w:rsidRPr="000D5EAE" w:rsidRDefault="00924DE5" w:rsidP="00924DE5">
            <w:pPr>
              <w:rPr>
                <w:sz w:val="20"/>
                <w:szCs w:val="20"/>
              </w:rPr>
            </w:pPr>
          </w:p>
        </w:tc>
        <w:tc>
          <w:tcPr>
            <w:tcW w:w="2283" w:type="dxa"/>
          </w:tcPr>
          <w:p w14:paraId="053C27DF" w14:textId="0AD9979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2932B1E3" w14:textId="77777777" w:rsidTr="00CF4BD7">
        <w:tc>
          <w:tcPr>
            <w:tcW w:w="1934" w:type="dxa"/>
          </w:tcPr>
          <w:p w14:paraId="53DAE3D1" w14:textId="428AFBC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Anmälningar, rapporter, meddelanden som inte tillhör ärende eller ger upphov till ärend</w:t>
            </w:r>
          </w:p>
        </w:tc>
        <w:tc>
          <w:tcPr>
            <w:tcW w:w="1745" w:type="dxa"/>
          </w:tcPr>
          <w:p w14:paraId="0F629F8C" w14:textId="7166AA37"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Närarkiv</w:t>
            </w:r>
            <w:r w:rsidRPr="000D5EAE">
              <w:rPr>
                <w:rFonts w:ascii="Times New Roman" w:eastAsia="Times New Roman" w:hAnsi="Times New Roman" w:cs="Times New Roman"/>
                <w:sz w:val="20"/>
                <w:szCs w:val="20"/>
                <w:lang w:eastAsia="sv-SE"/>
              </w:rPr>
              <w:br/>
              <w:t>Evolution</w:t>
            </w:r>
          </w:p>
        </w:tc>
        <w:tc>
          <w:tcPr>
            <w:tcW w:w="2090" w:type="dxa"/>
          </w:tcPr>
          <w:p w14:paraId="558F706F" w14:textId="77777777" w:rsidR="00924DE5" w:rsidRPr="000D5EAE" w:rsidRDefault="00924DE5" w:rsidP="00924DE5">
            <w:pPr>
              <w:rPr>
                <w:sz w:val="20"/>
                <w:szCs w:val="20"/>
              </w:rPr>
            </w:pPr>
          </w:p>
        </w:tc>
        <w:tc>
          <w:tcPr>
            <w:tcW w:w="1116" w:type="dxa"/>
          </w:tcPr>
          <w:p w14:paraId="7AD94376" w14:textId="363628CA"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Gallras 2 år</w:t>
            </w:r>
          </w:p>
        </w:tc>
        <w:tc>
          <w:tcPr>
            <w:tcW w:w="1622" w:type="dxa"/>
          </w:tcPr>
          <w:p w14:paraId="7BFE10B5" w14:textId="77777777" w:rsidR="00924DE5" w:rsidRPr="000D5EAE" w:rsidRDefault="00924DE5" w:rsidP="00924DE5">
            <w:pPr>
              <w:rPr>
                <w:sz w:val="20"/>
                <w:szCs w:val="20"/>
              </w:rPr>
            </w:pPr>
          </w:p>
        </w:tc>
        <w:tc>
          <w:tcPr>
            <w:tcW w:w="1286" w:type="dxa"/>
          </w:tcPr>
          <w:p w14:paraId="5CD3DFEC" w14:textId="77777777" w:rsidR="00924DE5" w:rsidRPr="000D5EAE" w:rsidRDefault="00924DE5" w:rsidP="00924DE5">
            <w:pPr>
              <w:rPr>
                <w:sz w:val="20"/>
                <w:szCs w:val="20"/>
              </w:rPr>
            </w:pPr>
          </w:p>
        </w:tc>
        <w:tc>
          <w:tcPr>
            <w:tcW w:w="1916" w:type="dxa"/>
          </w:tcPr>
          <w:p w14:paraId="4742376D" w14:textId="662AD5B7"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Pärm " ej öppna ärenden"</w:t>
            </w:r>
          </w:p>
        </w:tc>
        <w:tc>
          <w:tcPr>
            <w:tcW w:w="2283" w:type="dxa"/>
          </w:tcPr>
          <w:p w14:paraId="52553081" w14:textId="5898DD35" w:rsidR="00924DE5" w:rsidRPr="000D5EAE" w:rsidRDefault="00924DE5" w:rsidP="00924DE5">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5222A1E9" w14:textId="77777777" w:rsidTr="00CF4BD7">
        <w:tc>
          <w:tcPr>
            <w:tcW w:w="1934" w:type="dxa"/>
          </w:tcPr>
          <w:p w14:paraId="22992C46" w14:textId="68E99CA4"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Ansökan fondmedel</w:t>
            </w:r>
          </w:p>
        </w:tc>
        <w:tc>
          <w:tcPr>
            <w:tcW w:w="1745" w:type="dxa"/>
          </w:tcPr>
          <w:p w14:paraId="6944403C" w14:textId="0A9CFF23"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Närarkiv</w:t>
            </w:r>
            <w:r w:rsidRPr="000D5EAE">
              <w:rPr>
                <w:rFonts w:ascii="Times New Roman" w:eastAsia="Times New Roman" w:hAnsi="Times New Roman" w:cs="Times New Roman"/>
                <w:sz w:val="20"/>
                <w:szCs w:val="20"/>
                <w:lang w:eastAsia="sv-SE"/>
              </w:rPr>
              <w:br/>
              <w:t>Diariet/Evolution</w:t>
            </w:r>
          </w:p>
        </w:tc>
        <w:tc>
          <w:tcPr>
            <w:tcW w:w="2090" w:type="dxa"/>
          </w:tcPr>
          <w:p w14:paraId="7A613095" w14:textId="77777777" w:rsidR="00CF4BD7" w:rsidRPr="000D5EAE" w:rsidRDefault="00CF4BD7" w:rsidP="00CF4BD7">
            <w:pPr>
              <w:rPr>
                <w:sz w:val="20"/>
                <w:szCs w:val="20"/>
              </w:rPr>
            </w:pPr>
          </w:p>
        </w:tc>
        <w:tc>
          <w:tcPr>
            <w:tcW w:w="1116" w:type="dxa"/>
          </w:tcPr>
          <w:p w14:paraId="7D91CED1" w14:textId="56C79DDB"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2 år</w:t>
            </w:r>
          </w:p>
        </w:tc>
        <w:tc>
          <w:tcPr>
            <w:tcW w:w="1622" w:type="dxa"/>
          </w:tcPr>
          <w:p w14:paraId="5DB83085" w14:textId="77777777" w:rsidR="00CF4BD7" w:rsidRPr="000D5EAE" w:rsidRDefault="00CF4BD7" w:rsidP="00CF4BD7">
            <w:pPr>
              <w:rPr>
                <w:sz w:val="20"/>
                <w:szCs w:val="20"/>
              </w:rPr>
            </w:pPr>
          </w:p>
        </w:tc>
        <w:tc>
          <w:tcPr>
            <w:tcW w:w="1286" w:type="dxa"/>
          </w:tcPr>
          <w:p w14:paraId="7E2A3D3F" w14:textId="77777777" w:rsidR="00CF4BD7" w:rsidRPr="000D5EAE" w:rsidRDefault="00CF4BD7" w:rsidP="00CF4BD7">
            <w:pPr>
              <w:rPr>
                <w:sz w:val="20"/>
                <w:szCs w:val="20"/>
              </w:rPr>
            </w:pPr>
          </w:p>
        </w:tc>
        <w:tc>
          <w:tcPr>
            <w:tcW w:w="1916" w:type="dxa"/>
          </w:tcPr>
          <w:p w14:paraId="357C9F69" w14:textId="77777777" w:rsidR="00CF4BD7" w:rsidRPr="000D5EAE" w:rsidRDefault="00CF4BD7" w:rsidP="00CF4BD7">
            <w:pPr>
              <w:rPr>
                <w:sz w:val="20"/>
                <w:szCs w:val="20"/>
              </w:rPr>
            </w:pPr>
          </w:p>
        </w:tc>
        <w:tc>
          <w:tcPr>
            <w:tcW w:w="2283" w:type="dxa"/>
          </w:tcPr>
          <w:p w14:paraId="08FC4D00" w14:textId="7B6B2F4A"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Enhetschef</w:t>
            </w:r>
          </w:p>
        </w:tc>
      </w:tr>
      <w:tr w:rsidR="004A03DE" w:rsidRPr="000D5EAE" w14:paraId="087B92A9" w14:textId="77777777" w:rsidTr="00CF4BD7">
        <w:tc>
          <w:tcPr>
            <w:tcW w:w="1934" w:type="dxa"/>
          </w:tcPr>
          <w:p w14:paraId="0E235D37" w14:textId="4ACB1CF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Ansökningar från enskild om bistånd</w:t>
            </w:r>
            <w:r w:rsidRPr="000D5EAE">
              <w:rPr>
                <w:rFonts w:ascii="Times New Roman" w:eastAsia="Times New Roman" w:hAnsi="Times New Roman" w:cs="Times New Roman"/>
                <w:sz w:val="20"/>
                <w:szCs w:val="20"/>
                <w:lang w:eastAsia="sv-SE"/>
              </w:rPr>
              <w:br/>
              <w:t>enl. SoL, LVU och LVM</w:t>
            </w:r>
          </w:p>
        </w:tc>
        <w:tc>
          <w:tcPr>
            <w:tcW w:w="1745" w:type="dxa"/>
          </w:tcPr>
          <w:p w14:paraId="7DBBD102" w14:textId="587FE253"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294E2540" w14:textId="77777777" w:rsidR="00CF4BD7" w:rsidRPr="000D5EAE" w:rsidRDefault="00CF4BD7" w:rsidP="00CF4BD7">
            <w:pPr>
              <w:rPr>
                <w:sz w:val="20"/>
                <w:szCs w:val="20"/>
              </w:rPr>
            </w:pPr>
          </w:p>
        </w:tc>
        <w:tc>
          <w:tcPr>
            <w:tcW w:w="1116" w:type="dxa"/>
          </w:tcPr>
          <w:p w14:paraId="35F7D4E7" w14:textId="72C6938D"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7FAF74C9" w14:textId="77777777" w:rsidR="00CF4BD7" w:rsidRPr="000D5EAE" w:rsidRDefault="00CF4BD7" w:rsidP="00CF4BD7">
            <w:pPr>
              <w:rPr>
                <w:sz w:val="20"/>
                <w:szCs w:val="20"/>
              </w:rPr>
            </w:pPr>
          </w:p>
        </w:tc>
        <w:tc>
          <w:tcPr>
            <w:tcW w:w="1286" w:type="dxa"/>
          </w:tcPr>
          <w:p w14:paraId="09203F2E" w14:textId="77777777" w:rsidR="00CF4BD7" w:rsidRPr="000D5EAE" w:rsidRDefault="00CF4BD7" w:rsidP="00CF4BD7">
            <w:pPr>
              <w:rPr>
                <w:sz w:val="20"/>
                <w:szCs w:val="20"/>
              </w:rPr>
            </w:pPr>
          </w:p>
        </w:tc>
        <w:tc>
          <w:tcPr>
            <w:tcW w:w="1916" w:type="dxa"/>
          </w:tcPr>
          <w:p w14:paraId="35247A70" w14:textId="77777777" w:rsidR="00CF4BD7" w:rsidRPr="000D5EAE" w:rsidRDefault="00CF4BD7" w:rsidP="00CF4BD7">
            <w:pPr>
              <w:rPr>
                <w:sz w:val="20"/>
                <w:szCs w:val="20"/>
              </w:rPr>
            </w:pPr>
          </w:p>
        </w:tc>
        <w:tc>
          <w:tcPr>
            <w:tcW w:w="2283" w:type="dxa"/>
          </w:tcPr>
          <w:p w14:paraId="5379F367" w14:textId="77777777" w:rsidR="00CF4BD7" w:rsidRPr="000D5EAE" w:rsidRDefault="00CF4BD7" w:rsidP="00CF4BD7">
            <w:pPr>
              <w:rPr>
                <w:sz w:val="20"/>
                <w:szCs w:val="20"/>
              </w:rPr>
            </w:pPr>
          </w:p>
        </w:tc>
      </w:tr>
      <w:tr w:rsidR="004A03DE" w:rsidRPr="000D5EAE" w14:paraId="2D714131" w14:textId="77777777" w:rsidTr="00CF4BD7">
        <w:tc>
          <w:tcPr>
            <w:tcW w:w="1934" w:type="dxa"/>
          </w:tcPr>
          <w:p w14:paraId="4BD7ABB0" w14:textId="6D222350"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Bilagor/underlag till ansökningar enl. SoL</w:t>
            </w:r>
          </w:p>
        </w:tc>
        <w:tc>
          <w:tcPr>
            <w:tcW w:w="1745" w:type="dxa"/>
          </w:tcPr>
          <w:p w14:paraId="2BE25661" w14:textId="3D1A78E6"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2518A01B" w14:textId="77777777" w:rsidR="00CF4BD7" w:rsidRPr="000D5EAE" w:rsidRDefault="00CF4BD7" w:rsidP="00CF4BD7">
            <w:pPr>
              <w:rPr>
                <w:sz w:val="20"/>
                <w:szCs w:val="20"/>
              </w:rPr>
            </w:pPr>
          </w:p>
        </w:tc>
        <w:tc>
          <w:tcPr>
            <w:tcW w:w="1116" w:type="dxa"/>
          </w:tcPr>
          <w:p w14:paraId="3CC2EF9F" w14:textId="47177D09"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vid</w:t>
            </w:r>
            <w:r w:rsidRPr="000D5EAE">
              <w:rPr>
                <w:rFonts w:ascii="Times New Roman" w:eastAsia="Times New Roman" w:hAnsi="Times New Roman" w:cs="Times New Roman"/>
                <w:sz w:val="20"/>
                <w:szCs w:val="20"/>
                <w:lang w:eastAsia="sv-SE"/>
              </w:rPr>
              <w:br/>
              <w:t>inaktualitet</w:t>
            </w:r>
          </w:p>
        </w:tc>
        <w:tc>
          <w:tcPr>
            <w:tcW w:w="1622" w:type="dxa"/>
          </w:tcPr>
          <w:p w14:paraId="1D6F6900" w14:textId="77777777" w:rsidR="00CF4BD7" w:rsidRPr="000D5EAE" w:rsidRDefault="00CF4BD7" w:rsidP="00CF4BD7">
            <w:pPr>
              <w:rPr>
                <w:sz w:val="20"/>
                <w:szCs w:val="20"/>
              </w:rPr>
            </w:pPr>
          </w:p>
        </w:tc>
        <w:tc>
          <w:tcPr>
            <w:tcW w:w="1286" w:type="dxa"/>
          </w:tcPr>
          <w:p w14:paraId="561BEE5B" w14:textId="77777777" w:rsidR="00CF4BD7" w:rsidRPr="000D5EAE" w:rsidRDefault="00CF4BD7" w:rsidP="00CF4BD7">
            <w:pPr>
              <w:rPr>
                <w:sz w:val="20"/>
                <w:szCs w:val="20"/>
              </w:rPr>
            </w:pPr>
          </w:p>
        </w:tc>
        <w:tc>
          <w:tcPr>
            <w:tcW w:w="1916" w:type="dxa"/>
          </w:tcPr>
          <w:p w14:paraId="0893EC3C" w14:textId="19974596"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Efter dokumentation i</w:t>
            </w:r>
            <w:r w:rsidRPr="000D5EAE">
              <w:rPr>
                <w:rFonts w:ascii="Times New Roman" w:eastAsia="Times New Roman" w:hAnsi="Times New Roman" w:cs="Times New Roman"/>
                <w:sz w:val="20"/>
                <w:szCs w:val="20"/>
                <w:lang w:eastAsia="sv-SE"/>
              </w:rPr>
              <w:br/>
              <w:t>verksamhetssystemet</w:t>
            </w:r>
          </w:p>
        </w:tc>
        <w:tc>
          <w:tcPr>
            <w:tcW w:w="2283" w:type="dxa"/>
          </w:tcPr>
          <w:p w14:paraId="2DDA5EBD" w14:textId="1E79C8E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09AC44CF" w14:textId="77777777" w:rsidTr="00CF4BD7">
        <w:tc>
          <w:tcPr>
            <w:tcW w:w="1934" w:type="dxa"/>
          </w:tcPr>
          <w:p w14:paraId="6E7D417C" w14:textId="51B1A52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lastRenderedPageBreak/>
              <w:t>Beslut/domar</w:t>
            </w:r>
          </w:p>
        </w:tc>
        <w:tc>
          <w:tcPr>
            <w:tcW w:w="1745" w:type="dxa"/>
          </w:tcPr>
          <w:p w14:paraId="564628A8" w14:textId="3B9CD4DD"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 xml:space="preserve">Personakt </w:t>
            </w:r>
            <w:r w:rsidRPr="000D5EAE">
              <w:rPr>
                <w:rFonts w:ascii="Times New Roman" w:eastAsia="Times New Roman" w:hAnsi="Times New Roman" w:cs="Times New Roman"/>
                <w:sz w:val="20"/>
                <w:szCs w:val="20"/>
                <w:lang w:eastAsia="sv-SE"/>
              </w:rPr>
              <w:br/>
              <w:t>Pärm</w:t>
            </w:r>
          </w:p>
        </w:tc>
        <w:tc>
          <w:tcPr>
            <w:tcW w:w="2090" w:type="dxa"/>
          </w:tcPr>
          <w:p w14:paraId="5C92A38D" w14:textId="77777777" w:rsidR="00CF4BD7" w:rsidRPr="000D5EAE" w:rsidRDefault="00CF4BD7" w:rsidP="00CF4BD7">
            <w:pPr>
              <w:rPr>
                <w:sz w:val="20"/>
                <w:szCs w:val="20"/>
              </w:rPr>
            </w:pPr>
          </w:p>
        </w:tc>
        <w:tc>
          <w:tcPr>
            <w:tcW w:w="1116" w:type="dxa"/>
          </w:tcPr>
          <w:p w14:paraId="00992EFE" w14:textId="6B24A300"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0FAC86CA" w14:textId="77777777" w:rsidR="00CF4BD7" w:rsidRPr="000D5EAE" w:rsidRDefault="00CF4BD7" w:rsidP="00CF4BD7">
            <w:pPr>
              <w:rPr>
                <w:sz w:val="20"/>
                <w:szCs w:val="20"/>
              </w:rPr>
            </w:pPr>
          </w:p>
        </w:tc>
        <w:tc>
          <w:tcPr>
            <w:tcW w:w="1286" w:type="dxa"/>
          </w:tcPr>
          <w:p w14:paraId="68BBB5EB" w14:textId="77777777" w:rsidR="00CF4BD7" w:rsidRPr="000D5EAE" w:rsidRDefault="00CF4BD7" w:rsidP="00CF4BD7">
            <w:pPr>
              <w:rPr>
                <w:sz w:val="20"/>
                <w:szCs w:val="20"/>
              </w:rPr>
            </w:pPr>
          </w:p>
        </w:tc>
        <w:tc>
          <w:tcPr>
            <w:tcW w:w="1916" w:type="dxa"/>
          </w:tcPr>
          <w:p w14:paraId="043EE91B" w14:textId="77777777" w:rsidR="00CF4BD7" w:rsidRPr="000D5EAE" w:rsidRDefault="00CF4BD7" w:rsidP="00CF4BD7">
            <w:pPr>
              <w:rPr>
                <w:sz w:val="20"/>
                <w:szCs w:val="20"/>
              </w:rPr>
            </w:pPr>
          </w:p>
        </w:tc>
        <w:tc>
          <w:tcPr>
            <w:tcW w:w="2283" w:type="dxa"/>
          </w:tcPr>
          <w:p w14:paraId="7C815BD0" w14:textId="411C1E0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10AD7C50" w14:textId="77777777" w:rsidTr="00CF4BD7">
        <w:tc>
          <w:tcPr>
            <w:tcW w:w="1934" w:type="dxa"/>
          </w:tcPr>
          <w:p w14:paraId="7B9E00AD" w14:textId="2718C093"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Beslut i enskilt ärende om bistånd och/eller insats</w:t>
            </w:r>
          </w:p>
        </w:tc>
        <w:tc>
          <w:tcPr>
            <w:tcW w:w="1745" w:type="dxa"/>
          </w:tcPr>
          <w:p w14:paraId="778CE4E1" w14:textId="0A9EFCCD"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73358BA3" w14:textId="77777777" w:rsidR="00CF4BD7" w:rsidRPr="000D5EAE" w:rsidRDefault="00CF4BD7" w:rsidP="00CF4BD7">
            <w:pPr>
              <w:rPr>
                <w:sz w:val="20"/>
                <w:szCs w:val="20"/>
              </w:rPr>
            </w:pPr>
          </w:p>
        </w:tc>
        <w:tc>
          <w:tcPr>
            <w:tcW w:w="1116" w:type="dxa"/>
          </w:tcPr>
          <w:p w14:paraId="683AEED0" w14:textId="778E23F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37E8927B" w14:textId="77777777" w:rsidR="00CF4BD7" w:rsidRPr="000D5EAE" w:rsidRDefault="00CF4BD7" w:rsidP="00CF4BD7">
            <w:pPr>
              <w:rPr>
                <w:sz w:val="20"/>
                <w:szCs w:val="20"/>
              </w:rPr>
            </w:pPr>
          </w:p>
        </w:tc>
        <w:tc>
          <w:tcPr>
            <w:tcW w:w="1286" w:type="dxa"/>
          </w:tcPr>
          <w:p w14:paraId="70484841" w14:textId="77777777" w:rsidR="00CF4BD7" w:rsidRPr="000D5EAE" w:rsidRDefault="00CF4BD7" w:rsidP="00CF4BD7">
            <w:pPr>
              <w:rPr>
                <w:sz w:val="20"/>
                <w:szCs w:val="20"/>
              </w:rPr>
            </w:pPr>
          </w:p>
        </w:tc>
        <w:tc>
          <w:tcPr>
            <w:tcW w:w="1916" w:type="dxa"/>
          </w:tcPr>
          <w:p w14:paraId="2008E212" w14:textId="77777777" w:rsidR="00CF4BD7" w:rsidRPr="000D5EAE" w:rsidRDefault="00CF4BD7" w:rsidP="00CF4BD7">
            <w:pPr>
              <w:rPr>
                <w:sz w:val="20"/>
                <w:szCs w:val="20"/>
              </w:rPr>
            </w:pPr>
          </w:p>
        </w:tc>
        <w:tc>
          <w:tcPr>
            <w:tcW w:w="2283" w:type="dxa"/>
          </w:tcPr>
          <w:p w14:paraId="0FD59B24" w14:textId="6EB7E407"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Socialsekreterare/ Handläggare</w:t>
            </w:r>
            <w:r w:rsidRPr="000D5EAE">
              <w:rPr>
                <w:rFonts w:ascii="Times New Roman" w:eastAsia="Times New Roman" w:hAnsi="Times New Roman" w:cs="Times New Roman"/>
                <w:sz w:val="20"/>
                <w:szCs w:val="20"/>
                <w:lang w:eastAsia="sv-SE"/>
              </w:rPr>
              <w:br/>
              <w:t>Nämndssekreterare</w:t>
            </w:r>
          </w:p>
        </w:tc>
      </w:tr>
      <w:tr w:rsidR="004A03DE" w:rsidRPr="000D5EAE" w14:paraId="2CDEBF03" w14:textId="77777777" w:rsidTr="00CF4BD7">
        <w:tc>
          <w:tcPr>
            <w:tcW w:w="1934" w:type="dxa"/>
          </w:tcPr>
          <w:p w14:paraId="2D4148A2" w14:textId="7BA09C38"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Borgensförbindelse</w:t>
            </w:r>
          </w:p>
        </w:tc>
        <w:tc>
          <w:tcPr>
            <w:tcW w:w="1745" w:type="dxa"/>
          </w:tcPr>
          <w:p w14:paraId="3C8C3CED" w14:textId="10550823"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6B0A3446" w14:textId="77777777" w:rsidR="00CF4BD7" w:rsidRPr="000D5EAE" w:rsidRDefault="00CF4BD7" w:rsidP="00CF4BD7">
            <w:pPr>
              <w:rPr>
                <w:sz w:val="20"/>
                <w:szCs w:val="20"/>
              </w:rPr>
            </w:pPr>
          </w:p>
        </w:tc>
        <w:tc>
          <w:tcPr>
            <w:tcW w:w="1116" w:type="dxa"/>
          </w:tcPr>
          <w:p w14:paraId="01845C04" w14:textId="2305D8F3"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4DCABF39" w14:textId="77777777" w:rsidR="00CF4BD7" w:rsidRPr="000D5EAE" w:rsidRDefault="00CF4BD7" w:rsidP="00CF4BD7">
            <w:pPr>
              <w:rPr>
                <w:sz w:val="20"/>
                <w:szCs w:val="20"/>
              </w:rPr>
            </w:pPr>
          </w:p>
        </w:tc>
        <w:tc>
          <w:tcPr>
            <w:tcW w:w="1286" w:type="dxa"/>
          </w:tcPr>
          <w:p w14:paraId="7616C945" w14:textId="77777777" w:rsidR="00CF4BD7" w:rsidRPr="000D5EAE" w:rsidRDefault="00CF4BD7" w:rsidP="00CF4BD7">
            <w:pPr>
              <w:rPr>
                <w:sz w:val="20"/>
                <w:szCs w:val="20"/>
              </w:rPr>
            </w:pPr>
          </w:p>
        </w:tc>
        <w:tc>
          <w:tcPr>
            <w:tcW w:w="1916" w:type="dxa"/>
          </w:tcPr>
          <w:p w14:paraId="63344005" w14:textId="77777777" w:rsidR="00CF4BD7" w:rsidRPr="000D5EAE" w:rsidRDefault="00CF4BD7" w:rsidP="00CF4BD7">
            <w:pPr>
              <w:rPr>
                <w:sz w:val="20"/>
                <w:szCs w:val="20"/>
              </w:rPr>
            </w:pPr>
          </w:p>
        </w:tc>
        <w:tc>
          <w:tcPr>
            <w:tcW w:w="2283" w:type="dxa"/>
          </w:tcPr>
          <w:p w14:paraId="6688E5A4" w14:textId="1FB3CE5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089F5278" w14:textId="77777777" w:rsidTr="00CF4BD7">
        <w:tc>
          <w:tcPr>
            <w:tcW w:w="1934" w:type="dxa"/>
          </w:tcPr>
          <w:p w14:paraId="2536A9BA" w14:textId="5B9601DC"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Dokumentation som rör den enskilde</w:t>
            </w:r>
          </w:p>
        </w:tc>
        <w:tc>
          <w:tcPr>
            <w:tcW w:w="1745" w:type="dxa"/>
          </w:tcPr>
          <w:p w14:paraId="3D1A1365" w14:textId="2925DB04"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2C66E6D4" w14:textId="77777777" w:rsidR="00CF4BD7" w:rsidRPr="000D5EAE" w:rsidRDefault="00CF4BD7" w:rsidP="00CF4BD7">
            <w:pPr>
              <w:rPr>
                <w:sz w:val="20"/>
                <w:szCs w:val="20"/>
              </w:rPr>
            </w:pPr>
          </w:p>
        </w:tc>
        <w:tc>
          <w:tcPr>
            <w:tcW w:w="1116" w:type="dxa"/>
          </w:tcPr>
          <w:p w14:paraId="02B22464" w14:textId="3260BA9E"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072ACDD9" w14:textId="77777777" w:rsidR="00CF4BD7" w:rsidRPr="000D5EAE" w:rsidRDefault="00CF4BD7" w:rsidP="00CF4BD7">
            <w:pPr>
              <w:rPr>
                <w:sz w:val="20"/>
                <w:szCs w:val="20"/>
              </w:rPr>
            </w:pPr>
          </w:p>
        </w:tc>
        <w:tc>
          <w:tcPr>
            <w:tcW w:w="1286" w:type="dxa"/>
          </w:tcPr>
          <w:p w14:paraId="1027B62F" w14:textId="77777777" w:rsidR="00CF4BD7" w:rsidRPr="000D5EAE" w:rsidRDefault="00CF4BD7" w:rsidP="00CF4BD7">
            <w:pPr>
              <w:rPr>
                <w:sz w:val="20"/>
                <w:szCs w:val="20"/>
              </w:rPr>
            </w:pPr>
          </w:p>
        </w:tc>
        <w:tc>
          <w:tcPr>
            <w:tcW w:w="1916" w:type="dxa"/>
          </w:tcPr>
          <w:p w14:paraId="5E84E3F5" w14:textId="77777777" w:rsidR="00CF4BD7" w:rsidRPr="000D5EAE" w:rsidRDefault="00CF4BD7" w:rsidP="00CF4BD7">
            <w:pPr>
              <w:rPr>
                <w:sz w:val="20"/>
                <w:szCs w:val="20"/>
              </w:rPr>
            </w:pPr>
          </w:p>
        </w:tc>
        <w:tc>
          <w:tcPr>
            <w:tcW w:w="2283" w:type="dxa"/>
          </w:tcPr>
          <w:p w14:paraId="2B2A161E" w14:textId="4FFEB0F2"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7973FB55" w14:textId="77777777" w:rsidTr="00CF4BD7">
        <w:tc>
          <w:tcPr>
            <w:tcW w:w="1934" w:type="dxa"/>
          </w:tcPr>
          <w:p w14:paraId="605A5FDC" w14:textId="3D214E9D"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Dödsboanmälningar</w:t>
            </w:r>
          </w:p>
        </w:tc>
        <w:tc>
          <w:tcPr>
            <w:tcW w:w="1745" w:type="dxa"/>
          </w:tcPr>
          <w:p w14:paraId="061C7403" w14:textId="044AADC3"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Dataserver</w:t>
            </w:r>
            <w:r w:rsidRPr="000D5EAE">
              <w:rPr>
                <w:rFonts w:ascii="Times New Roman" w:eastAsia="Times New Roman" w:hAnsi="Times New Roman" w:cs="Times New Roman"/>
                <w:sz w:val="20"/>
                <w:szCs w:val="20"/>
                <w:lang w:eastAsia="sv-SE"/>
              </w:rPr>
              <w:br/>
              <w:t>Närarkrivet</w:t>
            </w:r>
          </w:p>
        </w:tc>
        <w:tc>
          <w:tcPr>
            <w:tcW w:w="2090" w:type="dxa"/>
          </w:tcPr>
          <w:p w14:paraId="0C9B3896" w14:textId="77777777" w:rsidR="0046793B" w:rsidRPr="000D5EAE" w:rsidRDefault="0046793B" w:rsidP="0046793B">
            <w:pPr>
              <w:rPr>
                <w:sz w:val="20"/>
                <w:szCs w:val="20"/>
              </w:rPr>
            </w:pPr>
          </w:p>
        </w:tc>
        <w:tc>
          <w:tcPr>
            <w:tcW w:w="1116" w:type="dxa"/>
          </w:tcPr>
          <w:p w14:paraId="39D68D63" w14:textId="55E79AB4"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76FADFF6" w14:textId="77777777" w:rsidR="0046793B" w:rsidRPr="000D5EAE" w:rsidRDefault="0046793B" w:rsidP="0046793B">
            <w:pPr>
              <w:rPr>
                <w:sz w:val="20"/>
                <w:szCs w:val="20"/>
              </w:rPr>
            </w:pPr>
          </w:p>
        </w:tc>
        <w:tc>
          <w:tcPr>
            <w:tcW w:w="1286" w:type="dxa"/>
          </w:tcPr>
          <w:p w14:paraId="116EC7C5" w14:textId="77777777" w:rsidR="0046793B" w:rsidRPr="000D5EAE" w:rsidRDefault="0046793B" w:rsidP="0046793B">
            <w:pPr>
              <w:rPr>
                <w:sz w:val="20"/>
                <w:szCs w:val="20"/>
              </w:rPr>
            </w:pPr>
          </w:p>
        </w:tc>
        <w:tc>
          <w:tcPr>
            <w:tcW w:w="1916" w:type="dxa"/>
          </w:tcPr>
          <w:p w14:paraId="61F29D84" w14:textId="151EE229"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Dag 5, 15 och 25 bevaras för forskning</w:t>
            </w:r>
          </w:p>
        </w:tc>
        <w:tc>
          <w:tcPr>
            <w:tcW w:w="2283" w:type="dxa"/>
          </w:tcPr>
          <w:p w14:paraId="3391BFB3" w14:textId="1B2978F9"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1B64E9B9" w14:textId="77777777" w:rsidTr="00CF4BD7">
        <w:tc>
          <w:tcPr>
            <w:tcW w:w="1934" w:type="dxa"/>
          </w:tcPr>
          <w:p w14:paraId="3CF3E94C" w14:textId="41D1B633"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Fullmakter</w:t>
            </w:r>
          </w:p>
        </w:tc>
        <w:tc>
          <w:tcPr>
            <w:tcW w:w="1745" w:type="dxa"/>
          </w:tcPr>
          <w:p w14:paraId="7449E811" w14:textId="3FF8D6ED"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5258BDC0" w14:textId="77777777" w:rsidR="0046793B" w:rsidRPr="000D5EAE" w:rsidRDefault="0046793B" w:rsidP="0046793B">
            <w:pPr>
              <w:rPr>
                <w:sz w:val="20"/>
                <w:szCs w:val="20"/>
              </w:rPr>
            </w:pPr>
          </w:p>
        </w:tc>
        <w:tc>
          <w:tcPr>
            <w:tcW w:w="1116" w:type="dxa"/>
          </w:tcPr>
          <w:p w14:paraId="3174460B" w14:textId="3126BFC3"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54AFDEEC" w14:textId="77777777" w:rsidR="0046793B" w:rsidRPr="000D5EAE" w:rsidRDefault="0046793B" w:rsidP="0046793B">
            <w:pPr>
              <w:rPr>
                <w:sz w:val="20"/>
                <w:szCs w:val="20"/>
              </w:rPr>
            </w:pPr>
          </w:p>
        </w:tc>
        <w:tc>
          <w:tcPr>
            <w:tcW w:w="1286" w:type="dxa"/>
          </w:tcPr>
          <w:p w14:paraId="7A07F626" w14:textId="77777777" w:rsidR="0046793B" w:rsidRPr="000D5EAE" w:rsidRDefault="0046793B" w:rsidP="0046793B">
            <w:pPr>
              <w:rPr>
                <w:sz w:val="20"/>
                <w:szCs w:val="20"/>
              </w:rPr>
            </w:pPr>
          </w:p>
        </w:tc>
        <w:tc>
          <w:tcPr>
            <w:tcW w:w="1916" w:type="dxa"/>
          </w:tcPr>
          <w:p w14:paraId="1E7AF7A8" w14:textId="77777777" w:rsidR="0046793B" w:rsidRPr="000D5EAE" w:rsidRDefault="0046793B" w:rsidP="0046793B">
            <w:pPr>
              <w:rPr>
                <w:sz w:val="20"/>
                <w:szCs w:val="20"/>
              </w:rPr>
            </w:pPr>
          </w:p>
        </w:tc>
        <w:tc>
          <w:tcPr>
            <w:tcW w:w="2283" w:type="dxa"/>
          </w:tcPr>
          <w:p w14:paraId="6E7BB894" w14:textId="2112A035"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5C336637" w14:textId="77777777" w:rsidTr="00CF4BD7">
        <w:tc>
          <w:tcPr>
            <w:tcW w:w="1934" w:type="dxa"/>
          </w:tcPr>
          <w:p w14:paraId="5FB20B01" w14:textId="2547A236"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Handlingar inkomna från andra myndigheter</w:t>
            </w:r>
          </w:p>
        </w:tc>
        <w:tc>
          <w:tcPr>
            <w:tcW w:w="1745" w:type="dxa"/>
          </w:tcPr>
          <w:p w14:paraId="4C5D1515" w14:textId="485A07B5"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Personakt</w:t>
            </w:r>
            <w:r w:rsidRPr="000D5EAE">
              <w:rPr>
                <w:rFonts w:ascii="Times New Roman" w:eastAsia="Times New Roman" w:hAnsi="Times New Roman" w:cs="Times New Roman"/>
                <w:sz w:val="20"/>
                <w:szCs w:val="20"/>
                <w:lang w:eastAsia="sv-SE"/>
              </w:rPr>
              <w:br/>
              <w:t>Närarkiv</w:t>
            </w:r>
            <w:r w:rsidRPr="000D5EAE">
              <w:rPr>
                <w:rFonts w:ascii="Times New Roman" w:eastAsia="Times New Roman" w:hAnsi="Times New Roman" w:cs="Times New Roman"/>
                <w:sz w:val="20"/>
                <w:szCs w:val="20"/>
                <w:lang w:eastAsia="sv-SE"/>
              </w:rPr>
              <w:br/>
              <w:t>Diaret/Evolution</w:t>
            </w:r>
          </w:p>
        </w:tc>
        <w:tc>
          <w:tcPr>
            <w:tcW w:w="2090" w:type="dxa"/>
          </w:tcPr>
          <w:p w14:paraId="29FE99CD" w14:textId="77777777" w:rsidR="0046793B" w:rsidRPr="000D5EAE" w:rsidRDefault="0046793B" w:rsidP="0046793B">
            <w:pPr>
              <w:rPr>
                <w:sz w:val="20"/>
                <w:szCs w:val="20"/>
              </w:rPr>
            </w:pPr>
          </w:p>
        </w:tc>
        <w:tc>
          <w:tcPr>
            <w:tcW w:w="1116" w:type="dxa"/>
          </w:tcPr>
          <w:p w14:paraId="275F18C7" w14:textId="3697638C"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064652D4" w14:textId="77777777" w:rsidR="0046793B" w:rsidRPr="000D5EAE" w:rsidRDefault="0046793B" w:rsidP="0046793B">
            <w:pPr>
              <w:rPr>
                <w:sz w:val="20"/>
                <w:szCs w:val="20"/>
              </w:rPr>
            </w:pPr>
          </w:p>
        </w:tc>
        <w:tc>
          <w:tcPr>
            <w:tcW w:w="1286" w:type="dxa"/>
          </w:tcPr>
          <w:p w14:paraId="52E43BE6" w14:textId="77777777" w:rsidR="0046793B" w:rsidRPr="000D5EAE" w:rsidRDefault="0046793B" w:rsidP="0046793B">
            <w:pPr>
              <w:rPr>
                <w:sz w:val="20"/>
                <w:szCs w:val="20"/>
              </w:rPr>
            </w:pPr>
          </w:p>
        </w:tc>
        <w:tc>
          <w:tcPr>
            <w:tcW w:w="1916" w:type="dxa"/>
          </w:tcPr>
          <w:p w14:paraId="18DAB8D4" w14:textId="522848BF"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T.ex. avhysning, hyresskuld,</w:t>
            </w:r>
            <w:r w:rsidRPr="000D5EAE">
              <w:rPr>
                <w:rFonts w:ascii="Times New Roman" w:eastAsia="Times New Roman" w:hAnsi="Times New Roman" w:cs="Times New Roman"/>
                <w:sz w:val="20"/>
                <w:szCs w:val="20"/>
                <w:lang w:eastAsia="sv-SE"/>
              </w:rPr>
              <w:br/>
              <w:t>elskuld m m.</w:t>
            </w:r>
          </w:p>
        </w:tc>
        <w:tc>
          <w:tcPr>
            <w:tcW w:w="2283" w:type="dxa"/>
          </w:tcPr>
          <w:p w14:paraId="19F1616E" w14:textId="6298CA1F"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r w:rsidRPr="000D5EAE">
              <w:rPr>
                <w:rFonts w:ascii="Times New Roman" w:eastAsia="Times New Roman" w:hAnsi="Times New Roman" w:cs="Times New Roman"/>
                <w:sz w:val="20"/>
                <w:szCs w:val="20"/>
                <w:lang w:eastAsia="sv-SE"/>
              </w:rPr>
              <w:br/>
              <w:t>Mottagare av</w:t>
            </w:r>
          </w:p>
        </w:tc>
      </w:tr>
      <w:tr w:rsidR="004A03DE" w:rsidRPr="000D5EAE" w14:paraId="7ECAF132" w14:textId="77777777" w:rsidTr="00CF4BD7">
        <w:tc>
          <w:tcPr>
            <w:tcW w:w="1934" w:type="dxa"/>
          </w:tcPr>
          <w:p w14:paraId="08297BE8" w14:textId="4826C9BC"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Kallelser till rättegång, möte med handläggare m m</w:t>
            </w:r>
          </w:p>
        </w:tc>
        <w:tc>
          <w:tcPr>
            <w:tcW w:w="1745" w:type="dxa"/>
          </w:tcPr>
          <w:p w14:paraId="3A833944" w14:textId="40E67AC7"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5738B234" w14:textId="77777777" w:rsidR="0046793B" w:rsidRPr="000D5EAE" w:rsidRDefault="0046793B" w:rsidP="0046793B">
            <w:pPr>
              <w:rPr>
                <w:sz w:val="20"/>
                <w:szCs w:val="20"/>
              </w:rPr>
            </w:pPr>
          </w:p>
        </w:tc>
        <w:tc>
          <w:tcPr>
            <w:tcW w:w="1116" w:type="dxa"/>
          </w:tcPr>
          <w:p w14:paraId="35196030" w14:textId="68D2C52D"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vid</w:t>
            </w:r>
            <w:r w:rsidRPr="000D5EAE">
              <w:rPr>
                <w:rFonts w:ascii="Times New Roman" w:eastAsia="Times New Roman" w:hAnsi="Times New Roman" w:cs="Times New Roman"/>
                <w:sz w:val="20"/>
                <w:szCs w:val="20"/>
                <w:lang w:eastAsia="sv-SE"/>
              </w:rPr>
              <w:br/>
              <w:t>inaktualitet</w:t>
            </w:r>
          </w:p>
        </w:tc>
        <w:tc>
          <w:tcPr>
            <w:tcW w:w="1622" w:type="dxa"/>
          </w:tcPr>
          <w:p w14:paraId="298BEF79" w14:textId="77777777" w:rsidR="0046793B" w:rsidRPr="000D5EAE" w:rsidRDefault="0046793B" w:rsidP="0046793B">
            <w:pPr>
              <w:rPr>
                <w:sz w:val="20"/>
                <w:szCs w:val="20"/>
              </w:rPr>
            </w:pPr>
          </w:p>
        </w:tc>
        <w:tc>
          <w:tcPr>
            <w:tcW w:w="1286" w:type="dxa"/>
          </w:tcPr>
          <w:p w14:paraId="786ECD38" w14:textId="77777777" w:rsidR="0046793B" w:rsidRPr="000D5EAE" w:rsidRDefault="0046793B" w:rsidP="0046793B">
            <w:pPr>
              <w:rPr>
                <w:sz w:val="20"/>
                <w:szCs w:val="20"/>
              </w:rPr>
            </w:pPr>
          </w:p>
        </w:tc>
        <w:tc>
          <w:tcPr>
            <w:tcW w:w="1916" w:type="dxa"/>
          </w:tcPr>
          <w:p w14:paraId="4DC3DC7F" w14:textId="6DE70143" w:rsidR="0046793B" w:rsidRPr="000D5EAE" w:rsidRDefault="0046793B" w:rsidP="0046793B">
            <w:pPr>
              <w:rPr>
                <w:sz w:val="20"/>
                <w:szCs w:val="20"/>
              </w:rPr>
            </w:pPr>
          </w:p>
        </w:tc>
        <w:tc>
          <w:tcPr>
            <w:tcW w:w="2283" w:type="dxa"/>
          </w:tcPr>
          <w:p w14:paraId="6DEED76A" w14:textId="1A8F024C"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D092DA6" w14:textId="77777777" w:rsidTr="00CF4BD7">
        <w:tc>
          <w:tcPr>
            <w:tcW w:w="1934" w:type="dxa"/>
          </w:tcPr>
          <w:p w14:paraId="39DF9013" w14:textId="1315FC27"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Rapport, meddelanden som ej tillhör ärende</w:t>
            </w:r>
            <w:r w:rsidRPr="000D5EAE">
              <w:rPr>
                <w:rFonts w:ascii="Times New Roman" w:eastAsia="Times New Roman" w:hAnsi="Times New Roman" w:cs="Times New Roman"/>
                <w:sz w:val="20"/>
                <w:szCs w:val="20"/>
                <w:lang w:eastAsia="sv-SE"/>
              </w:rPr>
              <w:br/>
              <w:t>och inte blir ärende "ej öppna ärenden"</w:t>
            </w:r>
          </w:p>
        </w:tc>
        <w:tc>
          <w:tcPr>
            <w:tcW w:w="1745" w:type="dxa"/>
          </w:tcPr>
          <w:p w14:paraId="50A6F242" w14:textId="6500FDD5"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Närarkiv pärm</w:t>
            </w:r>
            <w:r w:rsidRPr="000D5EAE">
              <w:rPr>
                <w:rFonts w:ascii="Times New Roman" w:eastAsia="Times New Roman" w:hAnsi="Times New Roman" w:cs="Times New Roman"/>
                <w:sz w:val="20"/>
                <w:szCs w:val="20"/>
                <w:lang w:eastAsia="sv-SE"/>
              </w:rPr>
              <w:br/>
              <w:t>Evolution</w:t>
            </w:r>
          </w:p>
        </w:tc>
        <w:tc>
          <w:tcPr>
            <w:tcW w:w="2090" w:type="dxa"/>
          </w:tcPr>
          <w:p w14:paraId="2FA8A126" w14:textId="77777777" w:rsidR="0046793B" w:rsidRPr="000D5EAE" w:rsidRDefault="0046793B" w:rsidP="0046793B">
            <w:pPr>
              <w:rPr>
                <w:sz w:val="20"/>
                <w:szCs w:val="20"/>
              </w:rPr>
            </w:pPr>
          </w:p>
        </w:tc>
        <w:tc>
          <w:tcPr>
            <w:tcW w:w="1116" w:type="dxa"/>
          </w:tcPr>
          <w:p w14:paraId="733AFA1B" w14:textId="78E34EF3"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2 år</w:t>
            </w:r>
          </w:p>
        </w:tc>
        <w:tc>
          <w:tcPr>
            <w:tcW w:w="1622" w:type="dxa"/>
          </w:tcPr>
          <w:p w14:paraId="3899CCB4" w14:textId="77777777" w:rsidR="0046793B" w:rsidRPr="000D5EAE" w:rsidRDefault="0046793B" w:rsidP="0046793B">
            <w:pPr>
              <w:rPr>
                <w:sz w:val="20"/>
                <w:szCs w:val="20"/>
              </w:rPr>
            </w:pPr>
          </w:p>
        </w:tc>
        <w:tc>
          <w:tcPr>
            <w:tcW w:w="1286" w:type="dxa"/>
          </w:tcPr>
          <w:p w14:paraId="7F4EE8A2" w14:textId="77777777" w:rsidR="0046793B" w:rsidRPr="000D5EAE" w:rsidRDefault="0046793B" w:rsidP="0046793B">
            <w:pPr>
              <w:rPr>
                <w:sz w:val="20"/>
                <w:szCs w:val="20"/>
              </w:rPr>
            </w:pPr>
          </w:p>
        </w:tc>
        <w:tc>
          <w:tcPr>
            <w:tcW w:w="1916" w:type="dxa"/>
          </w:tcPr>
          <w:p w14:paraId="113F877D" w14:textId="77777777" w:rsidR="0046793B" w:rsidRPr="000D5EAE" w:rsidRDefault="0046793B" w:rsidP="0046793B">
            <w:pPr>
              <w:rPr>
                <w:sz w:val="20"/>
                <w:szCs w:val="20"/>
              </w:rPr>
            </w:pPr>
          </w:p>
        </w:tc>
        <w:tc>
          <w:tcPr>
            <w:tcW w:w="2283" w:type="dxa"/>
          </w:tcPr>
          <w:p w14:paraId="4D3D8AF8" w14:textId="7B57DAD3"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B04D652" w14:textId="77777777" w:rsidTr="00CF4BD7">
        <w:tc>
          <w:tcPr>
            <w:tcW w:w="1934" w:type="dxa"/>
          </w:tcPr>
          <w:p w14:paraId="64A2C16F" w14:textId="4D772940"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Överenskommelser</w:t>
            </w:r>
          </w:p>
        </w:tc>
        <w:tc>
          <w:tcPr>
            <w:tcW w:w="1745" w:type="dxa"/>
          </w:tcPr>
          <w:p w14:paraId="52E3AE24" w14:textId="7216B08A"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039C8DB9" w14:textId="77777777" w:rsidR="0046793B" w:rsidRPr="000D5EAE" w:rsidRDefault="0046793B" w:rsidP="0046793B">
            <w:pPr>
              <w:rPr>
                <w:sz w:val="20"/>
                <w:szCs w:val="20"/>
              </w:rPr>
            </w:pPr>
          </w:p>
        </w:tc>
        <w:tc>
          <w:tcPr>
            <w:tcW w:w="1116" w:type="dxa"/>
          </w:tcPr>
          <w:p w14:paraId="27F5A23D" w14:textId="4358A6EE"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155DC233" w14:textId="77777777" w:rsidR="0046793B" w:rsidRPr="000D5EAE" w:rsidRDefault="0046793B" w:rsidP="0046793B">
            <w:pPr>
              <w:rPr>
                <w:sz w:val="20"/>
                <w:szCs w:val="20"/>
              </w:rPr>
            </w:pPr>
          </w:p>
        </w:tc>
        <w:tc>
          <w:tcPr>
            <w:tcW w:w="1286" w:type="dxa"/>
          </w:tcPr>
          <w:p w14:paraId="48EFCF4E" w14:textId="77777777" w:rsidR="0046793B" w:rsidRPr="000D5EAE" w:rsidRDefault="0046793B" w:rsidP="0046793B">
            <w:pPr>
              <w:rPr>
                <w:sz w:val="20"/>
                <w:szCs w:val="20"/>
              </w:rPr>
            </w:pPr>
          </w:p>
        </w:tc>
        <w:tc>
          <w:tcPr>
            <w:tcW w:w="1916" w:type="dxa"/>
          </w:tcPr>
          <w:p w14:paraId="32F0C6B1" w14:textId="77777777" w:rsidR="0046793B" w:rsidRPr="000D5EAE" w:rsidRDefault="0046793B" w:rsidP="0046793B">
            <w:pPr>
              <w:rPr>
                <w:sz w:val="20"/>
                <w:szCs w:val="20"/>
              </w:rPr>
            </w:pPr>
          </w:p>
        </w:tc>
        <w:tc>
          <w:tcPr>
            <w:tcW w:w="2283" w:type="dxa"/>
          </w:tcPr>
          <w:p w14:paraId="5A034898" w14:textId="7472B9D9" w:rsidR="0046793B" w:rsidRPr="000D5EAE" w:rsidRDefault="0046793B" w:rsidP="0046793B">
            <w:pPr>
              <w:rPr>
                <w:sz w:val="20"/>
                <w:szCs w:val="20"/>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0D5EAE" w:rsidRPr="000D5EAE" w14:paraId="0CC44E07" w14:textId="77777777" w:rsidTr="00CF4BD7">
        <w:tc>
          <w:tcPr>
            <w:tcW w:w="1934" w:type="dxa"/>
          </w:tcPr>
          <w:p w14:paraId="3AFF195A" w14:textId="6F766838"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Överklagande, med bilagor</w:t>
            </w:r>
          </w:p>
        </w:tc>
        <w:tc>
          <w:tcPr>
            <w:tcW w:w="1745" w:type="dxa"/>
          </w:tcPr>
          <w:p w14:paraId="677C6071" w14:textId="6B7F8801"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Personakt</w:t>
            </w:r>
          </w:p>
        </w:tc>
        <w:tc>
          <w:tcPr>
            <w:tcW w:w="2090" w:type="dxa"/>
          </w:tcPr>
          <w:p w14:paraId="298CCB95" w14:textId="77777777" w:rsidR="00CF4BD7" w:rsidRPr="000D5EAE" w:rsidRDefault="00CF4BD7" w:rsidP="00CF4BD7">
            <w:pPr>
              <w:rPr>
                <w:sz w:val="20"/>
                <w:szCs w:val="20"/>
              </w:rPr>
            </w:pPr>
          </w:p>
        </w:tc>
        <w:tc>
          <w:tcPr>
            <w:tcW w:w="1116" w:type="dxa"/>
          </w:tcPr>
          <w:p w14:paraId="196AE8A0" w14:textId="3B08CC9B" w:rsidR="00CF4BD7" w:rsidRPr="000D5EAE" w:rsidRDefault="00CF4BD7" w:rsidP="00CF4BD7">
            <w:pPr>
              <w:rPr>
                <w:sz w:val="20"/>
                <w:szCs w:val="20"/>
              </w:rPr>
            </w:pPr>
            <w:r w:rsidRPr="000D5EAE">
              <w:rPr>
                <w:rFonts w:ascii="Times New Roman" w:eastAsia="Times New Roman" w:hAnsi="Times New Roman" w:cs="Times New Roman"/>
                <w:sz w:val="20"/>
                <w:szCs w:val="20"/>
                <w:lang w:eastAsia="sv-SE"/>
              </w:rPr>
              <w:t>Gallras 5 år</w:t>
            </w:r>
          </w:p>
        </w:tc>
        <w:tc>
          <w:tcPr>
            <w:tcW w:w="1622" w:type="dxa"/>
          </w:tcPr>
          <w:p w14:paraId="356AFF44" w14:textId="77777777" w:rsidR="00CF4BD7" w:rsidRPr="000D5EAE" w:rsidRDefault="00CF4BD7" w:rsidP="00CF4BD7">
            <w:pPr>
              <w:rPr>
                <w:sz w:val="20"/>
                <w:szCs w:val="20"/>
              </w:rPr>
            </w:pPr>
          </w:p>
        </w:tc>
        <w:tc>
          <w:tcPr>
            <w:tcW w:w="1286" w:type="dxa"/>
          </w:tcPr>
          <w:p w14:paraId="64CFB5EF" w14:textId="77777777" w:rsidR="00CF4BD7" w:rsidRPr="000D5EAE" w:rsidRDefault="00CF4BD7" w:rsidP="00CF4BD7">
            <w:pPr>
              <w:rPr>
                <w:sz w:val="20"/>
                <w:szCs w:val="20"/>
              </w:rPr>
            </w:pPr>
          </w:p>
        </w:tc>
        <w:tc>
          <w:tcPr>
            <w:tcW w:w="1916" w:type="dxa"/>
          </w:tcPr>
          <w:p w14:paraId="0F8370B0" w14:textId="77777777" w:rsidR="00CF4BD7" w:rsidRPr="000D5EAE" w:rsidRDefault="00CF4BD7" w:rsidP="00CF4BD7">
            <w:pPr>
              <w:rPr>
                <w:sz w:val="20"/>
                <w:szCs w:val="20"/>
              </w:rPr>
            </w:pPr>
          </w:p>
        </w:tc>
        <w:tc>
          <w:tcPr>
            <w:tcW w:w="2283" w:type="dxa"/>
          </w:tcPr>
          <w:p w14:paraId="4086C1C4" w14:textId="77777777" w:rsidR="00CF4BD7" w:rsidRPr="000D5EAE" w:rsidRDefault="00CF4BD7" w:rsidP="00CF4BD7">
            <w:pPr>
              <w:rPr>
                <w:sz w:val="20"/>
                <w:szCs w:val="20"/>
              </w:rPr>
            </w:pPr>
          </w:p>
        </w:tc>
      </w:tr>
    </w:tbl>
    <w:p w14:paraId="21DF3182" w14:textId="42CF3EFB" w:rsidR="00881CFE" w:rsidRPr="004A03DE" w:rsidRDefault="00881CFE">
      <w:pPr>
        <w:rPr>
          <w:rFonts w:asciiTheme="majorHAnsi" w:eastAsiaTheme="majorEastAsia" w:hAnsiTheme="majorHAnsi" w:cstheme="majorBidi"/>
          <w:sz w:val="44"/>
          <w:szCs w:val="26"/>
        </w:rPr>
      </w:pPr>
    </w:p>
    <w:p w14:paraId="78A0193C" w14:textId="61B2C291" w:rsidR="00E41577" w:rsidRPr="004A03DE" w:rsidRDefault="00881CFE" w:rsidP="00F866DD">
      <w:pPr>
        <w:pStyle w:val="Rubrik3"/>
      </w:pPr>
      <w:bookmarkStart w:id="24" w:name="_Toc122615666"/>
      <w:r w:rsidRPr="004A03DE">
        <w:lastRenderedPageBreak/>
        <w:t>Handlingar tillhörande Myndighetsutövning barn och unga</w:t>
      </w:r>
      <w:bookmarkEnd w:id="24"/>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0D5EAE" w14:paraId="1532F806" w14:textId="77777777" w:rsidTr="00BE3329">
        <w:tc>
          <w:tcPr>
            <w:tcW w:w="3116" w:type="dxa"/>
          </w:tcPr>
          <w:p w14:paraId="5EDF24F3" w14:textId="77777777" w:rsidR="00BE3329" w:rsidRPr="000D5EAE" w:rsidRDefault="00BE3329" w:rsidP="00EE7A0B">
            <w:pPr>
              <w:rPr>
                <w:rFonts w:cstheme="minorHAnsi"/>
                <w:sz w:val="20"/>
                <w:szCs w:val="20"/>
              </w:rPr>
            </w:pPr>
            <w:r w:rsidRPr="000D5EAE">
              <w:rPr>
                <w:rFonts w:cstheme="minorHAnsi"/>
                <w:b/>
                <w:sz w:val="20"/>
                <w:szCs w:val="20"/>
              </w:rPr>
              <w:t>Typ av handling</w:t>
            </w:r>
          </w:p>
        </w:tc>
        <w:tc>
          <w:tcPr>
            <w:tcW w:w="2009" w:type="dxa"/>
          </w:tcPr>
          <w:p w14:paraId="3199550C" w14:textId="77777777" w:rsidR="00BE3329" w:rsidRPr="000D5EAE" w:rsidRDefault="00BE3329" w:rsidP="00EE7A0B">
            <w:pPr>
              <w:rPr>
                <w:rFonts w:cstheme="minorHAnsi"/>
                <w:sz w:val="20"/>
                <w:szCs w:val="20"/>
              </w:rPr>
            </w:pPr>
            <w:r w:rsidRPr="000D5EAE">
              <w:rPr>
                <w:rFonts w:cstheme="minorHAnsi"/>
                <w:b/>
                <w:sz w:val="20"/>
                <w:szCs w:val="20"/>
              </w:rPr>
              <w:t>Förvaras</w:t>
            </w:r>
            <w:r w:rsidRPr="000D5EAE">
              <w:rPr>
                <w:rFonts w:cstheme="minorHAnsi"/>
                <w:b/>
                <w:spacing w:val="-11"/>
                <w:sz w:val="20"/>
                <w:szCs w:val="20"/>
              </w:rPr>
              <w:t xml:space="preserve"> </w:t>
            </w:r>
            <w:r w:rsidRPr="000D5EAE">
              <w:rPr>
                <w:rFonts w:cstheme="minorHAnsi"/>
                <w:b/>
                <w:sz w:val="20"/>
                <w:szCs w:val="20"/>
              </w:rPr>
              <w:t>före</w:t>
            </w:r>
            <w:r w:rsidRPr="000D5EAE">
              <w:rPr>
                <w:rFonts w:cstheme="minorHAnsi"/>
                <w:b/>
                <w:spacing w:val="-11"/>
                <w:sz w:val="20"/>
                <w:szCs w:val="20"/>
              </w:rPr>
              <w:t xml:space="preserve"> </w:t>
            </w:r>
            <w:r w:rsidRPr="000D5EAE">
              <w:rPr>
                <w:rFonts w:cstheme="minorHAnsi"/>
                <w:b/>
                <w:spacing w:val="-1"/>
                <w:sz w:val="20"/>
                <w:szCs w:val="20"/>
              </w:rPr>
              <w:t>arkivering/Placering före slutarkivering</w:t>
            </w:r>
          </w:p>
        </w:tc>
        <w:tc>
          <w:tcPr>
            <w:tcW w:w="1816" w:type="dxa"/>
          </w:tcPr>
          <w:p w14:paraId="62606DDF" w14:textId="77777777" w:rsidR="00BE3329" w:rsidRPr="000D5EAE" w:rsidRDefault="00BE3329" w:rsidP="00EE7A0B">
            <w:pPr>
              <w:rPr>
                <w:rFonts w:cstheme="minorHAnsi"/>
                <w:b/>
                <w:sz w:val="20"/>
                <w:szCs w:val="20"/>
              </w:rPr>
            </w:pPr>
            <w:r w:rsidRPr="000D5EAE">
              <w:rPr>
                <w:rFonts w:cstheme="minorHAnsi"/>
                <w:b/>
                <w:sz w:val="20"/>
                <w:szCs w:val="20"/>
              </w:rPr>
              <w:t>Förvaring/sortering</w:t>
            </w:r>
          </w:p>
        </w:tc>
        <w:tc>
          <w:tcPr>
            <w:tcW w:w="992" w:type="dxa"/>
          </w:tcPr>
          <w:p w14:paraId="2863ECEA" w14:textId="77777777" w:rsidR="00BE3329" w:rsidRPr="000D5EAE" w:rsidRDefault="00BE3329" w:rsidP="00EE7A0B">
            <w:pPr>
              <w:rPr>
                <w:rFonts w:cstheme="minorHAnsi"/>
                <w:sz w:val="20"/>
                <w:szCs w:val="20"/>
              </w:rPr>
            </w:pPr>
            <w:r w:rsidRPr="000D5EAE">
              <w:rPr>
                <w:rFonts w:cstheme="minorHAnsi"/>
                <w:b/>
                <w:sz w:val="20"/>
                <w:szCs w:val="20"/>
              </w:rPr>
              <w:t>Gallras eller</w:t>
            </w:r>
            <w:r w:rsidRPr="000D5EAE">
              <w:rPr>
                <w:rFonts w:cstheme="minorHAnsi"/>
                <w:b/>
                <w:spacing w:val="1"/>
                <w:sz w:val="20"/>
                <w:szCs w:val="20"/>
              </w:rPr>
              <w:t xml:space="preserve"> </w:t>
            </w:r>
            <w:r w:rsidRPr="000D5EAE">
              <w:rPr>
                <w:rFonts w:cstheme="minorHAnsi"/>
                <w:b/>
                <w:spacing w:val="-1"/>
                <w:sz w:val="20"/>
                <w:szCs w:val="20"/>
              </w:rPr>
              <w:t>bevaras</w:t>
            </w:r>
          </w:p>
        </w:tc>
        <w:tc>
          <w:tcPr>
            <w:tcW w:w="851" w:type="dxa"/>
          </w:tcPr>
          <w:p w14:paraId="1C848BE0" w14:textId="77777777" w:rsidR="00BE3329" w:rsidRPr="000D5EAE" w:rsidRDefault="00BE3329" w:rsidP="00EE7A0B">
            <w:pPr>
              <w:rPr>
                <w:rFonts w:cstheme="minorHAnsi"/>
                <w:sz w:val="20"/>
                <w:szCs w:val="20"/>
              </w:rPr>
            </w:pPr>
            <w:r w:rsidRPr="000D5EAE">
              <w:rPr>
                <w:rFonts w:cstheme="minorHAnsi"/>
                <w:b/>
                <w:spacing w:val="-1"/>
                <w:sz w:val="20"/>
                <w:szCs w:val="20"/>
              </w:rPr>
              <w:t>Slutarkivering</w:t>
            </w:r>
            <w:r w:rsidRPr="000D5EAE">
              <w:rPr>
                <w:rFonts w:cstheme="minorHAnsi"/>
                <w:b/>
                <w:spacing w:val="23"/>
                <w:sz w:val="20"/>
                <w:szCs w:val="20"/>
              </w:rPr>
              <w:t xml:space="preserve"> till </w:t>
            </w:r>
            <w:r w:rsidRPr="000D5EAE">
              <w:rPr>
                <w:rFonts w:cstheme="minorHAnsi"/>
                <w:b/>
                <w:spacing w:val="-2"/>
                <w:sz w:val="20"/>
                <w:szCs w:val="20"/>
              </w:rPr>
              <w:t>Kommunarkiv</w:t>
            </w:r>
            <w:r w:rsidRPr="000D5EAE">
              <w:rPr>
                <w:rFonts w:cstheme="minorHAnsi"/>
                <w:b/>
                <w:spacing w:val="24"/>
                <w:sz w:val="20"/>
                <w:szCs w:val="20"/>
              </w:rPr>
              <w:t xml:space="preserve"> </w:t>
            </w:r>
            <w:r w:rsidRPr="000D5EAE">
              <w:rPr>
                <w:rFonts w:cstheme="minorHAnsi"/>
                <w:b/>
                <w:spacing w:val="-1"/>
                <w:sz w:val="20"/>
                <w:szCs w:val="20"/>
              </w:rPr>
              <w:t>Stadshuset</w:t>
            </w:r>
          </w:p>
        </w:tc>
        <w:tc>
          <w:tcPr>
            <w:tcW w:w="1276" w:type="dxa"/>
          </w:tcPr>
          <w:p w14:paraId="23F6D310" w14:textId="77777777" w:rsidR="00BE3329" w:rsidRPr="000D5EAE" w:rsidRDefault="00BE3329" w:rsidP="00EE7A0B">
            <w:pPr>
              <w:rPr>
                <w:rFonts w:cstheme="minorHAnsi"/>
                <w:b/>
                <w:spacing w:val="-1"/>
                <w:sz w:val="20"/>
                <w:szCs w:val="20"/>
              </w:rPr>
            </w:pPr>
            <w:r w:rsidRPr="000D5EAE">
              <w:rPr>
                <w:rFonts w:cstheme="minorHAnsi"/>
                <w:b/>
                <w:spacing w:val="-1"/>
                <w:sz w:val="20"/>
                <w:szCs w:val="20"/>
              </w:rPr>
              <w:t>Diarieföres</w:t>
            </w:r>
          </w:p>
        </w:tc>
        <w:tc>
          <w:tcPr>
            <w:tcW w:w="1912" w:type="dxa"/>
          </w:tcPr>
          <w:p w14:paraId="4F0BD99D" w14:textId="77777777" w:rsidR="00BE3329" w:rsidRPr="000D5EAE" w:rsidRDefault="00BE3329" w:rsidP="00EE7A0B">
            <w:pPr>
              <w:rPr>
                <w:rFonts w:cstheme="minorHAnsi"/>
                <w:sz w:val="20"/>
                <w:szCs w:val="20"/>
              </w:rPr>
            </w:pPr>
            <w:r w:rsidRPr="000D5EAE">
              <w:rPr>
                <w:rFonts w:cstheme="minorHAnsi"/>
                <w:b/>
                <w:spacing w:val="-1"/>
                <w:sz w:val="20"/>
                <w:szCs w:val="20"/>
              </w:rPr>
              <w:t>Anmärkningar t ex rörande dataprogram, gallringsfrist, övriga rutiner</w:t>
            </w:r>
          </w:p>
        </w:tc>
        <w:tc>
          <w:tcPr>
            <w:tcW w:w="2340" w:type="dxa"/>
          </w:tcPr>
          <w:p w14:paraId="14A83CD8" w14:textId="77777777" w:rsidR="00BE3329" w:rsidRPr="000D5EAE" w:rsidRDefault="00BE3329" w:rsidP="00EE7A0B">
            <w:pPr>
              <w:rPr>
                <w:rFonts w:cstheme="minorHAnsi"/>
                <w:sz w:val="20"/>
                <w:szCs w:val="20"/>
              </w:rPr>
            </w:pPr>
            <w:r w:rsidRPr="000D5EAE">
              <w:rPr>
                <w:rFonts w:cstheme="minorHAnsi"/>
                <w:b/>
                <w:sz w:val="20"/>
                <w:szCs w:val="20"/>
              </w:rPr>
              <w:t>Ansvarig</w:t>
            </w:r>
            <w:r w:rsidRPr="000D5EAE">
              <w:rPr>
                <w:rFonts w:cstheme="minorHAnsi"/>
                <w:b/>
                <w:spacing w:val="-18"/>
                <w:sz w:val="20"/>
                <w:szCs w:val="20"/>
              </w:rPr>
              <w:t xml:space="preserve"> </w:t>
            </w:r>
            <w:r w:rsidRPr="000D5EAE">
              <w:rPr>
                <w:rFonts w:cstheme="minorHAnsi"/>
                <w:b/>
                <w:sz w:val="20"/>
                <w:szCs w:val="20"/>
              </w:rPr>
              <w:t>handläggare för dokumenthantering</w:t>
            </w:r>
          </w:p>
        </w:tc>
      </w:tr>
      <w:tr w:rsidR="004A03DE" w:rsidRPr="000D5EAE" w14:paraId="2C964C00" w14:textId="77777777" w:rsidTr="00BE3329">
        <w:trPr>
          <w:trHeight w:val="1260"/>
        </w:trPr>
        <w:tc>
          <w:tcPr>
            <w:tcW w:w="3116" w:type="dxa"/>
            <w:hideMark/>
          </w:tcPr>
          <w:p w14:paraId="7668BD1E"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Anmälningar, rapporter, meddelanden som</w:t>
            </w:r>
            <w:r w:rsidRPr="000D5EAE">
              <w:rPr>
                <w:rFonts w:ascii="Times New Roman" w:eastAsia="Times New Roman" w:hAnsi="Times New Roman" w:cs="Times New Roman"/>
                <w:sz w:val="20"/>
                <w:szCs w:val="20"/>
                <w:lang w:eastAsia="sv-SE"/>
              </w:rPr>
              <w:br/>
              <w:t>tillhör ärende eller ger upphov till ärende</w:t>
            </w:r>
          </w:p>
        </w:tc>
        <w:tc>
          <w:tcPr>
            <w:tcW w:w="2009" w:type="dxa"/>
            <w:noWrap/>
            <w:hideMark/>
          </w:tcPr>
          <w:p w14:paraId="2B2C250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noWrap/>
            <w:hideMark/>
          </w:tcPr>
          <w:p w14:paraId="57956491"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noWrap/>
            <w:hideMark/>
          </w:tcPr>
          <w:p w14:paraId="1940058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noWrap/>
            <w:hideMark/>
          </w:tcPr>
          <w:p w14:paraId="48204F93"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noWrap/>
            <w:hideMark/>
          </w:tcPr>
          <w:p w14:paraId="1A99A434"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noWrap/>
            <w:hideMark/>
          </w:tcPr>
          <w:p w14:paraId="133D24A7"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2BB3D24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3B10165A" w14:textId="77777777" w:rsidTr="00BE3329">
        <w:trPr>
          <w:trHeight w:val="1260"/>
        </w:trPr>
        <w:tc>
          <w:tcPr>
            <w:tcW w:w="3116" w:type="dxa"/>
            <w:hideMark/>
          </w:tcPr>
          <w:p w14:paraId="1CEE78E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Anmälningar, rapporter, meddelanden som</w:t>
            </w:r>
            <w:r w:rsidRPr="000D5EAE">
              <w:rPr>
                <w:rFonts w:ascii="Times New Roman" w:eastAsia="Times New Roman" w:hAnsi="Times New Roman" w:cs="Times New Roman"/>
                <w:sz w:val="20"/>
                <w:szCs w:val="20"/>
                <w:lang w:eastAsia="sv-SE"/>
              </w:rPr>
              <w:br/>
              <w:t>inte tillhör ärende eller ger upphov till</w:t>
            </w:r>
          </w:p>
        </w:tc>
        <w:tc>
          <w:tcPr>
            <w:tcW w:w="2009" w:type="dxa"/>
            <w:hideMark/>
          </w:tcPr>
          <w:p w14:paraId="03A1657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Närarkiv</w:t>
            </w:r>
            <w:r w:rsidRPr="000D5EAE">
              <w:rPr>
                <w:rFonts w:ascii="Times New Roman" w:eastAsia="Times New Roman" w:hAnsi="Times New Roman" w:cs="Times New Roman"/>
                <w:sz w:val="20"/>
                <w:szCs w:val="20"/>
                <w:lang w:eastAsia="sv-SE"/>
              </w:rPr>
              <w:br/>
              <w:t>Evolution</w:t>
            </w:r>
          </w:p>
        </w:tc>
        <w:tc>
          <w:tcPr>
            <w:tcW w:w="1816" w:type="dxa"/>
            <w:noWrap/>
            <w:hideMark/>
          </w:tcPr>
          <w:p w14:paraId="61BEC333"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noWrap/>
            <w:hideMark/>
          </w:tcPr>
          <w:p w14:paraId="6E53591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2 år</w:t>
            </w:r>
          </w:p>
        </w:tc>
        <w:tc>
          <w:tcPr>
            <w:tcW w:w="851" w:type="dxa"/>
            <w:noWrap/>
            <w:hideMark/>
          </w:tcPr>
          <w:p w14:paraId="0E8E825B"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noWrap/>
            <w:hideMark/>
          </w:tcPr>
          <w:p w14:paraId="0C2BA837"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noWrap/>
            <w:hideMark/>
          </w:tcPr>
          <w:p w14:paraId="01E1009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Pärm " ej öppna ärenden"</w:t>
            </w:r>
          </w:p>
        </w:tc>
        <w:tc>
          <w:tcPr>
            <w:tcW w:w="2340" w:type="dxa"/>
            <w:hideMark/>
          </w:tcPr>
          <w:p w14:paraId="2FDFE2E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21FA817E" w14:textId="77777777" w:rsidTr="00BE3329">
        <w:trPr>
          <w:trHeight w:val="870"/>
        </w:trPr>
        <w:tc>
          <w:tcPr>
            <w:tcW w:w="3116" w:type="dxa"/>
            <w:noWrap/>
            <w:hideMark/>
          </w:tcPr>
          <w:p w14:paraId="73365D26"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Ansökan fondmedel</w:t>
            </w:r>
          </w:p>
        </w:tc>
        <w:tc>
          <w:tcPr>
            <w:tcW w:w="2009" w:type="dxa"/>
            <w:hideMark/>
          </w:tcPr>
          <w:p w14:paraId="07A06E9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Närarkiv</w:t>
            </w:r>
            <w:r w:rsidRPr="000D5EAE">
              <w:rPr>
                <w:rFonts w:ascii="Times New Roman" w:eastAsia="Times New Roman" w:hAnsi="Times New Roman" w:cs="Times New Roman"/>
                <w:sz w:val="20"/>
                <w:szCs w:val="20"/>
                <w:lang w:eastAsia="sv-SE"/>
              </w:rPr>
              <w:br/>
              <w:t>Diariet/Evolution</w:t>
            </w:r>
          </w:p>
        </w:tc>
        <w:tc>
          <w:tcPr>
            <w:tcW w:w="1816" w:type="dxa"/>
            <w:noWrap/>
            <w:hideMark/>
          </w:tcPr>
          <w:p w14:paraId="30BEA2F1"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noWrap/>
            <w:hideMark/>
          </w:tcPr>
          <w:p w14:paraId="1C7DD17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2 år</w:t>
            </w:r>
          </w:p>
        </w:tc>
        <w:tc>
          <w:tcPr>
            <w:tcW w:w="851" w:type="dxa"/>
            <w:noWrap/>
            <w:hideMark/>
          </w:tcPr>
          <w:p w14:paraId="21D99ADF"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noWrap/>
            <w:hideMark/>
          </w:tcPr>
          <w:p w14:paraId="34173248"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noWrap/>
            <w:hideMark/>
          </w:tcPr>
          <w:p w14:paraId="78F0C2C1"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noWrap/>
            <w:hideMark/>
          </w:tcPr>
          <w:p w14:paraId="476C54B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Enhetschef</w:t>
            </w:r>
          </w:p>
        </w:tc>
      </w:tr>
      <w:tr w:rsidR="004A03DE" w:rsidRPr="000D5EAE" w14:paraId="2CB19EDE" w14:textId="77777777" w:rsidTr="00BE3329">
        <w:trPr>
          <w:trHeight w:val="630"/>
        </w:trPr>
        <w:tc>
          <w:tcPr>
            <w:tcW w:w="3116" w:type="dxa"/>
            <w:hideMark/>
          </w:tcPr>
          <w:p w14:paraId="22467B2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Ansökningar från enskild om bistånd enl. SoL, LVU och LVM</w:t>
            </w:r>
          </w:p>
        </w:tc>
        <w:tc>
          <w:tcPr>
            <w:tcW w:w="2009" w:type="dxa"/>
            <w:noWrap/>
            <w:hideMark/>
          </w:tcPr>
          <w:p w14:paraId="04EFE389"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noWrap/>
            <w:hideMark/>
          </w:tcPr>
          <w:p w14:paraId="01F8BA1E"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noWrap/>
            <w:hideMark/>
          </w:tcPr>
          <w:p w14:paraId="3E08BEF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noWrap/>
            <w:hideMark/>
          </w:tcPr>
          <w:p w14:paraId="709371DC"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noWrap/>
            <w:hideMark/>
          </w:tcPr>
          <w:p w14:paraId="6383EB1F"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noWrap/>
            <w:hideMark/>
          </w:tcPr>
          <w:p w14:paraId="56DFFB2C"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69B3AAF0"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EC1D764" w14:textId="77777777" w:rsidTr="00BE3329">
        <w:trPr>
          <w:trHeight w:val="630"/>
        </w:trPr>
        <w:tc>
          <w:tcPr>
            <w:tcW w:w="3116" w:type="dxa"/>
            <w:hideMark/>
          </w:tcPr>
          <w:p w14:paraId="352870C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Bilagor/underlag till ansökningar enl. SoL</w:t>
            </w:r>
          </w:p>
        </w:tc>
        <w:tc>
          <w:tcPr>
            <w:tcW w:w="2009" w:type="dxa"/>
            <w:hideMark/>
          </w:tcPr>
          <w:p w14:paraId="6B7B831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7C6112C5"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331A14D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 xml:space="preserve">Gallras vid </w:t>
            </w:r>
            <w:r w:rsidRPr="000D5EAE">
              <w:rPr>
                <w:rFonts w:ascii="Times New Roman" w:eastAsia="Times New Roman" w:hAnsi="Times New Roman" w:cs="Times New Roman"/>
                <w:sz w:val="20"/>
                <w:szCs w:val="20"/>
                <w:lang w:eastAsia="sv-SE"/>
              </w:rPr>
              <w:lastRenderedPageBreak/>
              <w:t>inaktualitet</w:t>
            </w:r>
          </w:p>
        </w:tc>
        <w:tc>
          <w:tcPr>
            <w:tcW w:w="851" w:type="dxa"/>
            <w:hideMark/>
          </w:tcPr>
          <w:p w14:paraId="0A9F4186"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1AA15FFD"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BEC2A2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Efter dokumentation i</w:t>
            </w:r>
            <w:r w:rsidRPr="000D5EAE">
              <w:rPr>
                <w:rFonts w:ascii="Times New Roman" w:eastAsia="Times New Roman" w:hAnsi="Times New Roman" w:cs="Times New Roman"/>
                <w:sz w:val="20"/>
                <w:szCs w:val="20"/>
                <w:lang w:eastAsia="sv-SE"/>
              </w:rPr>
              <w:br/>
            </w:r>
            <w:r w:rsidRPr="000D5EAE">
              <w:rPr>
                <w:rFonts w:ascii="Times New Roman" w:eastAsia="Times New Roman" w:hAnsi="Times New Roman" w:cs="Times New Roman"/>
                <w:sz w:val="20"/>
                <w:szCs w:val="20"/>
                <w:lang w:eastAsia="sv-SE"/>
              </w:rPr>
              <w:lastRenderedPageBreak/>
              <w:t>verksamhetssystemet</w:t>
            </w:r>
          </w:p>
        </w:tc>
        <w:tc>
          <w:tcPr>
            <w:tcW w:w="2340" w:type="dxa"/>
            <w:hideMark/>
          </w:tcPr>
          <w:p w14:paraId="6E18F6D2"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lastRenderedPageBreak/>
              <w:t>Socialsekreterare/</w:t>
            </w:r>
            <w:r w:rsidRPr="000D5EAE">
              <w:rPr>
                <w:rFonts w:ascii="Times New Roman" w:eastAsia="Times New Roman" w:hAnsi="Times New Roman" w:cs="Times New Roman"/>
                <w:sz w:val="20"/>
                <w:szCs w:val="20"/>
                <w:lang w:eastAsia="sv-SE"/>
              </w:rPr>
              <w:br/>
              <w:t>Handläggare</w:t>
            </w:r>
          </w:p>
        </w:tc>
      </w:tr>
      <w:tr w:rsidR="004A03DE" w:rsidRPr="000D5EAE" w14:paraId="63431EEA" w14:textId="77777777" w:rsidTr="00BE3329">
        <w:trPr>
          <w:trHeight w:val="945"/>
        </w:trPr>
        <w:tc>
          <w:tcPr>
            <w:tcW w:w="3116" w:type="dxa"/>
            <w:hideMark/>
          </w:tcPr>
          <w:p w14:paraId="7D70EFF7"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Beslut/domar i Förvaltningsrätten/Tingsrätten</w:t>
            </w:r>
          </w:p>
        </w:tc>
        <w:tc>
          <w:tcPr>
            <w:tcW w:w="2009" w:type="dxa"/>
            <w:hideMark/>
          </w:tcPr>
          <w:p w14:paraId="70B2D25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r w:rsidRPr="000D5EAE">
              <w:rPr>
                <w:rFonts w:ascii="Times New Roman" w:eastAsia="Times New Roman" w:hAnsi="Times New Roman" w:cs="Times New Roman"/>
                <w:sz w:val="20"/>
                <w:szCs w:val="20"/>
                <w:lang w:eastAsia="sv-SE"/>
              </w:rPr>
              <w:br/>
              <w:t>Pärm</w:t>
            </w:r>
          </w:p>
        </w:tc>
        <w:tc>
          <w:tcPr>
            <w:tcW w:w="1816" w:type="dxa"/>
            <w:hideMark/>
          </w:tcPr>
          <w:p w14:paraId="173D088A"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1B7D460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2FF3BD8D"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34BBA99B"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1E6681EB"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5D92C95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r w:rsidRPr="000D5EAE">
              <w:rPr>
                <w:rFonts w:ascii="Times New Roman" w:eastAsia="Times New Roman" w:hAnsi="Times New Roman" w:cs="Times New Roman"/>
                <w:sz w:val="20"/>
                <w:szCs w:val="20"/>
                <w:lang w:eastAsia="sv-SE"/>
              </w:rPr>
              <w:br/>
              <w:t>Nämndsekreterare</w:t>
            </w:r>
          </w:p>
        </w:tc>
      </w:tr>
      <w:tr w:rsidR="004A03DE" w:rsidRPr="000D5EAE" w14:paraId="2011DEC3" w14:textId="77777777" w:rsidTr="00BE3329">
        <w:trPr>
          <w:trHeight w:val="945"/>
        </w:trPr>
        <w:tc>
          <w:tcPr>
            <w:tcW w:w="3116" w:type="dxa"/>
            <w:hideMark/>
          </w:tcPr>
          <w:p w14:paraId="2105F11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Beslut i enskilt ärende om bistånd och/eller</w:t>
            </w:r>
            <w:r w:rsidRPr="000D5EAE">
              <w:rPr>
                <w:rFonts w:ascii="Times New Roman" w:eastAsia="Times New Roman" w:hAnsi="Times New Roman" w:cs="Times New Roman"/>
                <w:sz w:val="20"/>
                <w:szCs w:val="20"/>
                <w:lang w:eastAsia="sv-SE"/>
              </w:rPr>
              <w:br/>
              <w:t>insats</w:t>
            </w:r>
          </w:p>
        </w:tc>
        <w:tc>
          <w:tcPr>
            <w:tcW w:w="2009" w:type="dxa"/>
            <w:hideMark/>
          </w:tcPr>
          <w:p w14:paraId="7BFDEEE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57C2993D"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5F7D8F1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6EE7BF65"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4BA6758F"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BF8D021"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23557262"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0A0FD7A4" w14:textId="77777777" w:rsidTr="00BE3329">
        <w:trPr>
          <w:trHeight w:val="630"/>
        </w:trPr>
        <w:tc>
          <w:tcPr>
            <w:tcW w:w="3116" w:type="dxa"/>
            <w:hideMark/>
          </w:tcPr>
          <w:p w14:paraId="689BAB6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Dokumentation som rör den enskilde</w:t>
            </w:r>
          </w:p>
        </w:tc>
        <w:tc>
          <w:tcPr>
            <w:tcW w:w="2009" w:type="dxa"/>
            <w:hideMark/>
          </w:tcPr>
          <w:p w14:paraId="370BF3C6"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6093CCD8"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2126531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564F2E70"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36B573A7"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6A2295E6"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4BDD764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2D41AC1A" w14:textId="77777777" w:rsidTr="00BE3329">
        <w:trPr>
          <w:trHeight w:val="2025"/>
        </w:trPr>
        <w:tc>
          <w:tcPr>
            <w:tcW w:w="3116" w:type="dxa"/>
            <w:hideMark/>
          </w:tcPr>
          <w:p w14:paraId="1CD0717E"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Familjehem, stöd/kontaktpersoner,</w:t>
            </w:r>
            <w:r w:rsidRPr="000D5EAE">
              <w:rPr>
                <w:rFonts w:ascii="Times New Roman" w:eastAsia="Times New Roman" w:hAnsi="Times New Roman" w:cs="Times New Roman"/>
                <w:sz w:val="20"/>
                <w:szCs w:val="20"/>
                <w:lang w:eastAsia="sv-SE"/>
              </w:rPr>
              <w:br/>
              <w:t>förordnade vårdnadshavare, kontakt-</w:t>
            </w:r>
            <w:r w:rsidRPr="000D5EAE">
              <w:rPr>
                <w:rFonts w:ascii="Times New Roman" w:eastAsia="Times New Roman" w:hAnsi="Times New Roman" w:cs="Times New Roman"/>
                <w:sz w:val="20"/>
                <w:szCs w:val="20"/>
                <w:lang w:eastAsia="sv-SE"/>
              </w:rPr>
              <w:br/>
              <w:t>familjer. Uppdragstagre egen regi.</w:t>
            </w:r>
          </w:p>
        </w:tc>
        <w:tc>
          <w:tcPr>
            <w:tcW w:w="2009" w:type="dxa"/>
            <w:hideMark/>
          </w:tcPr>
          <w:p w14:paraId="039EAA1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78F11557"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53CC9FA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6C154C4A"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081C9A70"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C5D6F5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Hanteras som övriga personakter,</w:t>
            </w:r>
            <w:r w:rsidRPr="000D5EAE">
              <w:rPr>
                <w:rFonts w:ascii="Times New Roman" w:eastAsia="Times New Roman" w:hAnsi="Times New Roman" w:cs="Times New Roman"/>
                <w:sz w:val="20"/>
                <w:szCs w:val="20"/>
                <w:lang w:eastAsia="sv-SE"/>
              </w:rPr>
              <w:br/>
              <w:t>dag 5, 15 och 25 bevaras för</w:t>
            </w:r>
            <w:r w:rsidRPr="000D5EAE">
              <w:rPr>
                <w:rFonts w:ascii="Times New Roman" w:eastAsia="Times New Roman" w:hAnsi="Times New Roman" w:cs="Times New Roman"/>
                <w:sz w:val="20"/>
                <w:szCs w:val="20"/>
                <w:lang w:eastAsia="sv-SE"/>
              </w:rPr>
              <w:br/>
              <w:t>forskning</w:t>
            </w:r>
          </w:p>
        </w:tc>
        <w:tc>
          <w:tcPr>
            <w:tcW w:w="2340" w:type="dxa"/>
            <w:hideMark/>
          </w:tcPr>
          <w:p w14:paraId="378610D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3299BC64" w14:textId="77777777" w:rsidTr="00BE3329">
        <w:trPr>
          <w:trHeight w:val="630"/>
        </w:trPr>
        <w:tc>
          <w:tcPr>
            <w:tcW w:w="3116" w:type="dxa"/>
            <w:hideMark/>
          </w:tcPr>
          <w:p w14:paraId="4B7435A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Fullmakter</w:t>
            </w:r>
          </w:p>
        </w:tc>
        <w:tc>
          <w:tcPr>
            <w:tcW w:w="2009" w:type="dxa"/>
            <w:hideMark/>
          </w:tcPr>
          <w:p w14:paraId="443B9AE4"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3DB1F864"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6F92ECD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7293FB9E"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3228D99B"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6430D6DD"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40AFC808"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A85766E" w14:textId="77777777" w:rsidTr="00BE3329">
        <w:trPr>
          <w:trHeight w:val="1125"/>
        </w:trPr>
        <w:tc>
          <w:tcPr>
            <w:tcW w:w="3116" w:type="dxa"/>
            <w:hideMark/>
          </w:tcPr>
          <w:p w14:paraId="4EDD07DE"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Handlingar inkomna från andra myndigheter</w:t>
            </w:r>
          </w:p>
        </w:tc>
        <w:tc>
          <w:tcPr>
            <w:tcW w:w="2009" w:type="dxa"/>
            <w:hideMark/>
          </w:tcPr>
          <w:p w14:paraId="1083AAB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r w:rsidRPr="000D5EAE">
              <w:rPr>
                <w:rFonts w:ascii="Times New Roman" w:eastAsia="Times New Roman" w:hAnsi="Times New Roman" w:cs="Times New Roman"/>
                <w:sz w:val="20"/>
                <w:szCs w:val="20"/>
                <w:lang w:eastAsia="sv-SE"/>
              </w:rPr>
              <w:br/>
              <w:t>Närarkiv</w:t>
            </w:r>
            <w:r w:rsidRPr="000D5EAE">
              <w:rPr>
                <w:rFonts w:ascii="Times New Roman" w:eastAsia="Times New Roman" w:hAnsi="Times New Roman" w:cs="Times New Roman"/>
                <w:sz w:val="20"/>
                <w:szCs w:val="20"/>
                <w:lang w:eastAsia="sv-SE"/>
              </w:rPr>
              <w:br/>
              <w:t>Diaret/Evolution</w:t>
            </w:r>
          </w:p>
        </w:tc>
        <w:tc>
          <w:tcPr>
            <w:tcW w:w="1816" w:type="dxa"/>
            <w:hideMark/>
          </w:tcPr>
          <w:p w14:paraId="2637F004"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4AFF874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47F53649"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25306EA8"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E11D83B"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1DA127E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r w:rsidRPr="000D5EAE">
              <w:rPr>
                <w:rFonts w:ascii="Times New Roman" w:eastAsia="Times New Roman" w:hAnsi="Times New Roman" w:cs="Times New Roman"/>
                <w:sz w:val="20"/>
                <w:szCs w:val="20"/>
                <w:lang w:eastAsia="sv-SE"/>
              </w:rPr>
              <w:br/>
              <w:t>Mottagare handling</w:t>
            </w:r>
          </w:p>
        </w:tc>
      </w:tr>
      <w:tr w:rsidR="004A03DE" w:rsidRPr="000D5EAE" w14:paraId="3E07E8BF" w14:textId="77777777" w:rsidTr="00BE3329">
        <w:trPr>
          <w:trHeight w:val="945"/>
        </w:trPr>
        <w:tc>
          <w:tcPr>
            <w:tcW w:w="3116" w:type="dxa"/>
            <w:hideMark/>
          </w:tcPr>
          <w:p w14:paraId="7D1D30C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lastRenderedPageBreak/>
              <w:t>Kallelser till rättegång, möte med hand-</w:t>
            </w:r>
            <w:r w:rsidRPr="000D5EAE">
              <w:rPr>
                <w:rFonts w:ascii="Times New Roman" w:eastAsia="Times New Roman" w:hAnsi="Times New Roman" w:cs="Times New Roman"/>
                <w:sz w:val="20"/>
                <w:szCs w:val="20"/>
                <w:lang w:eastAsia="sv-SE"/>
              </w:rPr>
              <w:br/>
              <w:t>läggare m m</w:t>
            </w:r>
          </w:p>
        </w:tc>
        <w:tc>
          <w:tcPr>
            <w:tcW w:w="2009" w:type="dxa"/>
            <w:hideMark/>
          </w:tcPr>
          <w:p w14:paraId="63E6165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0CF3065C"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62479E3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vid inaktualitet</w:t>
            </w:r>
          </w:p>
        </w:tc>
        <w:tc>
          <w:tcPr>
            <w:tcW w:w="851" w:type="dxa"/>
            <w:hideMark/>
          </w:tcPr>
          <w:p w14:paraId="708E4114"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1C63A1F1"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5484FD3" w14:textId="77777777" w:rsidR="00BE3329" w:rsidRPr="000D5EAE" w:rsidRDefault="00BE3329" w:rsidP="00BE3329">
            <w:pPr>
              <w:rPr>
                <w:rFonts w:ascii="Times New Roman" w:eastAsia="Times New Roman" w:hAnsi="Times New Roman" w:cs="Times New Roman"/>
                <w:sz w:val="20"/>
                <w:szCs w:val="20"/>
                <w:lang w:eastAsia="sv-SE"/>
              </w:rPr>
            </w:pPr>
          </w:p>
        </w:tc>
        <w:tc>
          <w:tcPr>
            <w:tcW w:w="2340" w:type="dxa"/>
            <w:hideMark/>
          </w:tcPr>
          <w:p w14:paraId="322B311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B7BCF0D" w14:textId="77777777" w:rsidTr="00BE3329">
        <w:trPr>
          <w:trHeight w:val="945"/>
        </w:trPr>
        <w:tc>
          <w:tcPr>
            <w:tcW w:w="3116" w:type="dxa"/>
            <w:hideMark/>
          </w:tcPr>
          <w:p w14:paraId="5078BE9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Meddelande om placering i kommunen av barn från annan kommun</w:t>
            </w:r>
          </w:p>
        </w:tc>
        <w:tc>
          <w:tcPr>
            <w:tcW w:w="2009" w:type="dxa"/>
            <w:hideMark/>
          </w:tcPr>
          <w:p w14:paraId="4335044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Närarkiv</w:t>
            </w:r>
            <w:r w:rsidRPr="000D5EAE">
              <w:rPr>
                <w:rFonts w:ascii="Times New Roman" w:eastAsia="Times New Roman" w:hAnsi="Times New Roman" w:cs="Times New Roman"/>
                <w:sz w:val="20"/>
                <w:szCs w:val="20"/>
                <w:lang w:eastAsia="sv-SE"/>
              </w:rPr>
              <w:br/>
              <w:t>Pärm</w:t>
            </w:r>
          </w:p>
        </w:tc>
        <w:tc>
          <w:tcPr>
            <w:tcW w:w="1816" w:type="dxa"/>
            <w:hideMark/>
          </w:tcPr>
          <w:p w14:paraId="63F19B3D"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46DD5AA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när barnet</w:t>
            </w:r>
            <w:r w:rsidRPr="000D5EAE">
              <w:rPr>
                <w:rFonts w:ascii="Times New Roman" w:eastAsia="Times New Roman" w:hAnsi="Times New Roman" w:cs="Times New Roman"/>
                <w:sz w:val="20"/>
                <w:szCs w:val="20"/>
                <w:lang w:eastAsia="sv-SE"/>
              </w:rPr>
              <w:br/>
              <w:t>fyllt 18 år</w:t>
            </w:r>
          </w:p>
        </w:tc>
        <w:tc>
          <w:tcPr>
            <w:tcW w:w="851" w:type="dxa"/>
            <w:hideMark/>
          </w:tcPr>
          <w:p w14:paraId="34EAF323"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347E49FA"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6BE8C180"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5B5448D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472EC9E8" w14:textId="77777777" w:rsidTr="00BE3329">
        <w:trPr>
          <w:trHeight w:val="945"/>
        </w:trPr>
        <w:tc>
          <w:tcPr>
            <w:tcW w:w="3116" w:type="dxa"/>
            <w:hideMark/>
          </w:tcPr>
          <w:p w14:paraId="67C3093A"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Placeringsärenden av underåriga</w:t>
            </w:r>
          </w:p>
        </w:tc>
        <w:tc>
          <w:tcPr>
            <w:tcW w:w="2009" w:type="dxa"/>
            <w:hideMark/>
          </w:tcPr>
          <w:p w14:paraId="4045D84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5287E0D5"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41C92392"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Bevaras</w:t>
            </w:r>
          </w:p>
        </w:tc>
        <w:tc>
          <w:tcPr>
            <w:tcW w:w="851" w:type="dxa"/>
            <w:hideMark/>
          </w:tcPr>
          <w:p w14:paraId="5C6669DC"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5FF8043F"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8C7D13C"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Alla förekommande handlingar i</w:t>
            </w:r>
            <w:r w:rsidRPr="000D5EAE">
              <w:rPr>
                <w:rFonts w:ascii="Times New Roman" w:eastAsia="Times New Roman" w:hAnsi="Times New Roman" w:cs="Times New Roman"/>
                <w:sz w:val="20"/>
                <w:szCs w:val="20"/>
                <w:lang w:eastAsia="sv-SE"/>
              </w:rPr>
              <w:br/>
              <w:t>ärendet, dock inte utredning om ev</w:t>
            </w:r>
            <w:r w:rsidRPr="000D5EAE">
              <w:rPr>
                <w:rFonts w:ascii="Times New Roman" w:eastAsia="Times New Roman" w:hAnsi="Times New Roman" w:cs="Times New Roman"/>
                <w:sz w:val="20"/>
                <w:szCs w:val="20"/>
                <w:lang w:eastAsia="sv-SE"/>
              </w:rPr>
              <w:br/>
              <w:t>familjehem, har egen resursakt</w:t>
            </w:r>
          </w:p>
        </w:tc>
        <w:tc>
          <w:tcPr>
            <w:tcW w:w="2340" w:type="dxa"/>
            <w:hideMark/>
          </w:tcPr>
          <w:p w14:paraId="34B2B74D"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77171601" w14:textId="77777777" w:rsidTr="00BE3329">
        <w:trPr>
          <w:trHeight w:val="945"/>
        </w:trPr>
        <w:tc>
          <w:tcPr>
            <w:tcW w:w="3116" w:type="dxa"/>
            <w:hideMark/>
          </w:tcPr>
          <w:p w14:paraId="6904A750"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Rapporter och meddelanden som inte tillhör</w:t>
            </w:r>
            <w:r w:rsidRPr="000D5EAE">
              <w:rPr>
                <w:rFonts w:ascii="Times New Roman" w:eastAsia="Times New Roman" w:hAnsi="Times New Roman" w:cs="Times New Roman"/>
                <w:sz w:val="20"/>
                <w:szCs w:val="20"/>
                <w:lang w:eastAsia="sv-SE"/>
              </w:rPr>
              <w:br/>
              <w:t>ärende och inte blir ärende</w:t>
            </w:r>
          </w:p>
        </w:tc>
        <w:tc>
          <w:tcPr>
            <w:tcW w:w="2009" w:type="dxa"/>
            <w:hideMark/>
          </w:tcPr>
          <w:p w14:paraId="7293A6B0"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Närarkiv pärm</w:t>
            </w:r>
            <w:r w:rsidRPr="000D5EAE">
              <w:rPr>
                <w:rFonts w:ascii="Times New Roman" w:eastAsia="Times New Roman" w:hAnsi="Times New Roman" w:cs="Times New Roman"/>
                <w:sz w:val="20"/>
                <w:szCs w:val="20"/>
                <w:lang w:eastAsia="sv-SE"/>
              </w:rPr>
              <w:br/>
              <w:t>Evolution</w:t>
            </w:r>
          </w:p>
        </w:tc>
        <w:tc>
          <w:tcPr>
            <w:tcW w:w="1816" w:type="dxa"/>
            <w:hideMark/>
          </w:tcPr>
          <w:p w14:paraId="256EAD18"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21F32EA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2 år</w:t>
            </w:r>
          </w:p>
        </w:tc>
        <w:tc>
          <w:tcPr>
            <w:tcW w:w="851" w:type="dxa"/>
            <w:hideMark/>
          </w:tcPr>
          <w:p w14:paraId="0950F08B"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0128C95C"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14C17F21"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T.ex. avhysning, hyresskuld,</w:t>
            </w:r>
            <w:r w:rsidRPr="000D5EAE">
              <w:rPr>
                <w:rFonts w:ascii="Times New Roman" w:eastAsia="Times New Roman" w:hAnsi="Times New Roman" w:cs="Times New Roman"/>
                <w:sz w:val="20"/>
                <w:szCs w:val="20"/>
                <w:lang w:eastAsia="sv-SE"/>
              </w:rPr>
              <w:br/>
              <w:t>elskuld m m.</w:t>
            </w:r>
          </w:p>
        </w:tc>
        <w:tc>
          <w:tcPr>
            <w:tcW w:w="2340" w:type="dxa"/>
            <w:hideMark/>
          </w:tcPr>
          <w:p w14:paraId="5E36CB0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2207745A" w14:textId="77777777" w:rsidTr="00B52250">
        <w:trPr>
          <w:trHeight w:val="1495"/>
        </w:trPr>
        <w:tc>
          <w:tcPr>
            <w:tcW w:w="3116" w:type="dxa"/>
            <w:hideMark/>
          </w:tcPr>
          <w:p w14:paraId="4BB419B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Yttranden till andra myndigheter och</w:t>
            </w:r>
            <w:r w:rsidRPr="000D5EAE">
              <w:rPr>
                <w:rFonts w:ascii="Times New Roman" w:eastAsia="Times New Roman" w:hAnsi="Times New Roman" w:cs="Times New Roman"/>
                <w:sz w:val="20"/>
                <w:szCs w:val="20"/>
                <w:lang w:eastAsia="sv-SE"/>
              </w:rPr>
              <w:br/>
              <w:t>domstol i körkorts- och vapenärende,</w:t>
            </w:r>
            <w:r w:rsidRPr="000D5EAE">
              <w:rPr>
                <w:rFonts w:ascii="Times New Roman" w:eastAsia="Times New Roman" w:hAnsi="Times New Roman" w:cs="Times New Roman"/>
                <w:sz w:val="20"/>
                <w:szCs w:val="20"/>
                <w:lang w:eastAsia="sv-SE"/>
              </w:rPr>
              <w:br/>
              <w:t>begäran om handräckning och efterlysningar</w:t>
            </w:r>
          </w:p>
        </w:tc>
        <w:tc>
          <w:tcPr>
            <w:tcW w:w="2009" w:type="dxa"/>
            <w:hideMark/>
          </w:tcPr>
          <w:p w14:paraId="574AD340"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r w:rsidRPr="000D5EAE">
              <w:rPr>
                <w:rFonts w:ascii="Times New Roman" w:eastAsia="Times New Roman" w:hAnsi="Times New Roman" w:cs="Times New Roman"/>
                <w:sz w:val="20"/>
                <w:szCs w:val="20"/>
                <w:lang w:eastAsia="sv-SE"/>
              </w:rPr>
              <w:br/>
              <w:t>Evolution</w:t>
            </w:r>
          </w:p>
        </w:tc>
        <w:tc>
          <w:tcPr>
            <w:tcW w:w="1816" w:type="dxa"/>
            <w:hideMark/>
          </w:tcPr>
          <w:p w14:paraId="6C971550"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7B19A0C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213B240E"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74E2F47D"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1CA6395"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0C5B34D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23E291DC" w14:textId="77777777" w:rsidTr="00BE3329">
        <w:trPr>
          <w:trHeight w:val="630"/>
        </w:trPr>
        <w:tc>
          <w:tcPr>
            <w:tcW w:w="3116" w:type="dxa"/>
            <w:hideMark/>
          </w:tcPr>
          <w:p w14:paraId="13075C6B"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Överenskommelser</w:t>
            </w:r>
          </w:p>
        </w:tc>
        <w:tc>
          <w:tcPr>
            <w:tcW w:w="2009" w:type="dxa"/>
            <w:hideMark/>
          </w:tcPr>
          <w:p w14:paraId="1C711F6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3ACF9F65"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4A22B6C3"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30CA4536"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5ACDF172"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29B49189"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0F3FF68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r w:rsidR="004A03DE" w:rsidRPr="000D5EAE" w14:paraId="7504C1EC" w14:textId="77777777" w:rsidTr="00BE3329">
        <w:trPr>
          <w:trHeight w:val="630"/>
        </w:trPr>
        <w:tc>
          <w:tcPr>
            <w:tcW w:w="3116" w:type="dxa"/>
            <w:hideMark/>
          </w:tcPr>
          <w:p w14:paraId="46026A7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Överklagande, med bilagor</w:t>
            </w:r>
          </w:p>
        </w:tc>
        <w:tc>
          <w:tcPr>
            <w:tcW w:w="2009" w:type="dxa"/>
            <w:hideMark/>
          </w:tcPr>
          <w:p w14:paraId="65BAD38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Personakt</w:t>
            </w:r>
          </w:p>
        </w:tc>
        <w:tc>
          <w:tcPr>
            <w:tcW w:w="1816" w:type="dxa"/>
            <w:hideMark/>
          </w:tcPr>
          <w:p w14:paraId="4B52F29C" w14:textId="77777777" w:rsidR="00BE3329" w:rsidRPr="000D5EAE" w:rsidRDefault="00BE3329" w:rsidP="00BE3329">
            <w:pPr>
              <w:rPr>
                <w:rFonts w:ascii="Times New Roman" w:eastAsia="Times New Roman" w:hAnsi="Times New Roman" w:cs="Times New Roman"/>
                <w:sz w:val="20"/>
                <w:szCs w:val="20"/>
                <w:lang w:eastAsia="sv-SE"/>
              </w:rPr>
            </w:pPr>
          </w:p>
        </w:tc>
        <w:tc>
          <w:tcPr>
            <w:tcW w:w="992" w:type="dxa"/>
            <w:hideMark/>
          </w:tcPr>
          <w:p w14:paraId="48322675"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Gallras 5 år</w:t>
            </w:r>
          </w:p>
        </w:tc>
        <w:tc>
          <w:tcPr>
            <w:tcW w:w="851" w:type="dxa"/>
            <w:hideMark/>
          </w:tcPr>
          <w:p w14:paraId="46FA43E6" w14:textId="77777777" w:rsidR="00BE3329" w:rsidRPr="000D5EAE" w:rsidRDefault="00BE3329" w:rsidP="00BE3329">
            <w:pPr>
              <w:rPr>
                <w:rFonts w:ascii="Times New Roman" w:eastAsia="Times New Roman" w:hAnsi="Times New Roman" w:cs="Times New Roman"/>
                <w:sz w:val="20"/>
                <w:szCs w:val="20"/>
                <w:lang w:eastAsia="sv-SE"/>
              </w:rPr>
            </w:pPr>
          </w:p>
        </w:tc>
        <w:tc>
          <w:tcPr>
            <w:tcW w:w="1276" w:type="dxa"/>
            <w:hideMark/>
          </w:tcPr>
          <w:p w14:paraId="0A0BAFE4"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1912" w:type="dxa"/>
            <w:hideMark/>
          </w:tcPr>
          <w:p w14:paraId="7D676F6D" w14:textId="77777777" w:rsidR="00BE3329" w:rsidRPr="000D5EAE" w:rsidRDefault="00BE3329" w:rsidP="00BE3329">
            <w:pPr>
              <w:jc w:val="center"/>
              <w:rPr>
                <w:rFonts w:ascii="Times New Roman" w:eastAsia="Times New Roman" w:hAnsi="Times New Roman" w:cs="Times New Roman"/>
                <w:sz w:val="20"/>
                <w:szCs w:val="20"/>
                <w:lang w:eastAsia="sv-SE"/>
              </w:rPr>
            </w:pPr>
          </w:p>
        </w:tc>
        <w:tc>
          <w:tcPr>
            <w:tcW w:w="2340" w:type="dxa"/>
            <w:hideMark/>
          </w:tcPr>
          <w:p w14:paraId="042AB23F" w14:textId="77777777" w:rsidR="00BE3329" w:rsidRPr="000D5EAE" w:rsidRDefault="00BE3329" w:rsidP="00BE3329">
            <w:pPr>
              <w:rPr>
                <w:rFonts w:ascii="Times New Roman" w:eastAsia="Times New Roman" w:hAnsi="Times New Roman" w:cs="Times New Roman"/>
                <w:sz w:val="20"/>
                <w:szCs w:val="20"/>
                <w:lang w:eastAsia="sv-SE"/>
              </w:rPr>
            </w:pPr>
            <w:r w:rsidRPr="000D5EAE">
              <w:rPr>
                <w:rFonts w:ascii="Times New Roman" w:eastAsia="Times New Roman" w:hAnsi="Times New Roman" w:cs="Times New Roman"/>
                <w:sz w:val="20"/>
                <w:szCs w:val="20"/>
                <w:lang w:eastAsia="sv-SE"/>
              </w:rPr>
              <w:t>Socialsekreterare/</w:t>
            </w:r>
            <w:r w:rsidRPr="000D5EAE">
              <w:rPr>
                <w:rFonts w:ascii="Times New Roman" w:eastAsia="Times New Roman" w:hAnsi="Times New Roman" w:cs="Times New Roman"/>
                <w:sz w:val="20"/>
                <w:szCs w:val="20"/>
                <w:lang w:eastAsia="sv-SE"/>
              </w:rPr>
              <w:br/>
              <w:t>Handläggare</w:t>
            </w:r>
          </w:p>
        </w:tc>
      </w:tr>
    </w:tbl>
    <w:p w14:paraId="61D90D46" w14:textId="1AC22671" w:rsidR="00BE3329" w:rsidRPr="004A03DE" w:rsidRDefault="00B52250" w:rsidP="00F866DD">
      <w:pPr>
        <w:pStyle w:val="Rubrik3"/>
      </w:pPr>
      <w:bookmarkStart w:id="25" w:name="_Toc122615667"/>
      <w:r w:rsidRPr="004A03DE">
        <w:lastRenderedPageBreak/>
        <w:t>Handlingar tillhörande Familjehem, -rätt och -rådgivning</w:t>
      </w:r>
      <w:bookmarkEnd w:id="25"/>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5A5B2A" w14:paraId="42355924" w14:textId="77777777" w:rsidTr="00AD5BD7">
        <w:tc>
          <w:tcPr>
            <w:tcW w:w="3116" w:type="dxa"/>
          </w:tcPr>
          <w:p w14:paraId="033F0493" w14:textId="77777777" w:rsidR="00BE3329" w:rsidRPr="005A5B2A" w:rsidRDefault="00BE3329" w:rsidP="00EE7A0B">
            <w:pPr>
              <w:rPr>
                <w:rFonts w:cstheme="minorHAnsi"/>
                <w:sz w:val="20"/>
                <w:szCs w:val="20"/>
              </w:rPr>
            </w:pPr>
            <w:r w:rsidRPr="005A5B2A">
              <w:rPr>
                <w:rFonts w:cstheme="minorHAnsi"/>
                <w:b/>
                <w:sz w:val="20"/>
                <w:szCs w:val="20"/>
              </w:rPr>
              <w:t>Typ av handling</w:t>
            </w:r>
          </w:p>
        </w:tc>
        <w:tc>
          <w:tcPr>
            <w:tcW w:w="2009" w:type="dxa"/>
          </w:tcPr>
          <w:p w14:paraId="239F2BF5" w14:textId="77777777" w:rsidR="00BE3329" w:rsidRPr="005A5B2A" w:rsidRDefault="00BE3329" w:rsidP="00EE7A0B">
            <w:pPr>
              <w:rPr>
                <w:rFonts w:cstheme="minorHAnsi"/>
                <w:sz w:val="20"/>
                <w:szCs w:val="20"/>
              </w:rPr>
            </w:pPr>
            <w:r w:rsidRPr="005A5B2A">
              <w:rPr>
                <w:rFonts w:cstheme="minorHAnsi"/>
                <w:b/>
                <w:sz w:val="20"/>
                <w:szCs w:val="20"/>
              </w:rPr>
              <w:t>Förvaras</w:t>
            </w:r>
            <w:r w:rsidRPr="005A5B2A">
              <w:rPr>
                <w:rFonts w:cstheme="minorHAnsi"/>
                <w:b/>
                <w:spacing w:val="-11"/>
                <w:sz w:val="20"/>
                <w:szCs w:val="20"/>
              </w:rPr>
              <w:t xml:space="preserve"> </w:t>
            </w:r>
            <w:r w:rsidRPr="005A5B2A">
              <w:rPr>
                <w:rFonts w:cstheme="minorHAnsi"/>
                <w:b/>
                <w:sz w:val="20"/>
                <w:szCs w:val="20"/>
              </w:rPr>
              <w:t>före</w:t>
            </w:r>
            <w:r w:rsidRPr="005A5B2A">
              <w:rPr>
                <w:rFonts w:cstheme="minorHAnsi"/>
                <w:b/>
                <w:spacing w:val="-11"/>
                <w:sz w:val="20"/>
                <w:szCs w:val="20"/>
              </w:rPr>
              <w:t xml:space="preserve"> </w:t>
            </w:r>
            <w:r w:rsidRPr="005A5B2A">
              <w:rPr>
                <w:rFonts w:cstheme="minorHAnsi"/>
                <w:b/>
                <w:spacing w:val="-1"/>
                <w:sz w:val="20"/>
                <w:szCs w:val="20"/>
              </w:rPr>
              <w:t>arkivering/Placering före slutarkivering</w:t>
            </w:r>
          </w:p>
        </w:tc>
        <w:tc>
          <w:tcPr>
            <w:tcW w:w="1816" w:type="dxa"/>
          </w:tcPr>
          <w:p w14:paraId="2C662475" w14:textId="77777777" w:rsidR="00BE3329" w:rsidRPr="005A5B2A" w:rsidRDefault="00BE3329" w:rsidP="00EE7A0B">
            <w:pPr>
              <w:rPr>
                <w:rFonts w:cstheme="minorHAnsi"/>
                <w:b/>
                <w:sz w:val="20"/>
                <w:szCs w:val="20"/>
              </w:rPr>
            </w:pPr>
            <w:r w:rsidRPr="005A5B2A">
              <w:rPr>
                <w:rFonts w:cstheme="minorHAnsi"/>
                <w:b/>
                <w:sz w:val="20"/>
                <w:szCs w:val="20"/>
              </w:rPr>
              <w:t>Förvaring/sortering</w:t>
            </w:r>
          </w:p>
        </w:tc>
        <w:tc>
          <w:tcPr>
            <w:tcW w:w="992" w:type="dxa"/>
          </w:tcPr>
          <w:p w14:paraId="65916DCD" w14:textId="77777777" w:rsidR="00BE3329" w:rsidRPr="005A5B2A" w:rsidRDefault="00BE3329" w:rsidP="00EE7A0B">
            <w:pPr>
              <w:rPr>
                <w:rFonts w:cstheme="minorHAnsi"/>
                <w:sz w:val="20"/>
                <w:szCs w:val="20"/>
              </w:rPr>
            </w:pPr>
            <w:r w:rsidRPr="005A5B2A">
              <w:rPr>
                <w:rFonts w:cstheme="minorHAnsi"/>
                <w:b/>
                <w:sz w:val="20"/>
                <w:szCs w:val="20"/>
              </w:rPr>
              <w:t>Gallras eller</w:t>
            </w:r>
            <w:r w:rsidRPr="005A5B2A">
              <w:rPr>
                <w:rFonts w:cstheme="minorHAnsi"/>
                <w:b/>
                <w:spacing w:val="1"/>
                <w:sz w:val="20"/>
                <w:szCs w:val="20"/>
              </w:rPr>
              <w:t xml:space="preserve"> </w:t>
            </w:r>
            <w:r w:rsidRPr="005A5B2A">
              <w:rPr>
                <w:rFonts w:cstheme="minorHAnsi"/>
                <w:b/>
                <w:spacing w:val="-1"/>
                <w:sz w:val="20"/>
                <w:szCs w:val="20"/>
              </w:rPr>
              <w:t>bevaras</w:t>
            </w:r>
          </w:p>
        </w:tc>
        <w:tc>
          <w:tcPr>
            <w:tcW w:w="851" w:type="dxa"/>
          </w:tcPr>
          <w:p w14:paraId="172E2E63" w14:textId="77777777" w:rsidR="00BE3329" w:rsidRPr="005A5B2A" w:rsidRDefault="00BE3329" w:rsidP="00EE7A0B">
            <w:pPr>
              <w:rPr>
                <w:rFonts w:cstheme="minorHAnsi"/>
                <w:sz w:val="20"/>
                <w:szCs w:val="20"/>
              </w:rPr>
            </w:pPr>
            <w:r w:rsidRPr="005A5B2A">
              <w:rPr>
                <w:rFonts w:cstheme="minorHAnsi"/>
                <w:b/>
                <w:spacing w:val="-1"/>
                <w:sz w:val="20"/>
                <w:szCs w:val="20"/>
              </w:rPr>
              <w:t>Slutarkivering</w:t>
            </w:r>
            <w:r w:rsidRPr="005A5B2A">
              <w:rPr>
                <w:rFonts w:cstheme="minorHAnsi"/>
                <w:b/>
                <w:spacing w:val="23"/>
                <w:sz w:val="20"/>
                <w:szCs w:val="20"/>
              </w:rPr>
              <w:t xml:space="preserve"> till </w:t>
            </w:r>
            <w:r w:rsidRPr="005A5B2A">
              <w:rPr>
                <w:rFonts w:cstheme="minorHAnsi"/>
                <w:b/>
                <w:spacing w:val="-2"/>
                <w:sz w:val="20"/>
                <w:szCs w:val="20"/>
              </w:rPr>
              <w:t>Kommunarkiv</w:t>
            </w:r>
            <w:r w:rsidRPr="005A5B2A">
              <w:rPr>
                <w:rFonts w:cstheme="minorHAnsi"/>
                <w:b/>
                <w:spacing w:val="24"/>
                <w:sz w:val="20"/>
                <w:szCs w:val="20"/>
              </w:rPr>
              <w:t xml:space="preserve"> </w:t>
            </w:r>
            <w:r w:rsidRPr="005A5B2A">
              <w:rPr>
                <w:rFonts w:cstheme="minorHAnsi"/>
                <w:b/>
                <w:spacing w:val="-1"/>
                <w:sz w:val="20"/>
                <w:szCs w:val="20"/>
              </w:rPr>
              <w:t>Stadshuset</w:t>
            </w:r>
          </w:p>
        </w:tc>
        <w:tc>
          <w:tcPr>
            <w:tcW w:w="1276" w:type="dxa"/>
          </w:tcPr>
          <w:p w14:paraId="61B6486E" w14:textId="77777777" w:rsidR="00BE3329" w:rsidRPr="005A5B2A" w:rsidRDefault="00BE3329" w:rsidP="00EE7A0B">
            <w:pPr>
              <w:rPr>
                <w:rFonts w:cstheme="minorHAnsi"/>
                <w:b/>
                <w:spacing w:val="-1"/>
                <w:sz w:val="20"/>
                <w:szCs w:val="20"/>
              </w:rPr>
            </w:pPr>
            <w:r w:rsidRPr="005A5B2A">
              <w:rPr>
                <w:rFonts w:cstheme="minorHAnsi"/>
                <w:b/>
                <w:spacing w:val="-1"/>
                <w:sz w:val="20"/>
                <w:szCs w:val="20"/>
              </w:rPr>
              <w:t>Diarieföres</w:t>
            </w:r>
          </w:p>
        </w:tc>
        <w:tc>
          <w:tcPr>
            <w:tcW w:w="1912" w:type="dxa"/>
          </w:tcPr>
          <w:p w14:paraId="29059435" w14:textId="77777777" w:rsidR="00BE3329" w:rsidRPr="005A5B2A" w:rsidRDefault="00BE3329" w:rsidP="00EE7A0B">
            <w:pPr>
              <w:rPr>
                <w:rFonts w:cstheme="minorHAnsi"/>
                <w:sz w:val="20"/>
                <w:szCs w:val="20"/>
              </w:rPr>
            </w:pPr>
            <w:r w:rsidRPr="005A5B2A">
              <w:rPr>
                <w:rFonts w:cstheme="minorHAnsi"/>
                <w:b/>
                <w:spacing w:val="-1"/>
                <w:sz w:val="20"/>
                <w:szCs w:val="20"/>
              </w:rPr>
              <w:t>Anmärkningar t ex rörande dataprogram, gallringsfrist, övriga rutiner</w:t>
            </w:r>
          </w:p>
        </w:tc>
        <w:tc>
          <w:tcPr>
            <w:tcW w:w="2340" w:type="dxa"/>
          </w:tcPr>
          <w:p w14:paraId="56136C7A" w14:textId="77777777" w:rsidR="00BE3329" w:rsidRPr="005A5B2A" w:rsidRDefault="00BE3329" w:rsidP="00EE7A0B">
            <w:pPr>
              <w:rPr>
                <w:rFonts w:cstheme="minorHAnsi"/>
                <w:sz w:val="20"/>
                <w:szCs w:val="20"/>
              </w:rPr>
            </w:pPr>
            <w:r w:rsidRPr="005A5B2A">
              <w:rPr>
                <w:rFonts w:cstheme="minorHAnsi"/>
                <w:b/>
                <w:sz w:val="20"/>
                <w:szCs w:val="20"/>
              </w:rPr>
              <w:t>Ansvarig</w:t>
            </w:r>
            <w:r w:rsidRPr="005A5B2A">
              <w:rPr>
                <w:rFonts w:cstheme="minorHAnsi"/>
                <w:b/>
                <w:spacing w:val="-18"/>
                <w:sz w:val="20"/>
                <w:szCs w:val="20"/>
              </w:rPr>
              <w:t xml:space="preserve"> </w:t>
            </w:r>
            <w:r w:rsidRPr="005A5B2A">
              <w:rPr>
                <w:rFonts w:cstheme="minorHAnsi"/>
                <w:b/>
                <w:sz w:val="20"/>
                <w:szCs w:val="20"/>
              </w:rPr>
              <w:t>handläggare för dokumenthantering</w:t>
            </w:r>
          </w:p>
        </w:tc>
      </w:tr>
      <w:tr w:rsidR="004A03DE" w:rsidRPr="005A5B2A" w14:paraId="536409FE" w14:textId="77777777" w:rsidTr="00AD5BD7">
        <w:trPr>
          <w:trHeight w:val="1260"/>
        </w:trPr>
        <w:tc>
          <w:tcPr>
            <w:tcW w:w="3116" w:type="dxa"/>
            <w:hideMark/>
          </w:tcPr>
          <w:p w14:paraId="564A6E89"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Anmälningar, rapporter, meddelanden som</w:t>
            </w:r>
            <w:r w:rsidRPr="005A5B2A">
              <w:rPr>
                <w:rFonts w:ascii="Times New Roman" w:eastAsia="Times New Roman" w:hAnsi="Times New Roman" w:cs="Times New Roman"/>
                <w:sz w:val="20"/>
                <w:szCs w:val="20"/>
                <w:lang w:eastAsia="sv-SE"/>
              </w:rPr>
              <w:br/>
              <w:t>tillhör ärende eller ger upphov till ärende</w:t>
            </w:r>
          </w:p>
        </w:tc>
        <w:tc>
          <w:tcPr>
            <w:tcW w:w="2009" w:type="dxa"/>
            <w:hideMark/>
          </w:tcPr>
          <w:p w14:paraId="007F6D7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33982795"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6F334A6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1DBB585C"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37397CFE"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37CDF43"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588DCFA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719C9AC6" w14:textId="77777777" w:rsidTr="00AD5BD7">
        <w:trPr>
          <w:trHeight w:val="1260"/>
        </w:trPr>
        <w:tc>
          <w:tcPr>
            <w:tcW w:w="3116" w:type="dxa"/>
            <w:hideMark/>
          </w:tcPr>
          <w:p w14:paraId="3FE02453"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Anmälningar, rapporter, meddelanden som</w:t>
            </w:r>
            <w:r w:rsidRPr="005A5B2A">
              <w:rPr>
                <w:rFonts w:ascii="Times New Roman" w:eastAsia="Times New Roman" w:hAnsi="Times New Roman" w:cs="Times New Roman"/>
                <w:sz w:val="20"/>
                <w:szCs w:val="20"/>
                <w:lang w:eastAsia="sv-SE"/>
              </w:rPr>
              <w:br/>
              <w:t>inte tillhör ärende eller ger upphov till</w:t>
            </w:r>
          </w:p>
        </w:tc>
        <w:tc>
          <w:tcPr>
            <w:tcW w:w="2009" w:type="dxa"/>
            <w:hideMark/>
          </w:tcPr>
          <w:p w14:paraId="14DE4FD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Evolution</w:t>
            </w:r>
          </w:p>
        </w:tc>
        <w:tc>
          <w:tcPr>
            <w:tcW w:w="1816" w:type="dxa"/>
            <w:hideMark/>
          </w:tcPr>
          <w:p w14:paraId="2FA96364"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056B1F9"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2 år</w:t>
            </w:r>
          </w:p>
        </w:tc>
        <w:tc>
          <w:tcPr>
            <w:tcW w:w="851" w:type="dxa"/>
            <w:hideMark/>
          </w:tcPr>
          <w:p w14:paraId="68F64B3C"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4BB13C53"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69641BD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Pärm " ej öppna ärenden"</w:t>
            </w:r>
          </w:p>
        </w:tc>
        <w:tc>
          <w:tcPr>
            <w:tcW w:w="2340" w:type="dxa"/>
            <w:hideMark/>
          </w:tcPr>
          <w:p w14:paraId="408CB8DC"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3FA52D1E" w14:textId="77777777" w:rsidTr="00AD5BD7">
        <w:trPr>
          <w:trHeight w:val="630"/>
        </w:trPr>
        <w:tc>
          <w:tcPr>
            <w:tcW w:w="3116" w:type="dxa"/>
            <w:hideMark/>
          </w:tcPr>
          <w:p w14:paraId="1FEA8961"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Ansökan fondmedel</w:t>
            </w:r>
          </w:p>
        </w:tc>
        <w:tc>
          <w:tcPr>
            <w:tcW w:w="2009" w:type="dxa"/>
            <w:hideMark/>
          </w:tcPr>
          <w:p w14:paraId="03A5140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Diariet/Evolution</w:t>
            </w:r>
          </w:p>
        </w:tc>
        <w:tc>
          <w:tcPr>
            <w:tcW w:w="1816" w:type="dxa"/>
            <w:hideMark/>
          </w:tcPr>
          <w:p w14:paraId="6EFCFB98"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7A4CEDE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2 år</w:t>
            </w:r>
          </w:p>
        </w:tc>
        <w:tc>
          <w:tcPr>
            <w:tcW w:w="851" w:type="dxa"/>
            <w:hideMark/>
          </w:tcPr>
          <w:p w14:paraId="744EADB9"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096B7C16"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7B83FE6D"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11C4A2C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Enhetschef</w:t>
            </w:r>
          </w:p>
        </w:tc>
      </w:tr>
      <w:tr w:rsidR="004A03DE" w:rsidRPr="005A5B2A" w14:paraId="09FCE5E5" w14:textId="77777777" w:rsidTr="00AD5BD7">
        <w:trPr>
          <w:trHeight w:val="945"/>
        </w:trPr>
        <w:tc>
          <w:tcPr>
            <w:tcW w:w="3116" w:type="dxa"/>
            <w:hideMark/>
          </w:tcPr>
          <w:p w14:paraId="3EC0B1AA"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Ansökningar från enskild om bistånd</w:t>
            </w:r>
            <w:r w:rsidRPr="005A5B2A">
              <w:rPr>
                <w:rFonts w:ascii="Times New Roman" w:eastAsia="Times New Roman" w:hAnsi="Times New Roman" w:cs="Times New Roman"/>
                <w:sz w:val="20"/>
                <w:szCs w:val="20"/>
                <w:lang w:eastAsia="sv-SE"/>
              </w:rPr>
              <w:br/>
              <w:t>enl. SoL, LVU och LVM</w:t>
            </w:r>
          </w:p>
        </w:tc>
        <w:tc>
          <w:tcPr>
            <w:tcW w:w="2009" w:type="dxa"/>
            <w:hideMark/>
          </w:tcPr>
          <w:p w14:paraId="016C917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3D153961"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72470C1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2AA7A918"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7D0ED65B"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D425CB1"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35EAC10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2167BCB2" w14:textId="77777777" w:rsidTr="00AD5BD7">
        <w:trPr>
          <w:trHeight w:val="630"/>
        </w:trPr>
        <w:tc>
          <w:tcPr>
            <w:tcW w:w="3116" w:type="dxa"/>
            <w:hideMark/>
          </w:tcPr>
          <w:p w14:paraId="460C3152"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Bilagor/underlag till ansökningar enl. SoL</w:t>
            </w:r>
          </w:p>
        </w:tc>
        <w:tc>
          <w:tcPr>
            <w:tcW w:w="2009" w:type="dxa"/>
            <w:hideMark/>
          </w:tcPr>
          <w:p w14:paraId="5CCCFA4B"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3EAAF17A"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3EFEB42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vid</w:t>
            </w:r>
            <w:r w:rsidRPr="005A5B2A">
              <w:rPr>
                <w:rFonts w:ascii="Times New Roman" w:eastAsia="Times New Roman" w:hAnsi="Times New Roman" w:cs="Times New Roman"/>
                <w:sz w:val="20"/>
                <w:szCs w:val="20"/>
                <w:lang w:eastAsia="sv-SE"/>
              </w:rPr>
              <w:br/>
            </w:r>
            <w:r w:rsidRPr="005A5B2A">
              <w:rPr>
                <w:rFonts w:ascii="Times New Roman" w:eastAsia="Times New Roman" w:hAnsi="Times New Roman" w:cs="Times New Roman"/>
                <w:sz w:val="20"/>
                <w:szCs w:val="20"/>
                <w:lang w:eastAsia="sv-SE"/>
              </w:rPr>
              <w:lastRenderedPageBreak/>
              <w:t>inaktualitet</w:t>
            </w:r>
          </w:p>
        </w:tc>
        <w:tc>
          <w:tcPr>
            <w:tcW w:w="851" w:type="dxa"/>
            <w:hideMark/>
          </w:tcPr>
          <w:p w14:paraId="4C5320E7"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2C220FBE"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1C2ACF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Efter dokumentation i</w:t>
            </w:r>
            <w:r w:rsidRPr="005A5B2A">
              <w:rPr>
                <w:rFonts w:ascii="Times New Roman" w:eastAsia="Times New Roman" w:hAnsi="Times New Roman" w:cs="Times New Roman"/>
                <w:sz w:val="20"/>
                <w:szCs w:val="20"/>
                <w:lang w:eastAsia="sv-SE"/>
              </w:rPr>
              <w:br/>
            </w:r>
            <w:r w:rsidRPr="005A5B2A">
              <w:rPr>
                <w:rFonts w:ascii="Times New Roman" w:eastAsia="Times New Roman" w:hAnsi="Times New Roman" w:cs="Times New Roman"/>
                <w:sz w:val="20"/>
                <w:szCs w:val="20"/>
                <w:lang w:eastAsia="sv-SE"/>
              </w:rPr>
              <w:lastRenderedPageBreak/>
              <w:t>verksamhetssystemet</w:t>
            </w:r>
          </w:p>
        </w:tc>
        <w:tc>
          <w:tcPr>
            <w:tcW w:w="2340" w:type="dxa"/>
            <w:hideMark/>
          </w:tcPr>
          <w:p w14:paraId="14732BE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lastRenderedPageBreak/>
              <w:t>Socialsekreterare/</w:t>
            </w:r>
            <w:r w:rsidRPr="005A5B2A">
              <w:rPr>
                <w:rFonts w:ascii="Times New Roman" w:eastAsia="Times New Roman" w:hAnsi="Times New Roman" w:cs="Times New Roman"/>
                <w:sz w:val="20"/>
                <w:szCs w:val="20"/>
                <w:lang w:eastAsia="sv-SE"/>
              </w:rPr>
              <w:br/>
              <w:t>Handläggare</w:t>
            </w:r>
          </w:p>
        </w:tc>
      </w:tr>
      <w:tr w:rsidR="004A03DE" w:rsidRPr="005A5B2A" w14:paraId="2B448DF6" w14:textId="77777777" w:rsidTr="00AD5BD7">
        <w:trPr>
          <w:trHeight w:val="1185"/>
        </w:trPr>
        <w:tc>
          <w:tcPr>
            <w:tcW w:w="3116" w:type="dxa"/>
            <w:hideMark/>
          </w:tcPr>
          <w:p w14:paraId="23BEBD9A"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Beslut/domar i förvaltningsrätten/</w:t>
            </w:r>
            <w:r w:rsidRPr="005A5B2A">
              <w:rPr>
                <w:rFonts w:ascii="Times New Roman" w:eastAsia="Times New Roman" w:hAnsi="Times New Roman" w:cs="Times New Roman"/>
                <w:sz w:val="20"/>
                <w:szCs w:val="20"/>
                <w:lang w:eastAsia="sv-SE"/>
              </w:rPr>
              <w:br/>
              <w:t>Tingsrätten</w:t>
            </w:r>
          </w:p>
        </w:tc>
        <w:tc>
          <w:tcPr>
            <w:tcW w:w="2009" w:type="dxa"/>
            <w:hideMark/>
          </w:tcPr>
          <w:p w14:paraId="677C749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r w:rsidRPr="005A5B2A">
              <w:rPr>
                <w:rFonts w:ascii="Times New Roman" w:eastAsia="Times New Roman" w:hAnsi="Times New Roman" w:cs="Times New Roman"/>
                <w:sz w:val="20"/>
                <w:szCs w:val="20"/>
                <w:lang w:eastAsia="sv-SE"/>
              </w:rPr>
              <w:br/>
              <w:t>Pärm</w:t>
            </w:r>
          </w:p>
        </w:tc>
        <w:tc>
          <w:tcPr>
            <w:tcW w:w="1816" w:type="dxa"/>
            <w:hideMark/>
          </w:tcPr>
          <w:p w14:paraId="2C92A9AA"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183B78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05255911"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04D6A78A"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9E5FBC0"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46F7CB71"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Handläggare/nämndsekret.</w:t>
            </w:r>
          </w:p>
        </w:tc>
      </w:tr>
      <w:tr w:rsidR="004A03DE" w:rsidRPr="005A5B2A" w14:paraId="5523BB77" w14:textId="77777777" w:rsidTr="00AD5BD7">
        <w:trPr>
          <w:trHeight w:val="945"/>
        </w:trPr>
        <w:tc>
          <w:tcPr>
            <w:tcW w:w="3116" w:type="dxa"/>
            <w:hideMark/>
          </w:tcPr>
          <w:p w14:paraId="0006DD0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Beslut i enskilt ärende om bistånd och/eller</w:t>
            </w:r>
            <w:r w:rsidRPr="005A5B2A">
              <w:rPr>
                <w:rFonts w:ascii="Times New Roman" w:eastAsia="Times New Roman" w:hAnsi="Times New Roman" w:cs="Times New Roman"/>
                <w:sz w:val="20"/>
                <w:szCs w:val="20"/>
                <w:lang w:eastAsia="sv-SE"/>
              </w:rPr>
              <w:br/>
              <w:t>insats</w:t>
            </w:r>
          </w:p>
        </w:tc>
        <w:tc>
          <w:tcPr>
            <w:tcW w:w="2009" w:type="dxa"/>
            <w:hideMark/>
          </w:tcPr>
          <w:p w14:paraId="225A1409"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74BF637A"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6D582E5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6AF7871D"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350761F1"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77451E82"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31B057C4"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2C9E6A1D" w14:textId="77777777" w:rsidTr="00AD5BD7">
        <w:trPr>
          <w:trHeight w:val="630"/>
        </w:trPr>
        <w:tc>
          <w:tcPr>
            <w:tcW w:w="3116" w:type="dxa"/>
            <w:hideMark/>
          </w:tcPr>
          <w:p w14:paraId="56DBA61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Dokumentation som rör den enskilde</w:t>
            </w:r>
          </w:p>
        </w:tc>
        <w:tc>
          <w:tcPr>
            <w:tcW w:w="2009" w:type="dxa"/>
            <w:hideMark/>
          </w:tcPr>
          <w:p w14:paraId="437F7C6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0CD33550"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DB0E7A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26B39DE1"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53BC7AA8"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00BA6889"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0A48F9A8"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614E232E" w14:textId="77777777" w:rsidTr="00981EF1">
        <w:trPr>
          <w:trHeight w:val="1905"/>
        </w:trPr>
        <w:tc>
          <w:tcPr>
            <w:tcW w:w="3116" w:type="dxa"/>
            <w:hideMark/>
          </w:tcPr>
          <w:p w14:paraId="24C5162F" w14:textId="77777777" w:rsidR="004A03DE" w:rsidRPr="005A5B2A" w:rsidRDefault="004A03DE" w:rsidP="00981EF1">
            <w:pPr>
              <w:rPr>
                <w:rFonts w:eastAsia="Times New Roman" w:cstheme="minorHAnsi"/>
                <w:sz w:val="20"/>
                <w:szCs w:val="20"/>
                <w:lang w:eastAsia="sv-SE"/>
              </w:rPr>
            </w:pPr>
            <w:r w:rsidRPr="005A5B2A">
              <w:rPr>
                <w:rFonts w:eastAsia="Times New Roman" w:cstheme="minorHAnsi"/>
                <w:sz w:val="20"/>
                <w:szCs w:val="20"/>
                <w:lang w:eastAsia="sv-SE"/>
              </w:rPr>
              <w:t>Faderskapsbekräftelser, sambo</w:t>
            </w:r>
          </w:p>
        </w:tc>
        <w:tc>
          <w:tcPr>
            <w:tcW w:w="2009" w:type="dxa"/>
            <w:hideMark/>
          </w:tcPr>
          <w:p w14:paraId="37F0D32E" w14:textId="77777777" w:rsidR="004A03DE" w:rsidRPr="005A5B2A" w:rsidRDefault="004A03DE" w:rsidP="00981EF1">
            <w:pPr>
              <w:rPr>
                <w:rFonts w:eastAsia="Times New Roman" w:cstheme="minorHAnsi"/>
                <w:sz w:val="20"/>
                <w:szCs w:val="20"/>
                <w:lang w:eastAsia="sv-SE"/>
              </w:rPr>
            </w:pPr>
            <w:r w:rsidRPr="005A5B2A">
              <w:rPr>
                <w:rFonts w:eastAsia="Times New Roman" w:cstheme="minorHAnsi"/>
                <w:sz w:val="20"/>
                <w:szCs w:val="20"/>
                <w:lang w:eastAsia="sv-SE"/>
              </w:rPr>
              <w:t>Dataserver Närarkiv</w:t>
            </w:r>
          </w:p>
        </w:tc>
        <w:tc>
          <w:tcPr>
            <w:tcW w:w="1816" w:type="dxa"/>
            <w:hideMark/>
          </w:tcPr>
          <w:p w14:paraId="2CE257D7" w14:textId="77777777" w:rsidR="004A03DE" w:rsidRPr="005A5B2A" w:rsidRDefault="004A03DE" w:rsidP="00981EF1">
            <w:pPr>
              <w:rPr>
                <w:rFonts w:eastAsia="Times New Roman" w:cstheme="minorHAnsi"/>
                <w:sz w:val="20"/>
                <w:szCs w:val="20"/>
                <w:lang w:eastAsia="sv-SE"/>
              </w:rPr>
            </w:pPr>
          </w:p>
        </w:tc>
        <w:tc>
          <w:tcPr>
            <w:tcW w:w="992" w:type="dxa"/>
            <w:hideMark/>
          </w:tcPr>
          <w:p w14:paraId="02509B91" w14:textId="77777777" w:rsidR="004A03DE" w:rsidRPr="005A5B2A" w:rsidRDefault="004A03DE" w:rsidP="00981EF1">
            <w:pPr>
              <w:rPr>
                <w:rFonts w:eastAsia="Times New Roman" w:cstheme="minorHAnsi"/>
                <w:sz w:val="20"/>
                <w:szCs w:val="20"/>
                <w:lang w:eastAsia="sv-SE"/>
              </w:rPr>
            </w:pPr>
            <w:r w:rsidRPr="005A5B2A">
              <w:rPr>
                <w:rFonts w:eastAsia="Times New Roman" w:cstheme="minorHAnsi"/>
                <w:sz w:val="20"/>
                <w:szCs w:val="20"/>
                <w:lang w:eastAsia="sv-SE"/>
              </w:rPr>
              <w:t>Bevaras</w:t>
            </w:r>
          </w:p>
        </w:tc>
        <w:tc>
          <w:tcPr>
            <w:tcW w:w="851" w:type="dxa"/>
            <w:hideMark/>
          </w:tcPr>
          <w:p w14:paraId="696CAF96" w14:textId="77777777" w:rsidR="004A03DE" w:rsidRPr="005A5B2A" w:rsidRDefault="004A03DE" w:rsidP="00981EF1">
            <w:pPr>
              <w:jc w:val="center"/>
              <w:rPr>
                <w:rFonts w:eastAsia="Times New Roman" w:cstheme="minorHAnsi"/>
                <w:sz w:val="20"/>
                <w:szCs w:val="20"/>
                <w:lang w:eastAsia="sv-SE"/>
              </w:rPr>
            </w:pPr>
            <w:r w:rsidRPr="005A5B2A">
              <w:rPr>
                <w:rFonts w:eastAsia="Times New Roman" w:cstheme="minorHAnsi"/>
                <w:sz w:val="20"/>
                <w:szCs w:val="20"/>
                <w:lang w:eastAsia="sv-SE"/>
              </w:rPr>
              <w:t>2 år</w:t>
            </w:r>
          </w:p>
        </w:tc>
        <w:tc>
          <w:tcPr>
            <w:tcW w:w="1276" w:type="dxa"/>
            <w:noWrap/>
            <w:hideMark/>
          </w:tcPr>
          <w:p w14:paraId="09990A41" w14:textId="77777777" w:rsidR="004A03DE" w:rsidRPr="005A5B2A" w:rsidRDefault="004A03DE" w:rsidP="00981EF1">
            <w:pPr>
              <w:jc w:val="center"/>
              <w:rPr>
                <w:rFonts w:eastAsia="Times New Roman" w:cstheme="minorHAnsi"/>
                <w:sz w:val="20"/>
                <w:szCs w:val="20"/>
                <w:lang w:eastAsia="sv-SE"/>
              </w:rPr>
            </w:pPr>
          </w:p>
        </w:tc>
        <w:tc>
          <w:tcPr>
            <w:tcW w:w="1912" w:type="dxa"/>
            <w:hideMark/>
          </w:tcPr>
          <w:p w14:paraId="4F2B144A" w14:textId="77777777" w:rsidR="004A03DE" w:rsidRPr="005A5B2A" w:rsidRDefault="004A03DE" w:rsidP="00981EF1">
            <w:pPr>
              <w:rPr>
                <w:rFonts w:eastAsia="Times New Roman" w:cstheme="minorHAnsi"/>
                <w:sz w:val="20"/>
                <w:szCs w:val="20"/>
                <w:lang w:eastAsia="sv-SE"/>
              </w:rPr>
            </w:pPr>
            <w:r w:rsidRPr="005A5B2A">
              <w:rPr>
                <w:rFonts w:eastAsia="Times New Roman" w:cstheme="minorHAnsi"/>
                <w:sz w:val="20"/>
                <w:szCs w:val="20"/>
                <w:lang w:eastAsia="sv-SE"/>
              </w:rPr>
              <w:t>Sorteras på barnets p-nr i fader- skapsakten. From feb. -16 har</w:t>
            </w:r>
            <w:r w:rsidRPr="005A5B2A">
              <w:rPr>
                <w:rFonts w:eastAsia="Times New Roman" w:cstheme="minorHAnsi"/>
                <w:sz w:val="20"/>
                <w:szCs w:val="20"/>
                <w:lang w:eastAsia="sv-SE"/>
              </w:rPr>
              <w:br/>
              <w:t>Kontaktcenter tagit över ansvaret</w:t>
            </w:r>
          </w:p>
        </w:tc>
        <w:tc>
          <w:tcPr>
            <w:tcW w:w="2340" w:type="dxa"/>
            <w:hideMark/>
          </w:tcPr>
          <w:p w14:paraId="42B628F5" w14:textId="77777777" w:rsidR="004A03DE" w:rsidRPr="005A5B2A" w:rsidRDefault="004A03DE" w:rsidP="00981EF1">
            <w:pPr>
              <w:rPr>
                <w:rFonts w:eastAsia="Times New Roman" w:cstheme="minorHAnsi"/>
                <w:sz w:val="20"/>
                <w:szCs w:val="20"/>
                <w:lang w:eastAsia="sv-SE"/>
              </w:rPr>
            </w:pPr>
            <w:r w:rsidRPr="005A5B2A">
              <w:rPr>
                <w:rFonts w:eastAsia="Times New Roman" w:cstheme="minorHAnsi"/>
                <w:sz w:val="20"/>
                <w:szCs w:val="20"/>
                <w:lang w:eastAsia="sv-SE"/>
              </w:rPr>
              <w:t>Adm. Handläggare</w:t>
            </w:r>
          </w:p>
        </w:tc>
      </w:tr>
      <w:tr w:rsidR="004A03DE" w:rsidRPr="005A5B2A" w14:paraId="1D8F55C8" w14:textId="77777777" w:rsidTr="00AD5BD7">
        <w:trPr>
          <w:trHeight w:val="1890"/>
        </w:trPr>
        <w:tc>
          <w:tcPr>
            <w:tcW w:w="3116" w:type="dxa"/>
            <w:hideMark/>
          </w:tcPr>
          <w:p w14:paraId="5459B5D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Familjehem, stöd/kontaktpersoner,</w:t>
            </w:r>
            <w:r w:rsidRPr="005A5B2A">
              <w:rPr>
                <w:rFonts w:ascii="Times New Roman" w:eastAsia="Times New Roman" w:hAnsi="Times New Roman" w:cs="Times New Roman"/>
                <w:sz w:val="20"/>
                <w:szCs w:val="20"/>
                <w:lang w:eastAsia="sv-SE"/>
              </w:rPr>
              <w:br/>
              <w:t>förordnade vårdnadshavare, kontakt-</w:t>
            </w:r>
            <w:r w:rsidRPr="005A5B2A">
              <w:rPr>
                <w:rFonts w:ascii="Times New Roman" w:eastAsia="Times New Roman" w:hAnsi="Times New Roman" w:cs="Times New Roman"/>
                <w:sz w:val="20"/>
                <w:szCs w:val="20"/>
                <w:lang w:eastAsia="sv-SE"/>
              </w:rPr>
              <w:br/>
              <w:t>familjer. Uppdragstagare egen regi.</w:t>
            </w:r>
          </w:p>
        </w:tc>
        <w:tc>
          <w:tcPr>
            <w:tcW w:w="2009" w:type="dxa"/>
            <w:hideMark/>
          </w:tcPr>
          <w:p w14:paraId="10A1A60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Resursakt</w:t>
            </w:r>
          </w:p>
        </w:tc>
        <w:tc>
          <w:tcPr>
            <w:tcW w:w="1816" w:type="dxa"/>
            <w:hideMark/>
          </w:tcPr>
          <w:p w14:paraId="246B1D15"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3C476D7F"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1B4063D3"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10426275"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5DC7DCF2"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Hanteras som övriga personakter,</w:t>
            </w:r>
            <w:r w:rsidRPr="005A5B2A">
              <w:rPr>
                <w:rFonts w:ascii="Times New Roman" w:eastAsia="Times New Roman" w:hAnsi="Times New Roman" w:cs="Times New Roman"/>
                <w:sz w:val="20"/>
                <w:szCs w:val="20"/>
                <w:lang w:eastAsia="sv-SE"/>
              </w:rPr>
              <w:br/>
              <w:t>dag 5, 15 och 25 bevaras för</w:t>
            </w:r>
            <w:r w:rsidRPr="005A5B2A">
              <w:rPr>
                <w:rFonts w:ascii="Times New Roman" w:eastAsia="Times New Roman" w:hAnsi="Times New Roman" w:cs="Times New Roman"/>
                <w:sz w:val="20"/>
                <w:szCs w:val="20"/>
                <w:lang w:eastAsia="sv-SE"/>
              </w:rPr>
              <w:br/>
              <w:t>forskning</w:t>
            </w:r>
          </w:p>
        </w:tc>
        <w:tc>
          <w:tcPr>
            <w:tcW w:w="2340" w:type="dxa"/>
            <w:hideMark/>
          </w:tcPr>
          <w:p w14:paraId="577423D4"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6BE27C22" w14:textId="77777777" w:rsidTr="00AD5BD7">
        <w:trPr>
          <w:trHeight w:val="630"/>
        </w:trPr>
        <w:tc>
          <w:tcPr>
            <w:tcW w:w="3116" w:type="dxa"/>
            <w:hideMark/>
          </w:tcPr>
          <w:p w14:paraId="1EDAA45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lastRenderedPageBreak/>
              <w:t>Fullmakter</w:t>
            </w:r>
          </w:p>
        </w:tc>
        <w:tc>
          <w:tcPr>
            <w:tcW w:w="2009" w:type="dxa"/>
            <w:hideMark/>
          </w:tcPr>
          <w:p w14:paraId="44E03AEF"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6941B0AC"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823AC2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2B8F01D9"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28469A7B"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37A12073"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3B66A55C"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4572504F" w14:textId="77777777" w:rsidTr="00AD5BD7">
        <w:trPr>
          <w:trHeight w:val="945"/>
        </w:trPr>
        <w:tc>
          <w:tcPr>
            <w:tcW w:w="3116" w:type="dxa"/>
            <w:hideMark/>
          </w:tcPr>
          <w:p w14:paraId="6AC109A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Handlingar inkomna från andra myndigheter</w:t>
            </w:r>
          </w:p>
        </w:tc>
        <w:tc>
          <w:tcPr>
            <w:tcW w:w="2009" w:type="dxa"/>
            <w:hideMark/>
          </w:tcPr>
          <w:p w14:paraId="0A9C3BB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r w:rsidRPr="005A5B2A">
              <w:rPr>
                <w:rFonts w:ascii="Times New Roman" w:eastAsia="Times New Roman" w:hAnsi="Times New Roman" w:cs="Times New Roman"/>
                <w:sz w:val="20"/>
                <w:szCs w:val="20"/>
                <w:lang w:eastAsia="sv-SE"/>
              </w:rPr>
              <w:br/>
              <w:t>Närarkiv</w:t>
            </w:r>
            <w:r w:rsidRPr="005A5B2A">
              <w:rPr>
                <w:rFonts w:ascii="Times New Roman" w:eastAsia="Times New Roman" w:hAnsi="Times New Roman" w:cs="Times New Roman"/>
                <w:sz w:val="20"/>
                <w:szCs w:val="20"/>
                <w:lang w:eastAsia="sv-SE"/>
              </w:rPr>
              <w:br/>
              <w:t>Diaret/Evolution</w:t>
            </w:r>
          </w:p>
        </w:tc>
        <w:tc>
          <w:tcPr>
            <w:tcW w:w="1816" w:type="dxa"/>
            <w:hideMark/>
          </w:tcPr>
          <w:p w14:paraId="26AA979F"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79876994"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5AEA4328"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681F410D"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120F82AA"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78147FA8"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r w:rsidRPr="005A5B2A">
              <w:rPr>
                <w:rFonts w:ascii="Times New Roman" w:eastAsia="Times New Roman" w:hAnsi="Times New Roman" w:cs="Times New Roman"/>
                <w:sz w:val="20"/>
                <w:szCs w:val="20"/>
                <w:lang w:eastAsia="sv-SE"/>
              </w:rPr>
              <w:br/>
              <w:t>Mottagare handling</w:t>
            </w:r>
          </w:p>
        </w:tc>
      </w:tr>
      <w:tr w:rsidR="004A03DE" w:rsidRPr="005A5B2A" w14:paraId="1602EE73" w14:textId="77777777" w:rsidTr="00AD5BD7">
        <w:trPr>
          <w:trHeight w:val="945"/>
        </w:trPr>
        <w:tc>
          <w:tcPr>
            <w:tcW w:w="3116" w:type="dxa"/>
            <w:hideMark/>
          </w:tcPr>
          <w:p w14:paraId="4D7FBF5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Kallelser till rättegång, möte med hand-</w:t>
            </w:r>
            <w:r w:rsidRPr="005A5B2A">
              <w:rPr>
                <w:rFonts w:ascii="Times New Roman" w:eastAsia="Times New Roman" w:hAnsi="Times New Roman" w:cs="Times New Roman"/>
                <w:sz w:val="20"/>
                <w:szCs w:val="20"/>
                <w:lang w:eastAsia="sv-SE"/>
              </w:rPr>
              <w:br/>
              <w:t>läggare m m</w:t>
            </w:r>
          </w:p>
        </w:tc>
        <w:tc>
          <w:tcPr>
            <w:tcW w:w="2009" w:type="dxa"/>
            <w:hideMark/>
          </w:tcPr>
          <w:p w14:paraId="38DC41E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74D7FCF9"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D10CB0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vid inaktualitet</w:t>
            </w:r>
          </w:p>
        </w:tc>
        <w:tc>
          <w:tcPr>
            <w:tcW w:w="851" w:type="dxa"/>
            <w:hideMark/>
          </w:tcPr>
          <w:p w14:paraId="284A8F76"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4F6E5E42"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5822F340"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4FDABFF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0CCE22FE" w14:textId="77777777" w:rsidTr="00AD5BD7">
        <w:trPr>
          <w:trHeight w:val="945"/>
        </w:trPr>
        <w:tc>
          <w:tcPr>
            <w:tcW w:w="3116" w:type="dxa"/>
            <w:hideMark/>
          </w:tcPr>
          <w:p w14:paraId="0982807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Meddelande om placering i kommunen</w:t>
            </w:r>
            <w:r w:rsidRPr="005A5B2A">
              <w:rPr>
                <w:rFonts w:ascii="Times New Roman" w:eastAsia="Times New Roman" w:hAnsi="Times New Roman" w:cs="Times New Roman"/>
                <w:sz w:val="20"/>
                <w:szCs w:val="20"/>
                <w:lang w:eastAsia="sv-SE"/>
              </w:rPr>
              <w:br/>
              <w:t>av barn från annan kommun</w:t>
            </w:r>
          </w:p>
        </w:tc>
        <w:tc>
          <w:tcPr>
            <w:tcW w:w="2009" w:type="dxa"/>
            <w:hideMark/>
          </w:tcPr>
          <w:p w14:paraId="6E86B156"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Pärm</w:t>
            </w:r>
          </w:p>
        </w:tc>
        <w:tc>
          <w:tcPr>
            <w:tcW w:w="1816" w:type="dxa"/>
            <w:hideMark/>
          </w:tcPr>
          <w:p w14:paraId="404E3038"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129CB77A"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när barnet</w:t>
            </w:r>
            <w:r w:rsidRPr="005A5B2A">
              <w:rPr>
                <w:rFonts w:ascii="Times New Roman" w:eastAsia="Times New Roman" w:hAnsi="Times New Roman" w:cs="Times New Roman"/>
                <w:sz w:val="20"/>
                <w:szCs w:val="20"/>
                <w:lang w:eastAsia="sv-SE"/>
              </w:rPr>
              <w:br/>
              <w:t>fyllt 18 år</w:t>
            </w:r>
          </w:p>
        </w:tc>
        <w:tc>
          <w:tcPr>
            <w:tcW w:w="851" w:type="dxa"/>
            <w:hideMark/>
          </w:tcPr>
          <w:p w14:paraId="213782B6"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699E4D37"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790533A8"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579BBDD3"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402FF101" w14:textId="77777777" w:rsidTr="00AD5BD7">
        <w:trPr>
          <w:trHeight w:val="945"/>
        </w:trPr>
        <w:tc>
          <w:tcPr>
            <w:tcW w:w="3116" w:type="dxa"/>
            <w:hideMark/>
          </w:tcPr>
          <w:p w14:paraId="5B212DDC"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Placeringsärenden av underåriga</w:t>
            </w:r>
          </w:p>
        </w:tc>
        <w:tc>
          <w:tcPr>
            <w:tcW w:w="2009" w:type="dxa"/>
            <w:hideMark/>
          </w:tcPr>
          <w:p w14:paraId="22E9249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652E971D"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47682BF2"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Bevaras</w:t>
            </w:r>
          </w:p>
        </w:tc>
        <w:tc>
          <w:tcPr>
            <w:tcW w:w="851" w:type="dxa"/>
            <w:hideMark/>
          </w:tcPr>
          <w:p w14:paraId="026AB8C9"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533FB0A3"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D68513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Alla förekommande handlingar i</w:t>
            </w:r>
            <w:r w:rsidRPr="005A5B2A">
              <w:rPr>
                <w:rFonts w:ascii="Times New Roman" w:eastAsia="Times New Roman" w:hAnsi="Times New Roman" w:cs="Times New Roman"/>
                <w:sz w:val="20"/>
                <w:szCs w:val="20"/>
                <w:lang w:eastAsia="sv-SE"/>
              </w:rPr>
              <w:br/>
              <w:t>ärendet, dock inte utredning om ev</w:t>
            </w:r>
            <w:r w:rsidRPr="005A5B2A">
              <w:rPr>
                <w:rFonts w:ascii="Times New Roman" w:eastAsia="Times New Roman" w:hAnsi="Times New Roman" w:cs="Times New Roman"/>
                <w:sz w:val="20"/>
                <w:szCs w:val="20"/>
                <w:lang w:eastAsia="sv-SE"/>
              </w:rPr>
              <w:br/>
              <w:t>familjehem, har egen resursakt</w:t>
            </w:r>
          </w:p>
        </w:tc>
        <w:tc>
          <w:tcPr>
            <w:tcW w:w="2340" w:type="dxa"/>
            <w:hideMark/>
          </w:tcPr>
          <w:p w14:paraId="36002FA1"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715B50CC" w14:textId="77777777" w:rsidTr="00AD5BD7">
        <w:trPr>
          <w:trHeight w:val="945"/>
        </w:trPr>
        <w:tc>
          <w:tcPr>
            <w:tcW w:w="3116" w:type="dxa"/>
            <w:hideMark/>
          </w:tcPr>
          <w:p w14:paraId="0A3D9214"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Rapporter och meddelanden som inte tillhör</w:t>
            </w:r>
            <w:r w:rsidRPr="005A5B2A">
              <w:rPr>
                <w:rFonts w:ascii="Times New Roman" w:eastAsia="Times New Roman" w:hAnsi="Times New Roman" w:cs="Times New Roman"/>
                <w:sz w:val="20"/>
                <w:szCs w:val="20"/>
                <w:lang w:eastAsia="sv-SE"/>
              </w:rPr>
              <w:br/>
              <w:t>ärende och inte blir ärende</w:t>
            </w:r>
          </w:p>
        </w:tc>
        <w:tc>
          <w:tcPr>
            <w:tcW w:w="2009" w:type="dxa"/>
            <w:hideMark/>
          </w:tcPr>
          <w:p w14:paraId="7719AD2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 pärm</w:t>
            </w:r>
            <w:r w:rsidRPr="005A5B2A">
              <w:rPr>
                <w:rFonts w:ascii="Times New Roman" w:eastAsia="Times New Roman" w:hAnsi="Times New Roman" w:cs="Times New Roman"/>
                <w:sz w:val="20"/>
                <w:szCs w:val="20"/>
                <w:lang w:eastAsia="sv-SE"/>
              </w:rPr>
              <w:br/>
              <w:t>Diariet</w:t>
            </w:r>
            <w:r w:rsidRPr="005A5B2A">
              <w:rPr>
                <w:rFonts w:ascii="Times New Roman" w:eastAsia="Times New Roman" w:hAnsi="Times New Roman" w:cs="Times New Roman"/>
                <w:sz w:val="20"/>
                <w:szCs w:val="20"/>
                <w:lang w:eastAsia="sv-SE"/>
              </w:rPr>
              <w:br/>
              <w:t>Evolution</w:t>
            </w:r>
          </w:p>
        </w:tc>
        <w:tc>
          <w:tcPr>
            <w:tcW w:w="1816" w:type="dxa"/>
            <w:hideMark/>
          </w:tcPr>
          <w:p w14:paraId="2F14B199"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47EDFAF2"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2 år</w:t>
            </w:r>
          </w:p>
        </w:tc>
        <w:tc>
          <w:tcPr>
            <w:tcW w:w="851" w:type="dxa"/>
            <w:hideMark/>
          </w:tcPr>
          <w:p w14:paraId="0FC0F0E1"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77E5AED8"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41717CC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T.ex. avhysning, hyresskuld,</w:t>
            </w:r>
            <w:r w:rsidRPr="005A5B2A">
              <w:rPr>
                <w:rFonts w:ascii="Times New Roman" w:eastAsia="Times New Roman" w:hAnsi="Times New Roman" w:cs="Times New Roman"/>
                <w:sz w:val="20"/>
                <w:szCs w:val="20"/>
                <w:lang w:eastAsia="sv-SE"/>
              </w:rPr>
              <w:br/>
              <w:t>elskuld m m.</w:t>
            </w:r>
          </w:p>
        </w:tc>
        <w:tc>
          <w:tcPr>
            <w:tcW w:w="2340" w:type="dxa"/>
            <w:hideMark/>
          </w:tcPr>
          <w:p w14:paraId="39CC6569"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4432ECED" w14:textId="77777777" w:rsidTr="00AD5BD7">
        <w:trPr>
          <w:trHeight w:val="1890"/>
        </w:trPr>
        <w:tc>
          <w:tcPr>
            <w:tcW w:w="3116" w:type="dxa"/>
            <w:hideMark/>
          </w:tcPr>
          <w:p w14:paraId="57379247"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lastRenderedPageBreak/>
              <w:t>Yttranden till andra myndigheter och</w:t>
            </w:r>
            <w:r w:rsidRPr="005A5B2A">
              <w:rPr>
                <w:rFonts w:ascii="Times New Roman" w:eastAsia="Times New Roman" w:hAnsi="Times New Roman" w:cs="Times New Roman"/>
                <w:sz w:val="20"/>
                <w:szCs w:val="20"/>
                <w:lang w:eastAsia="sv-SE"/>
              </w:rPr>
              <w:br/>
              <w:t>domstol i körkorts- och vapenärende,</w:t>
            </w:r>
            <w:r w:rsidRPr="005A5B2A">
              <w:rPr>
                <w:rFonts w:ascii="Times New Roman" w:eastAsia="Times New Roman" w:hAnsi="Times New Roman" w:cs="Times New Roman"/>
                <w:sz w:val="20"/>
                <w:szCs w:val="20"/>
                <w:lang w:eastAsia="sv-SE"/>
              </w:rPr>
              <w:br/>
              <w:t>begäran om handräckning och efterlysningar</w:t>
            </w:r>
          </w:p>
        </w:tc>
        <w:tc>
          <w:tcPr>
            <w:tcW w:w="2009" w:type="dxa"/>
            <w:hideMark/>
          </w:tcPr>
          <w:p w14:paraId="09F3847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r w:rsidRPr="005A5B2A">
              <w:rPr>
                <w:rFonts w:ascii="Times New Roman" w:eastAsia="Times New Roman" w:hAnsi="Times New Roman" w:cs="Times New Roman"/>
                <w:sz w:val="20"/>
                <w:szCs w:val="20"/>
                <w:lang w:eastAsia="sv-SE"/>
              </w:rPr>
              <w:br/>
              <w:t>Diariet</w:t>
            </w:r>
            <w:r w:rsidRPr="005A5B2A">
              <w:rPr>
                <w:rFonts w:ascii="Times New Roman" w:eastAsia="Times New Roman" w:hAnsi="Times New Roman" w:cs="Times New Roman"/>
                <w:sz w:val="20"/>
                <w:szCs w:val="20"/>
                <w:lang w:eastAsia="sv-SE"/>
              </w:rPr>
              <w:br/>
              <w:t>Evolution</w:t>
            </w:r>
          </w:p>
        </w:tc>
        <w:tc>
          <w:tcPr>
            <w:tcW w:w="1816" w:type="dxa"/>
            <w:hideMark/>
          </w:tcPr>
          <w:p w14:paraId="5E2E68F4"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357D45AA"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21E64940"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1A94E276"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5CC083E9"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60916094"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45E0575D" w14:textId="77777777" w:rsidTr="00AD5BD7">
        <w:trPr>
          <w:trHeight w:val="630"/>
        </w:trPr>
        <w:tc>
          <w:tcPr>
            <w:tcW w:w="3116" w:type="dxa"/>
            <w:noWrap/>
            <w:hideMark/>
          </w:tcPr>
          <w:p w14:paraId="70B80DCC"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Överenskommelser</w:t>
            </w:r>
          </w:p>
        </w:tc>
        <w:tc>
          <w:tcPr>
            <w:tcW w:w="2009" w:type="dxa"/>
            <w:hideMark/>
          </w:tcPr>
          <w:p w14:paraId="5FF632CF"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03081807"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688E7C70"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3D48C1DC"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2B41F85A"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1CE16FF6"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0F90ECFD"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260F312E" w14:textId="77777777" w:rsidTr="00AD5BD7">
        <w:trPr>
          <w:trHeight w:val="630"/>
        </w:trPr>
        <w:tc>
          <w:tcPr>
            <w:tcW w:w="3116" w:type="dxa"/>
            <w:noWrap/>
            <w:hideMark/>
          </w:tcPr>
          <w:p w14:paraId="4A846021"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Överklagande, med bilagor</w:t>
            </w:r>
          </w:p>
        </w:tc>
        <w:tc>
          <w:tcPr>
            <w:tcW w:w="2009" w:type="dxa"/>
            <w:noWrap/>
            <w:hideMark/>
          </w:tcPr>
          <w:p w14:paraId="5368A78E"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hideMark/>
          </w:tcPr>
          <w:p w14:paraId="70F0DD0E" w14:textId="77777777" w:rsidR="00BE3329" w:rsidRPr="005A5B2A" w:rsidRDefault="00BE3329" w:rsidP="00BE3329">
            <w:pPr>
              <w:rPr>
                <w:rFonts w:ascii="Times New Roman" w:eastAsia="Times New Roman" w:hAnsi="Times New Roman" w:cs="Times New Roman"/>
                <w:sz w:val="20"/>
                <w:szCs w:val="20"/>
                <w:lang w:eastAsia="sv-SE"/>
              </w:rPr>
            </w:pPr>
          </w:p>
        </w:tc>
        <w:tc>
          <w:tcPr>
            <w:tcW w:w="992" w:type="dxa"/>
            <w:hideMark/>
          </w:tcPr>
          <w:p w14:paraId="635D668F"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hideMark/>
          </w:tcPr>
          <w:p w14:paraId="11345B30" w14:textId="77777777" w:rsidR="00BE3329" w:rsidRPr="005A5B2A" w:rsidRDefault="00BE3329" w:rsidP="00BE3329">
            <w:pPr>
              <w:rPr>
                <w:rFonts w:ascii="Times New Roman" w:eastAsia="Times New Roman" w:hAnsi="Times New Roman" w:cs="Times New Roman"/>
                <w:sz w:val="20"/>
                <w:szCs w:val="20"/>
                <w:lang w:eastAsia="sv-SE"/>
              </w:rPr>
            </w:pPr>
          </w:p>
        </w:tc>
        <w:tc>
          <w:tcPr>
            <w:tcW w:w="1276" w:type="dxa"/>
            <w:hideMark/>
          </w:tcPr>
          <w:p w14:paraId="209AEEBF"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1912" w:type="dxa"/>
            <w:hideMark/>
          </w:tcPr>
          <w:p w14:paraId="72C5D29A" w14:textId="77777777" w:rsidR="00BE3329" w:rsidRPr="005A5B2A" w:rsidRDefault="00BE3329" w:rsidP="00BE3329">
            <w:pPr>
              <w:jc w:val="center"/>
              <w:rPr>
                <w:rFonts w:ascii="Times New Roman" w:eastAsia="Times New Roman" w:hAnsi="Times New Roman" w:cs="Times New Roman"/>
                <w:sz w:val="20"/>
                <w:szCs w:val="20"/>
                <w:lang w:eastAsia="sv-SE"/>
              </w:rPr>
            </w:pPr>
          </w:p>
        </w:tc>
        <w:tc>
          <w:tcPr>
            <w:tcW w:w="2340" w:type="dxa"/>
            <w:hideMark/>
          </w:tcPr>
          <w:p w14:paraId="2A2D4725" w14:textId="77777777" w:rsidR="00BE3329" w:rsidRPr="005A5B2A" w:rsidRDefault="00BE3329" w:rsidP="00BE3329">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4A03DE" w:rsidRPr="005A5B2A" w14:paraId="31BF14BC" w14:textId="77777777" w:rsidTr="00AD5BD7">
        <w:trPr>
          <w:trHeight w:val="1890"/>
        </w:trPr>
        <w:tc>
          <w:tcPr>
            <w:tcW w:w="3116" w:type="dxa"/>
            <w:noWrap/>
            <w:hideMark/>
          </w:tcPr>
          <w:p w14:paraId="50C6C54B"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Adoption</w:t>
            </w:r>
          </w:p>
        </w:tc>
        <w:tc>
          <w:tcPr>
            <w:tcW w:w="2009" w:type="dxa"/>
            <w:hideMark/>
          </w:tcPr>
          <w:p w14:paraId="748BAE4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p>
        </w:tc>
        <w:tc>
          <w:tcPr>
            <w:tcW w:w="1816" w:type="dxa"/>
            <w:noWrap/>
            <w:hideMark/>
          </w:tcPr>
          <w:p w14:paraId="2DAABAEE"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09D21927"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Bevaras</w:t>
            </w:r>
          </w:p>
        </w:tc>
        <w:tc>
          <w:tcPr>
            <w:tcW w:w="851" w:type="dxa"/>
            <w:noWrap/>
            <w:hideMark/>
          </w:tcPr>
          <w:p w14:paraId="5C1B94BB" w14:textId="77777777" w:rsidR="00AD5BD7" w:rsidRPr="005A5B2A" w:rsidRDefault="00AD5BD7" w:rsidP="00AD5BD7">
            <w:pPr>
              <w:jc w:val="cente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5 år</w:t>
            </w:r>
          </w:p>
        </w:tc>
        <w:tc>
          <w:tcPr>
            <w:tcW w:w="1276" w:type="dxa"/>
            <w:noWrap/>
            <w:hideMark/>
          </w:tcPr>
          <w:p w14:paraId="2925A02E"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237EBAD0"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Kallelser till rättegång, möte med</w:t>
            </w:r>
            <w:r w:rsidRPr="005A5B2A">
              <w:rPr>
                <w:rFonts w:ascii="Times New Roman" w:eastAsia="Times New Roman" w:hAnsi="Times New Roman" w:cs="Times New Roman"/>
                <w:sz w:val="20"/>
                <w:szCs w:val="20"/>
                <w:lang w:eastAsia="sv-SE"/>
              </w:rPr>
              <w:br/>
              <w:t>handläggare, inkomna, utgående,</w:t>
            </w:r>
            <w:r w:rsidRPr="005A5B2A">
              <w:rPr>
                <w:rFonts w:ascii="Times New Roman" w:eastAsia="Times New Roman" w:hAnsi="Times New Roman" w:cs="Times New Roman"/>
                <w:sz w:val="20"/>
                <w:szCs w:val="20"/>
                <w:lang w:eastAsia="sv-SE"/>
              </w:rPr>
              <w:br/>
              <w:t>upprättade handlingar av tillfällig</w:t>
            </w:r>
            <w:r w:rsidRPr="005A5B2A">
              <w:rPr>
                <w:rFonts w:ascii="Times New Roman" w:eastAsia="Times New Roman" w:hAnsi="Times New Roman" w:cs="Times New Roman"/>
                <w:sz w:val="20"/>
                <w:szCs w:val="20"/>
                <w:lang w:eastAsia="sv-SE"/>
              </w:rPr>
              <w:br/>
              <w:t>betydelse och/eller rutinmässig</w:t>
            </w:r>
            <w:r w:rsidRPr="005A5B2A">
              <w:rPr>
                <w:rFonts w:ascii="Times New Roman" w:eastAsia="Times New Roman" w:hAnsi="Times New Roman" w:cs="Times New Roman"/>
                <w:sz w:val="20"/>
                <w:szCs w:val="20"/>
                <w:lang w:eastAsia="sv-SE"/>
              </w:rPr>
              <w:br/>
              <w:t>karaktär, gallras vid inaktualitet</w:t>
            </w:r>
            <w:r w:rsidRPr="005A5B2A">
              <w:rPr>
                <w:rFonts w:ascii="Times New Roman" w:eastAsia="Times New Roman" w:hAnsi="Times New Roman" w:cs="Times New Roman"/>
                <w:sz w:val="20"/>
                <w:szCs w:val="20"/>
                <w:lang w:eastAsia="sv-SE"/>
              </w:rPr>
              <w:br/>
              <w:t>Sorteras på barnets p-nr i slutarkiv</w:t>
            </w:r>
          </w:p>
        </w:tc>
        <w:tc>
          <w:tcPr>
            <w:tcW w:w="2340" w:type="dxa"/>
            <w:noWrap/>
            <w:hideMark/>
          </w:tcPr>
          <w:p w14:paraId="4FD17695"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Familjerättssekreterare</w:t>
            </w:r>
          </w:p>
        </w:tc>
      </w:tr>
      <w:tr w:rsidR="004A03DE" w:rsidRPr="005A5B2A" w14:paraId="009EE066" w14:textId="77777777" w:rsidTr="00AD5BD7">
        <w:trPr>
          <w:trHeight w:val="630"/>
        </w:trPr>
        <w:tc>
          <w:tcPr>
            <w:tcW w:w="3116" w:type="dxa"/>
            <w:noWrap/>
            <w:hideMark/>
          </w:tcPr>
          <w:p w14:paraId="0A8B4BA3"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Adoption, intresseanmälan</w:t>
            </w:r>
          </w:p>
        </w:tc>
        <w:tc>
          <w:tcPr>
            <w:tcW w:w="2009" w:type="dxa"/>
            <w:hideMark/>
          </w:tcPr>
          <w:p w14:paraId="1CE16FC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Evolution</w:t>
            </w:r>
          </w:p>
        </w:tc>
        <w:tc>
          <w:tcPr>
            <w:tcW w:w="1816" w:type="dxa"/>
            <w:noWrap/>
            <w:hideMark/>
          </w:tcPr>
          <w:p w14:paraId="0F8ADF2C"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5DA04A56"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noWrap/>
            <w:hideMark/>
          </w:tcPr>
          <w:p w14:paraId="6950BDA6" w14:textId="77777777" w:rsidR="00AD5BD7" w:rsidRPr="005A5B2A" w:rsidRDefault="00AD5BD7" w:rsidP="00AD5BD7">
            <w:pPr>
              <w:rPr>
                <w:rFonts w:ascii="Times New Roman" w:eastAsia="Times New Roman" w:hAnsi="Times New Roman" w:cs="Times New Roman"/>
                <w:sz w:val="20"/>
                <w:szCs w:val="20"/>
                <w:lang w:eastAsia="sv-SE"/>
              </w:rPr>
            </w:pPr>
          </w:p>
        </w:tc>
        <w:tc>
          <w:tcPr>
            <w:tcW w:w="1276" w:type="dxa"/>
            <w:noWrap/>
            <w:hideMark/>
          </w:tcPr>
          <w:p w14:paraId="59888589"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6577B8C0"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3CF791B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Familjerättssekreterare</w:t>
            </w:r>
          </w:p>
        </w:tc>
      </w:tr>
      <w:tr w:rsidR="004A03DE" w:rsidRPr="005A5B2A" w14:paraId="2DD79E80" w14:textId="77777777" w:rsidTr="00AD5BD7">
        <w:trPr>
          <w:trHeight w:val="315"/>
        </w:trPr>
        <w:tc>
          <w:tcPr>
            <w:tcW w:w="3116" w:type="dxa"/>
            <w:noWrap/>
            <w:hideMark/>
          </w:tcPr>
          <w:p w14:paraId="6A134946"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Adoption, ej genomförda</w:t>
            </w:r>
          </w:p>
        </w:tc>
        <w:tc>
          <w:tcPr>
            <w:tcW w:w="2009" w:type="dxa"/>
            <w:noWrap/>
            <w:hideMark/>
          </w:tcPr>
          <w:p w14:paraId="00EEE052"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p>
        </w:tc>
        <w:tc>
          <w:tcPr>
            <w:tcW w:w="1816" w:type="dxa"/>
            <w:noWrap/>
            <w:hideMark/>
          </w:tcPr>
          <w:p w14:paraId="67205937"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5F0B925C"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Bevaras</w:t>
            </w:r>
          </w:p>
        </w:tc>
        <w:tc>
          <w:tcPr>
            <w:tcW w:w="851" w:type="dxa"/>
            <w:noWrap/>
            <w:hideMark/>
          </w:tcPr>
          <w:p w14:paraId="59FAB0A2" w14:textId="77777777" w:rsidR="00AD5BD7" w:rsidRPr="005A5B2A" w:rsidRDefault="00AD5BD7" w:rsidP="00AD5BD7">
            <w:pPr>
              <w:jc w:val="cente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5 år</w:t>
            </w:r>
          </w:p>
        </w:tc>
        <w:tc>
          <w:tcPr>
            <w:tcW w:w="1276" w:type="dxa"/>
            <w:noWrap/>
            <w:hideMark/>
          </w:tcPr>
          <w:p w14:paraId="01570F32"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03EEAA90"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Sorteras på kvinnans p-nr</w:t>
            </w:r>
          </w:p>
        </w:tc>
        <w:tc>
          <w:tcPr>
            <w:tcW w:w="2340" w:type="dxa"/>
            <w:noWrap/>
            <w:hideMark/>
          </w:tcPr>
          <w:p w14:paraId="76120F08"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Familjerättssekreterare</w:t>
            </w:r>
          </w:p>
        </w:tc>
      </w:tr>
      <w:tr w:rsidR="004A03DE" w:rsidRPr="005A5B2A" w14:paraId="38451954" w14:textId="77777777" w:rsidTr="00AD5BD7">
        <w:trPr>
          <w:trHeight w:val="1575"/>
        </w:trPr>
        <w:tc>
          <w:tcPr>
            <w:tcW w:w="3116" w:type="dxa"/>
            <w:hideMark/>
          </w:tcPr>
          <w:p w14:paraId="43E86100" w14:textId="57E8A80A"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lastRenderedPageBreak/>
              <w:t xml:space="preserve">Avtal Enligt 6 §, 14 a § andra stycket eller 15 a § tredje stycket föräldrabalken som godkänts av </w:t>
            </w:r>
            <w:r w:rsidR="001B3D0A">
              <w:rPr>
                <w:rFonts w:ascii="Times New Roman" w:eastAsia="Times New Roman" w:hAnsi="Times New Roman" w:cs="Times New Roman"/>
                <w:sz w:val="20"/>
                <w:szCs w:val="20"/>
                <w:lang w:eastAsia="sv-SE"/>
              </w:rPr>
              <w:t>nämnden</w:t>
            </w:r>
            <w:r w:rsidRPr="005A5B2A">
              <w:rPr>
                <w:rFonts w:ascii="Times New Roman" w:eastAsia="Times New Roman" w:hAnsi="Times New Roman" w:cs="Times New Roman"/>
                <w:sz w:val="20"/>
                <w:szCs w:val="20"/>
                <w:lang w:eastAsia="sv-SE"/>
              </w:rPr>
              <w:t>.</w:t>
            </w:r>
          </w:p>
        </w:tc>
        <w:tc>
          <w:tcPr>
            <w:tcW w:w="2009" w:type="dxa"/>
            <w:hideMark/>
          </w:tcPr>
          <w:p w14:paraId="44DE284C"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noWrap/>
            <w:hideMark/>
          </w:tcPr>
          <w:p w14:paraId="19BCC9A6"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7A909734"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w:t>
            </w:r>
          </w:p>
        </w:tc>
        <w:tc>
          <w:tcPr>
            <w:tcW w:w="851" w:type="dxa"/>
            <w:noWrap/>
            <w:hideMark/>
          </w:tcPr>
          <w:p w14:paraId="1805A50C" w14:textId="77777777" w:rsidR="00AD5BD7" w:rsidRPr="005A5B2A" w:rsidRDefault="00AD5BD7" w:rsidP="00AD5BD7">
            <w:pPr>
              <w:rPr>
                <w:rFonts w:ascii="Times New Roman" w:eastAsia="Times New Roman" w:hAnsi="Times New Roman" w:cs="Times New Roman"/>
                <w:sz w:val="20"/>
                <w:szCs w:val="20"/>
                <w:lang w:eastAsia="sv-SE"/>
              </w:rPr>
            </w:pPr>
          </w:p>
        </w:tc>
        <w:tc>
          <w:tcPr>
            <w:tcW w:w="1276" w:type="dxa"/>
            <w:noWrap/>
            <w:hideMark/>
          </w:tcPr>
          <w:p w14:paraId="2B997A47"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39F4C31F"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 barnet fyllt 18 år (12 kap.2 § SoL)</w:t>
            </w:r>
          </w:p>
        </w:tc>
        <w:tc>
          <w:tcPr>
            <w:tcW w:w="2340" w:type="dxa"/>
            <w:hideMark/>
          </w:tcPr>
          <w:p w14:paraId="7DEE411E"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p>
        </w:tc>
      </w:tr>
      <w:tr w:rsidR="004A03DE" w:rsidRPr="005A5B2A" w14:paraId="4A93F2C0" w14:textId="77777777" w:rsidTr="00AD5BD7">
        <w:trPr>
          <w:trHeight w:val="630"/>
        </w:trPr>
        <w:tc>
          <w:tcPr>
            <w:tcW w:w="3116" w:type="dxa"/>
            <w:noWrap/>
            <w:hideMark/>
          </w:tcPr>
          <w:p w14:paraId="4DE9880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Faderskap, särbo</w:t>
            </w:r>
          </w:p>
        </w:tc>
        <w:tc>
          <w:tcPr>
            <w:tcW w:w="2009" w:type="dxa"/>
            <w:hideMark/>
          </w:tcPr>
          <w:p w14:paraId="13154114"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Dataserver</w:t>
            </w:r>
          </w:p>
        </w:tc>
        <w:tc>
          <w:tcPr>
            <w:tcW w:w="1816" w:type="dxa"/>
            <w:noWrap/>
            <w:hideMark/>
          </w:tcPr>
          <w:p w14:paraId="316E5463"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70A835A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Bevaras</w:t>
            </w:r>
          </w:p>
        </w:tc>
        <w:tc>
          <w:tcPr>
            <w:tcW w:w="851" w:type="dxa"/>
            <w:noWrap/>
            <w:hideMark/>
          </w:tcPr>
          <w:p w14:paraId="00201447" w14:textId="77777777" w:rsidR="00AD5BD7" w:rsidRPr="005A5B2A" w:rsidRDefault="00AD5BD7" w:rsidP="00AD5BD7">
            <w:pPr>
              <w:jc w:val="cente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2 år</w:t>
            </w:r>
          </w:p>
        </w:tc>
        <w:tc>
          <w:tcPr>
            <w:tcW w:w="1276" w:type="dxa"/>
            <w:noWrap/>
            <w:hideMark/>
          </w:tcPr>
          <w:p w14:paraId="69B6A6F5"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1F2FE391"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Sorteras på barnets p-nr.</w:t>
            </w:r>
          </w:p>
        </w:tc>
        <w:tc>
          <w:tcPr>
            <w:tcW w:w="2340" w:type="dxa"/>
            <w:noWrap/>
            <w:hideMark/>
          </w:tcPr>
          <w:p w14:paraId="0B39FC62"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Socialsekreterare</w:t>
            </w:r>
          </w:p>
        </w:tc>
      </w:tr>
      <w:tr w:rsidR="004A03DE" w:rsidRPr="005A5B2A" w14:paraId="23432F04" w14:textId="77777777" w:rsidTr="00AD5BD7">
        <w:trPr>
          <w:trHeight w:val="630"/>
        </w:trPr>
        <w:tc>
          <w:tcPr>
            <w:tcW w:w="3116" w:type="dxa"/>
            <w:noWrap/>
            <w:hideMark/>
          </w:tcPr>
          <w:p w14:paraId="28D47D9A"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Faderskapsbekräftelser,  särbo</w:t>
            </w:r>
          </w:p>
        </w:tc>
        <w:tc>
          <w:tcPr>
            <w:tcW w:w="2009" w:type="dxa"/>
            <w:hideMark/>
          </w:tcPr>
          <w:p w14:paraId="7AE34C37"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Närarkiv</w:t>
            </w:r>
            <w:r w:rsidRPr="005A5B2A">
              <w:rPr>
                <w:rFonts w:ascii="Times New Roman" w:eastAsia="Times New Roman" w:hAnsi="Times New Roman" w:cs="Times New Roman"/>
                <w:sz w:val="20"/>
                <w:szCs w:val="20"/>
                <w:lang w:eastAsia="sv-SE"/>
              </w:rPr>
              <w:br/>
              <w:t>Dataserver</w:t>
            </w:r>
          </w:p>
        </w:tc>
        <w:tc>
          <w:tcPr>
            <w:tcW w:w="1816" w:type="dxa"/>
            <w:noWrap/>
            <w:hideMark/>
          </w:tcPr>
          <w:p w14:paraId="7CEFE0EC"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noWrap/>
            <w:hideMark/>
          </w:tcPr>
          <w:p w14:paraId="1994C32F"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Bevaras</w:t>
            </w:r>
          </w:p>
        </w:tc>
        <w:tc>
          <w:tcPr>
            <w:tcW w:w="851" w:type="dxa"/>
            <w:noWrap/>
            <w:hideMark/>
          </w:tcPr>
          <w:p w14:paraId="7B10A8E1" w14:textId="77777777" w:rsidR="00AD5BD7" w:rsidRPr="005A5B2A" w:rsidRDefault="00AD5BD7" w:rsidP="00AD5BD7">
            <w:pPr>
              <w:jc w:val="cente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2 år</w:t>
            </w:r>
          </w:p>
        </w:tc>
        <w:tc>
          <w:tcPr>
            <w:tcW w:w="1276" w:type="dxa"/>
            <w:noWrap/>
            <w:hideMark/>
          </w:tcPr>
          <w:p w14:paraId="492BB287"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2C6CC960"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Sorteras på barnets p-nr i fader-</w:t>
            </w:r>
            <w:r w:rsidRPr="005A5B2A">
              <w:rPr>
                <w:rFonts w:ascii="Times New Roman" w:eastAsia="Times New Roman" w:hAnsi="Times New Roman" w:cs="Times New Roman"/>
                <w:sz w:val="20"/>
                <w:szCs w:val="20"/>
                <w:lang w:val="en-US" w:eastAsia="sv-SE"/>
              </w:rPr>
              <w:br/>
              <w:t>skapsakter</w:t>
            </w:r>
          </w:p>
        </w:tc>
        <w:tc>
          <w:tcPr>
            <w:tcW w:w="2340" w:type="dxa"/>
            <w:hideMark/>
          </w:tcPr>
          <w:p w14:paraId="647623AA"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r w:rsidRPr="005A5B2A">
              <w:rPr>
                <w:rFonts w:ascii="Times New Roman" w:eastAsia="Times New Roman" w:hAnsi="Times New Roman" w:cs="Times New Roman"/>
                <w:sz w:val="20"/>
                <w:szCs w:val="20"/>
                <w:lang w:eastAsia="sv-SE"/>
              </w:rPr>
              <w:br/>
              <w:t>Handläggare</w:t>
            </w:r>
          </w:p>
        </w:tc>
      </w:tr>
      <w:tr w:rsidR="005A5B2A" w:rsidRPr="005A5B2A" w14:paraId="3FBE886F" w14:textId="77777777" w:rsidTr="00AD5BD7">
        <w:trPr>
          <w:trHeight w:hRule="exact" w:val="630"/>
        </w:trPr>
        <w:tc>
          <w:tcPr>
            <w:tcW w:w="3116" w:type="dxa"/>
            <w:hideMark/>
          </w:tcPr>
          <w:p w14:paraId="636F6266"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val="en-US" w:eastAsia="sv-SE"/>
              </w:rPr>
              <w:t>Ärende rörande vårdnad, boende och umgänge</w:t>
            </w:r>
          </w:p>
        </w:tc>
        <w:tc>
          <w:tcPr>
            <w:tcW w:w="2009" w:type="dxa"/>
            <w:hideMark/>
          </w:tcPr>
          <w:p w14:paraId="431EDADD"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Personakt</w:t>
            </w:r>
          </w:p>
        </w:tc>
        <w:tc>
          <w:tcPr>
            <w:tcW w:w="1816" w:type="dxa"/>
            <w:noWrap/>
            <w:hideMark/>
          </w:tcPr>
          <w:p w14:paraId="11BF3B23" w14:textId="77777777" w:rsidR="00AD5BD7" w:rsidRPr="005A5B2A" w:rsidRDefault="00AD5BD7" w:rsidP="00AD5BD7">
            <w:pPr>
              <w:rPr>
                <w:rFonts w:ascii="Times New Roman" w:eastAsia="Times New Roman" w:hAnsi="Times New Roman" w:cs="Times New Roman"/>
                <w:sz w:val="20"/>
                <w:szCs w:val="20"/>
                <w:lang w:eastAsia="sv-SE"/>
              </w:rPr>
            </w:pPr>
          </w:p>
        </w:tc>
        <w:tc>
          <w:tcPr>
            <w:tcW w:w="992" w:type="dxa"/>
            <w:hideMark/>
          </w:tcPr>
          <w:p w14:paraId="704C61F0"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Gallras 5 år</w:t>
            </w:r>
          </w:p>
        </w:tc>
        <w:tc>
          <w:tcPr>
            <w:tcW w:w="851" w:type="dxa"/>
            <w:noWrap/>
            <w:hideMark/>
          </w:tcPr>
          <w:p w14:paraId="3D56252E" w14:textId="77777777" w:rsidR="00AD5BD7" w:rsidRPr="005A5B2A" w:rsidRDefault="00AD5BD7" w:rsidP="00AD5BD7">
            <w:pPr>
              <w:rPr>
                <w:rFonts w:ascii="Times New Roman" w:eastAsia="Times New Roman" w:hAnsi="Times New Roman" w:cs="Times New Roman"/>
                <w:sz w:val="20"/>
                <w:szCs w:val="20"/>
                <w:lang w:eastAsia="sv-SE"/>
              </w:rPr>
            </w:pPr>
          </w:p>
        </w:tc>
        <w:tc>
          <w:tcPr>
            <w:tcW w:w="1276" w:type="dxa"/>
            <w:noWrap/>
            <w:hideMark/>
          </w:tcPr>
          <w:p w14:paraId="2CDD2C41"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3BF78B96" w14:textId="77777777" w:rsidR="00AD5BD7" w:rsidRPr="005A5B2A"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22B2C865" w14:textId="77777777" w:rsidR="00AD5BD7" w:rsidRPr="005A5B2A" w:rsidRDefault="00AD5BD7" w:rsidP="00AD5BD7">
            <w:pPr>
              <w:rPr>
                <w:rFonts w:ascii="Times New Roman" w:eastAsia="Times New Roman" w:hAnsi="Times New Roman" w:cs="Times New Roman"/>
                <w:sz w:val="20"/>
                <w:szCs w:val="20"/>
                <w:lang w:eastAsia="sv-SE"/>
              </w:rPr>
            </w:pPr>
            <w:r w:rsidRPr="005A5B2A">
              <w:rPr>
                <w:rFonts w:ascii="Times New Roman" w:eastAsia="Times New Roman" w:hAnsi="Times New Roman" w:cs="Times New Roman"/>
                <w:sz w:val="20"/>
                <w:szCs w:val="20"/>
                <w:lang w:eastAsia="sv-SE"/>
              </w:rPr>
              <w:t>Socialsekreterare</w:t>
            </w:r>
          </w:p>
        </w:tc>
      </w:tr>
    </w:tbl>
    <w:p w14:paraId="53B9354F" w14:textId="4F43293C" w:rsidR="00BE3329" w:rsidRPr="004A03DE" w:rsidRDefault="00BE3329" w:rsidP="00BC6105">
      <w:pPr>
        <w:rPr>
          <w:sz w:val="20"/>
          <w:szCs w:val="20"/>
        </w:rPr>
      </w:pPr>
    </w:p>
    <w:p w14:paraId="57EEBC2D" w14:textId="7CB5E322" w:rsidR="00B52250" w:rsidRPr="004A03DE" w:rsidRDefault="00B52250">
      <w:pPr>
        <w:rPr>
          <w:sz w:val="20"/>
          <w:szCs w:val="20"/>
        </w:rPr>
      </w:pPr>
      <w:r w:rsidRPr="004A03DE">
        <w:rPr>
          <w:sz w:val="20"/>
          <w:szCs w:val="20"/>
        </w:rPr>
        <w:br w:type="page"/>
      </w:r>
    </w:p>
    <w:p w14:paraId="68D798EB" w14:textId="22862173" w:rsidR="00B52250" w:rsidRPr="004A03DE" w:rsidRDefault="00B52250" w:rsidP="00F866DD">
      <w:pPr>
        <w:pStyle w:val="Rubrik3"/>
      </w:pPr>
      <w:bookmarkStart w:id="26" w:name="_Toc122615668"/>
      <w:r w:rsidRPr="004A03DE">
        <w:lastRenderedPageBreak/>
        <w:t>Handlingar tillhörande Familjerådgivning</w:t>
      </w:r>
      <w:bookmarkEnd w:id="26"/>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4A03DE" w14:paraId="2F1C9DB1" w14:textId="77777777" w:rsidTr="00AD5BD7">
        <w:tc>
          <w:tcPr>
            <w:tcW w:w="3116" w:type="dxa"/>
          </w:tcPr>
          <w:p w14:paraId="18072A80" w14:textId="77777777" w:rsidR="00AD5BD7" w:rsidRPr="004A03DE" w:rsidRDefault="00AD5BD7" w:rsidP="00EE7A0B">
            <w:pPr>
              <w:rPr>
                <w:rFonts w:cstheme="minorHAnsi"/>
                <w:sz w:val="20"/>
                <w:szCs w:val="20"/>
              </w:rPr>
            </w:pPr>
            <w:r w:rsidRPr="004A03DE">
              <w:rPr>
                <w:rFonts w:cstheme="minorHAnsi"/>
                <w:b/>
                <w:sz w:val="20"/>
                <w:szCs w:val="20"/>
              </w:rPr>
              <w:t>Typ av handling</w:t>
            </w:r>
          </w:p>
        </w:tc>
        <w:tc>
          <w:tcPr>
            <w:tcW w:w="2009" w:type="dxa"/>
          </w:tcPr>
          <w:p w14:paraId="65F63D86" w14:textId="77777777" w:rsidR="00AD5BD7" w:rsidRPr="004A03DE" w:rsidRDefault="00AD5BD7" w:rsidP="00EE7A0B">
            <w:pPr>
              <w:rPr>
                <w:rFonts w:cstheme="minorHAnsi"/>
                <w:sz w:val="20"/>
                <w:szCs w:val="20"/>
              </w:rPr>
            </w:pPr>
            <w:r w:rsidRPr="004A03DE">
              <w:rPr>
                <w:rFonts w:cstheme="minorHAnsi"/>
                <w:b/>
                <w:sz w:val="20"/>
                <w:szCs w:val="20"/>
              </w:rPr>
              <w:t>Förvaras</w:t>
            </w:r>
            <w:r w:rsidRPr="004A03DE">
              <w:rPr>
                <w:rFonts w:cstheme="minorHAnsi"/>
                <w:b/>
                <w:spacing w:val="-11"/>
                <w:sz w:val="20"/>
                <w:szCs w:val="20"/>
              </w:rPr>
              <w:t xml:space="preserve"> </w:t>
            </w:r>
            <w:r w:rsidRPr="004A03DE">
              <w:rPr>
                <w:rFonts w:cstheme="minorHAnsi"/>
                <w:b/>
                <w:sz w:val="20"/>
                <w:szCs w:val="20"/>
              </w:rPr>
              <w:t>före</w:t>
            </w:r>
            <w:r w:rsidRPr="004A03DE">
              <w:rPr>
                <w:rFonts w:cstheme="minorHAnsi"/>
                <w:b/>
                <w:spacing w:val="-11"/>
                <w:sz w:val="20"/>
                <w:szCs w:val="20"/>
              </w:rPr>
              <w:t xml:space="preserve"> </w:t>
            </w:r>
            <w:r w:rsidRPr="004A03DE">
              <w:rPr>
                <w:rFonts w:cstheme="minorHAnsi"/>
                <w:b/>
                <w:spacing w:val="-1"/>
                <w:sz w:val="20"/>
                <w:szCs w:val="20"/>
              </w:rPr>
              <w:t>arkivering/Placering före slutarkivering</w:t>
            </w:r>
          </w:p>
        </w:tc>
        <w:tc>
          <w:tcPr>
            <w:tcW w:w="1816" w:type="dxa"/>
          </w:tcPr>
          <w:p w14:paraId="32A33365" w14:textId="77777777" w:rsidR="00AD5BD7" w:rsidRPr="004A03DE" w:rsidRDefault="00AD5BD7" w:rsidP="00EE7A0B">
            <w:pPr>
              <w:rPr>
                <w:rFonts w:cstheme="minorHAnsi"/>
                <w:b/>
                <w:sz w:val="20"/>
                <w:szCs w:val="20"/>
              </w:rPr>
            </w:pPr>
            <w:r w:rsidRPr="004A03DE">
              <w:rPr>
                <w:rFonts w:cstheme="minorHAnsi"/>
                <w:b/>
                <w:sz w:val="20"/>
                <w:szCs w:val="20"/>
              </w:rPr>
              <w:t>Förvaring/sortering</w:t>
            </w:r>
          </w:p>
        </w:tc>
        <w:tc>
          <w:tcPr>
            <w:tcW w:w="992" w:type="dxa"/>
          </w:tcPr>
          <w:p w14:paraId="39F76AE1" w14:textId="77777777" w:rsidR="00AD5BD7" w:rsidRPr="004A03DE" w:rsidRDefault="00AD5BD7" w:rsidP="00EE7A0B">
            <w:pPr>
              <w:rPr>
                <w:rFonts w:cstheme="minorHAnsi"/>
                <w:sz w:val="20"/>
                <w:szCs w:val="20"/>
              </w:rPr>
            </w:pPr>
            <w:r w:rsidRPr="004A03DE">
              <w:rPr>
                <w:rFonts w:cstheme="minorHAnsi"/>
                <w:b/>
                <w:sz w:val="20"/>
                <w:szCs w:val="20"/>
              </w:rPr>
              <w:t>Gallras eller</w:t>
            </w:r>
            <w:r w:rsidRPr="004A03DE">
              <w:rPr>
                <w:rFonts w:cstheme="minorHAnsi"/>
                <w:b/>
                <w:spacing w:val="1"/>
                <w:sz w:val="20"/>
                <w:szCs w:val="20"/>
              </w:rPr>
              <w:t xml:space="preserve"> </w:t>
            </w:r>
            <w:r w:rsidRPr="004A03DE">
              <w:rPr>
                <w:rFonts w:cstheme="minorHAnsi"/>
                <w:b/>
                <w:spacing w:val="-1"/>
                <w:sz w:val="20"/>
                <w:szCs w:val="20"/>
              </w:rPr>
              <w:t>bevaras</w:t>
            </w:r>
          </w:p>
        </w:tc>
        <w:tc>
          <w:tcPr>
            <w:tcW w:w="851" w:type="dxa"/>
          </w:tcPr>
          <w:p w14:paraId="63CC14A0" w14:textId="77777777" w:rsidR="00AD5BD7" w:rsidRPr="004A03DE" w:rsidRDefault="00AD5BD7" w:rsidP="00EE7A0B">
            <w:pPr>
              <w:rPr>
                <w:rFonts w:cstheme="minorHAnsi"/>
                <w:sz w:val="20"/>
                <w:szCs w:val="20"/>
              </w:rPr>
            </w:pPr>
            <w:r w:rsidRPr="004A03DE">
              <w:rPr>
                <w:rFonts w:cstheme="minorHAnsi"/>
                <w:b/>
                <w:spacing w:val="-1"/>
                <w:sz w:val="20"/>
                <w:szCs w:val="20"/>
              </w:rPr>
              <w:t>Slutarkivering</w:t>
            </w:r>
            <w:r w:rsidRPr="004A03DE">
              <w:rPr>
                <w:rFonts w:cstheme="minorHAnsi"/>
                <w:b/>
                <w:spacing w:val="23"/>
                <w:sz w:val="20"/>
                <w:szCs w:val="20"/>
              </w:rPr>
              <w:t xml:space="preserve"> till </w:t>
            </w:r>
            <w:r w:rsidRPr="004A03DE">
              <w:rPr>
                <w:rFonts w:cstheme="minorHAnsi"/>
                <w:b/>
                <w:spacing w:val="-2"/>
                <w:sz w:val="20"/>
                <w:szCs w:val="20"/>
              </w:rPr>
              <w:t>Kommunarkiv</w:t>
            </w:r>
            <w:r w:rsidRPr="004A03DE">
              <w:rPr>
                <w:rFonts w:cstheme="minorHAnsi"/>
                <w:b/>
                <w:spacing w:val="24"/>
                <w:sz w:val="20"/>
                <w:szCs w:val="20"/>
              </w:rPr>
              <w:t xml:space="preserve"> </w:t>
            </w:r>
            <w:r w:rsidRPr="004A03DE">
              <w:rPr>
                <w:rFonts w:cstheme="minorHAnsi"/>
                <w:b/>
                <w:spacing w:val="-1"/>
                <w:sz w:val="20"/>
                <w:szCs w:val="20"/>
              </w:rPr>
              <w:t>Stadshuset</w:t>
            </w:r>
          </w:p>
        </w:tc>
        <w:tc>
          <w:tcPr>
            <w:tcW w:w="1276" w:type="dxa"/>
          </w:tcPr>
          <w:p w14:paraId="274024A1" w14:textId="77777777" w:rsidR="00AD5BD7" w:rsidRPr="004A03DE" w:rsidRDefault="00AD5BD7" w:rsidP="00EE7A0B">
            <w:pPr>
              <w:rPr>
                <w:rFonts w:cstheme="minorHAnsi"/>
                <w:b/>
                <w:spacing w:val="-1"/>
                <w:sz w:val="20"/>
                <w:szCs w:val="20"/>
              </w:rPr>
            </w:pPr>
            <w:r w:rsidRPr="004A03DE">
              <w:rPr>
                <w:rFonts w:cstheme="minorHAnsi"/>
                <w:b/>
                <w:spacing w:val="-1"/>
                <w:sz w:val="20"/>
                <w:szCs w:val="20"/>
              </w:rPr>
              <w:t>Diarieföres</w:t>
            </w:r>
          </w:p>
        </w:tc>
        <w:tc>
          <w:tcPr>
            <w:tcW w:w="1912" w:type="dxa"/>
          </w:tcPr>
          <w:p w14:paraId="62C9FA8B" w14:textId="77777777" w:rsidR="00AD5BD7" w:rsidRPr="004A03DE" w:rsidRDefault="00AD5BD7" w:rsidP="00EE7A0B">
            <w:pPr>
              <w:rPr>
                <w:rFonts w:cstheme="minorHAnsi"/>
                <w:sz w:val="20"/>
                <w:szCs w:val="20"/>
              </w:rPr>
            </w:pPr>
            <w:r w:rsidRPr="004A03DE">
              <w:rPr>
                <w:rFonts w:cstheme="minorHAnsi"/>
                <w:b/>
                <w:spacing w:val="-1"/>
                <w:sz w:val="20"/>
                <w:szCs w:val="20"/>
              </w:rPr>
              <w:t>Anmärkningar t ex rörande dataprogram, gallringsfrist, övriga rutiner</w:t>
            </w:r>
          </w:p>
        </w:tc>
        <w:tc>
          <w:tcPr>
            <w:tcW w:w="2340" w:type="dxa"/>
          </w:tcPr>
          <w:p w14:paraId="799DA054" w14:textId="77777777" w:rsidR="00AD5BD7" w:rsidRPr="004A03DE" w:rsidRDefault="00AD5BD7" w:rsidP="00EE7A0B">
            <w:pPr>
              <w:rPr>
                <w:rFonts w:cstheme="minorHAnsi"/>
                <w:sz w:val="20"/>
                <w:szCs w:val="20"/>
              </w:rPr>
            </w:pPr>
            <w:r w:rsidRPr="004A03DE">
              <w:rPr>
                <w:rFonts w:cstheme="minorHAnsi"/>
                <w:b/>
                <w:sz w:val="20"/>
                <w:szCs w:val="20"/>
              </w:rPr>
              <w:t>Ansvarig</w:t>
            </w:r>
            <w:r w:rsidRPr="004A03DE">
              <w:rPr>
                <w:rFonts w:cstheme="minorHAnsi"/>
                <w:b/>
                <w:spacing w:val="-18"/>
                <w:sz w:val="20"/>
                <w:szCs w:val="20"/>
              </w:rPr>
              <w:t xml:space="preserve"> </w:t>
            </w:r>
            <w:r w:rsidRPr="004A03DE">
              <w:rPr>
                <w:rFonts w:cstheme="minorHAnsi"/>
                <w:b/>
                <w:sz w:val="20"/>
                <w:szCs w:val="20"/>
              </w:rPr>
              <w:t>handläggare för dokumenthantering</w:t>
            </w:r>
          </w:p>
        </w:tc>
      </w:tr>
      <w:tr w:rsidR="004A03DE" w:rsidRPr="004A03DE" w14:paraId="22EB86FF" w14:textId="77777777" w:rsidTr="00AD5BD7">
        <w:trPr>
          <w:trHeight w:val="630"/>
        </w:trPr>
        <w:tc>
          <w:tcPr>
            <w:tcW w:w="3116" w:type="dxa"/>
            <w:hideMark/>
          </w:tcPr>
          <w:p w14:paraId="44C8B9A2" w14:textId="42DCF878" w:rsidR="00AD5BD7" w:rsidRPr="004A03DE" w:rsidRDefault="00F866DD" w:rsidP="00AD5BD7">
            <w:pPr>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en-US" w:eastAsia="sv-SE"/>
              </w:rPr>
              <w:t>Mötesa</w:t>
            </w:r>
            <w:r w:rsidR="00AD5BD7" w:rsidRPr="004A03DE">
              <w:rPr>
                <w:rFonts w:ascii="Times New Roman" w:eastAsia="Times New Roman" w:hAnsi="Times New Roman" w:cs="Times New Roman"/>
                <w:sz w:val="20"/>
                <w:szCs w:val="20"/>
                <w:lang w:val="en-US" w:eastAsia="sv-SE"/>
              </w:rPr>
              <w:t>nteckningar</w:t>
            </w:r>
          </w:p>
        </w:tc>
        <w:tc>
          <w:tcPr>
            <w:tcW w:w="2009" w:type="dxa"/>
            <w:noWrap/>
            <w:hideMark/>
          </w:tcPr>
          <w:p w14:paraId="63864222"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Kontor dok.skåp</w:t>
            </w:r>
          </w:p>
        </w:tc>
        <w:tc>
          <w:tcPr>
            <w:tcW w:w="1816" w:type="dxa"/>
            <w:noWrap/>
            <w:hideMark/>
          </w:tcPr>
          <w:p w14:paraId="30A3FABA"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1DD68C63"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Gallras vid inaktualitet</w:t>
            </w:r>
          </w:p>
        </w:tc>
        <w:tc>
          <w:tcPr>
            <w:tcW w:w="851" w:type="dxa"/>
            <w:noWrap/>
            <w:hideMark/>
          </w:tcPr>
          <w:p w14:paraId="4AD46B23"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noWrap/>
            <w:hideMark/>
          </w:tcPr>
          <w:p w14:paraId="521EE7E5"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06B30F4A"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1E5E4E38" w14:textId="77777777" w:rsidR="00AD5BD7" w:rsidRPr="004A03DE" w:rsidRDefault="00AD5BD7" w:rsidP="00AD5BD7">
            <w:pPr>
              <w:jc w:val="cente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Familjerådgivare</w:t>
            </w:r>
          </w:p>
        </w:tc>
      </w:tr>
      <w:tr w:rsidR="00AD5BD7" w:rsidRPr="004A03DE" w14:paraId="6C4A0406" w14:textId="77777777" w:rsidTr="00AD5BD7">
        <w:trPr>
          <w:trHeight w:val="630"/>
        </w:trPr>
        <w:tc>
          <w:tcPr>
            <w:tcW w:w="3116" w:type="dxa"/>
            <w:noWrap/>
            <w:hideMark/>
          </w:tcPr>
          <w:p w14:paraId="40A6B782"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Statistik</w:t>
            </w:r>
          </w:p>
        </w:tc>
        <w:tc>
          <w:tcPr>
            <w:tcW w:w="2009" w:type="dxa"/>
            <w:noWrap/>
            <w:hideMark/>
          </w:tcPr>
          <w:p w14:paraId="56DACC05"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Dataserver</w:t>
            </w:r>
          </w:p>
        </w:tc>
        <w:tc>
          <w:tcPr>
            <w:tcW w:w="1816" w:type="dxa"/>
            <w:noWrap/>
            <w:hideMark/>
          </w:tcPr>
          <w:p w14:paraId="22D1B4D5"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noWrap/>
            <w:hideMark/>
          </w:tcPr>
          <w:p w14:paraId="62132120"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851" w:type="dxa"/>
            <w:noWrap/>
            <w:hideMark/>
          </w:tcPr>
          <w:p w14:paraId="12EAA8FC"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5 år</w:t>
            </w:r>
          </w:p>
        </w:tc>
        <w:tc>
          <w:tcPr>
            <w:tcW w:w="1276" w:type="dxa"/>
            <w:noWrap/>
            <w:hideMark/>
          </w:tcPr>
          <w:p w14:paraId="4F6195A6" w14:textId="77777777" w:rsidR="00AD5BD7" w:rsidRPr="004A03DE" w:rsidRDefault="00AD5BD7" w:rsidP="00AD5BD7">
            <w:pPr>
              <w:rPr>
                <w:rFonts w:ascii="Times New Roman" w:eastAsia="Times New Roman" w:hAnsi="Times New Roman" w:cs="Times New Roman"/>
                <w:sz w:val="20"/>
                <w:szCs w:val="20"/>
                <w:lang w:eastAsia="sv-SE"/>
              </w:rPr>
            </w:pPr>
          </w:p>
        </w:tc>
        <w:tc>
          <w:tcPr>
            <w:tcW w:w="1912" w:type="dxa"/>
            <w:hideMark/>
          </w:tcPr>
          <w:p w14:paraId="6DB6F3C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Redovisas ofta i verksamhets-</w:t>
            </w:r>
            <w:r w:rsidRPr="004A03DE">
              <w:rPr>
                <w:rFonts w:ascii="Times New Roman" w:eastAsia="Times New Roman" w:hAnsi="Times New Roman" w:cs="Times New Roman"/>
                <w:sz w:val="20"/>
                <w:szCs w:val="20"/>
                <w:lang w:eastAsia="sv-SE"/>
              </w:rPr>
              <w:br/>
              <w:t>berättelser</w:t>
            </w:r>
          </w:p>
        </w:tc>
        <w:tc>
          <w:tcPr>
            <w:tcW w:w="2340" w:type="dxa"/>
            <w:noWrap/>
            <w:hideMark/>
          </w:tcPr>
          <w:p w14:paraId="1EB3A191"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Familjerådgivare</w:t>
            </w:r>
          </w:p>
        </w:tc>
      </w:tr>
    </w:tbl>
    <w:p w14:paraId="5E91BCDC" w14:textId="1A5B1F39" w:rsidR="00AD5BD7" w:rsidRPr="004A03DE" w:rsidRDefault="00AD5BD7" w:rsidP="00BC6105">
      <w:pPr>
        <w:rPr>
          <w:sz w:val="20"/>
          <w:szCs w:val="20"/>
        </w:rPr>
      </w:pPr>
    </w:p>
    <w:p w14:paraId="65106041" w14:textId="77777777" w:rsidR="00B52250" w:rsidRPr="004A03DE" w:rsidRDefault="00B52250">
      <w:pPr>
        <w:rPr>
          <w:rFonts w:asciiTheme="majorHAnsi" w:eastAsiaTheme="majorEastAsia" w:hAnsiTheme="majorHAnsi" w:cstheme="majorBidi"/>
          <w:sz w:val="44"/>
          <w:szCs w:val="26"/>
        </w:rPr>
      </w:pPr>
      <w:r w:rsidRPr="004A03DE">
        <w:br w:type="page"/>
      </w:r>
    </w:p>
    <w:p w14:paraId="0047294A" w14:textId="3859B8B9" w:rsidR="00B52250" w:rsidRPr="004A03DE" w:rsidRDefault="00B52250" w:rsidP="00F866DD">
      <w:pPr>
        <w:pStyle w:val="Rubrik3"/>
      </w:pPr>
      <w:bookmarkStart w:id="27" w:name="_Toc122615669"/>
      <w:r w:rsidRPr="004A03DE">
        <w:lastRenderedPageBreak/>
        <w:t>Handlingar tillhörande Vuxenenheten</w:t>
      </w:r>
      <w:bookmarkEnd w:id="27"/>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1B3D0A" w14:paraId="54099A76" w14:textId="77777777" w:rsidTr="00AD5BD7">
        <w:tc>
          <w:tcPr>
            <w:tcW w:w="3116" w:type="dxa"/>
          </w:tcPr>
          <w:p w14:paraId="326AAE5E" w14:textId="77777777" w:rsidR="00AD5BD7" w:rsidRPr="001B3D0A" w:rsidRDefault="00AD5BD7" w:rsidP="00EE7A0B">
            <w:pPr>
              <w:rPr>
                <w:rFonts w:cstheme="minorHAnsi"/>
                <w:sz w:val="20"/>
                <w:szCs w:val="20"/>
              </w:rPr>
            </w:pPr>
            <w:r w:rsidRPr="001B3D0A">
              <w:rPr>
                <w:rFonts w:cstheme="minorHAnsi"/>
                <w:b/>
                <w:sz w:val="20"/>
                <w:szCs w:val="20"/>
              </w:rPr>
              <w:t>Typ av handling</w:t>
            </w:r>
          </w:p>
        </w:tc>
        <w:tc>
          <w:tcPr>
            <w:tcW w:w="2009" w:type="dxa"/>
          </w:tcPr>
          <w:p w14:paraId="41B01428" w14:textId="77777777" w:rsidR="00AD5BD7" w:rsidRPr="001B3D0A" w:rsidRDefault="00AD5BD7" w:rsidP="00EE7A0B">
            <w:pPr>
              <w:rPr>
                <w:rFonts w:cstheme="minorHAnsi"/>
                <w:sz w:val="20"/>
                <w:szCs w:val="20"/>
              </w:rPr>
            </w:pPr>
            <w:r w:rsidRPr="001B3D0A">
              <w:rPr>
                <w:rFonts w:cstheme="minorHAnsi"/>
                <w:b/>
                <w:sz w:val="20"/>
                <w:szCs w:val="20"/>
              </w:rPr>
              <w:t>Förvaras</w:t>
            </w:r>
            <w:r w:rsidRPr="001B3D0A">
              <w:rPr>
                <w:rFonts w:cstheme="minorHAnsi"/>
                <w:b/>
                <w:spacing w:val="-11"/>
                <w:sz w:val="20"/>
                <w:szCs w:val="20"/>
              </w:rPr>
              <w:t xml:space="preserve"> </w:t>
            </w:r>
            <w:r w:rsidRPr="001B3D0A">
              <w:rPr>
                <w:rFonts w:cstheme="minorHAnsi"/>
                <w:b/>
                <w:sz w:val="20"/>
                <w:szCs w:val="20"/>
              </w:rPr>
              <w:t>före</w:t>
            </w:r>
            <w:r w:rsidRPr="001B3D0A">
              <w:rPr>
                <w:rFonts w:cstheme="minorHAnsi"/>
                <w:b/>
                <w:spacing w:val="-11"/>
                <w:sz w:val="20"/>
                <w:szCs w:val="20"/>
              </w:rPr>
              <w:t xml:space="preserve"> </w:t>
            </w:r>
            <w:r w:rsidRPr="001B3D0A">
              <w:rPr>
                <w:rFonts w:cstheme="minorHAnsi"/>
                <w:b/>
                <w:spacing w:val="-1"/>
                <w:sz w:val="20"/>
                <w:szCs w:val="20"/>
              </w:rPr>
              <w:t>arkivering/Placering före slutarkivering</w:t>
            </w:r>
          </w:p>
        </w:tc>
        <w:tc>
          <w:tcPr>
            <w:tcW w:w="1816" w:type="dxa"/>
          </w:tcPr>
          <w:p w14:paraId="1B020B5D" w14:textId="77777777" w:rsidR="00AD5BD7" w:rsidRPr="001B3D0A" w:rsidRDefault="00AD5BD7" w:rsidP="00EE7A0B">
            <w:pPr>
              <w:rPr>
                <w:rFonts w:cstheme="minorHAnsi"/>
                <w:b/>
                <w:sz w:val="20"/>
                <w:szCs w:val="20"/>
              </w:rPr>
            </w:pPr>
            <w:r w:rsidRPr="001B3D0A">
              <w:rPr>
                <w:rFonts w:cstheme="minorHAnsi"/>
                <w:b/>
                <w:sz w:val="20"/>
                <w:szCs w:val="20"/>
              </w:rPr>
              <w:t>Förvaring/sortering</w:t>
            </w:r>
          </w:p>
        </w:tc>
        <w:tc>
          <w:tcPr>
            <w:tcW w:w="992" w:type="dxa"/>
          </w:tcPr>
          <w:p w14:paraId="387AB78B" w14:textId="77777777" w:rsidR="00AD5BD7" w:rsidRPr="001B3D0A" w:rsidRDefault="00AD5BD7" w:rsidP="00EE7A0B">
            <w:pPr>
              <w:rPr>
                <w:rFonts w:cstheme="minorHAnsi"/>
                <w:sz w:val="20"/>
                <w:szCs w:val="20"/>
              </w:rPr>
            </w:pPr>
            <w:r w:rsidRPr="001B3D0A">
              <w:rPr>
                <w:rFonts w:cstheme="minorHAnsi"/>
                <w:b/>
                <w:sz w:val="20"/>
                <w:szCs w:val="20"/>
              </w:rPr>
              <w:t>Gallras eller</w:t>
            </w:r>
            <w:r w:rsidRPr="001B3D0A">
              <w:rPr>
                <w:rFonts w:cstheme="minorHAnsi"/>
                <w:b/>
                <w:spacing w:val="1"/>
                <w:sz w:val="20"/>
                <w:szCs w:val="20"/>
              </w:rPr>
              <w:t xml:space="preserve"> </w:t>
            </w:r>
            <w:r w:rsidRPr="001B3D0A">
              <w:rPr>
                <w:rFonts w:cstheme="minorHAnsi"/>
                <w:b/>
                <w:spacing w:val="-1"/>
                <w:sz w:val="20"/>
                <w:szCs w:val="20"/>
              </w:rPr>
              <w:t>bevaras</w:t>
            </w:r>
          </w:p>
        </w:tc>
        <w:tc>
          <w:tcPr>
            <w:tcW w:w="851" w:type="dxa"/>
          </w:tcPr>
          <w:p w14:paraId="56E01148" w14:textId="77777777" w:rsidR="00AD5BD7" w:rsidRPr="001B3D0A" w:rsidRDefault="00AD5BD7" w:rsidP="00EE7A0B">
            <w:pPr>
              <w:rPr>
                <w:rFonts w:cstheme="minorHAnsi"/>
                <w:sz w:val="20"/>
                <w:szCs w:val="20"/>
              </w:rPr>
            </w:pPr>
            <w:r w:rsidRPr="001B3D0A">
              <w:rPr>
                <w:rFonts w:cstheme="minorHAnsi"/>
                <w:b/>
                <w:spacing w:val="-1"/>
                <w:sz w:val="20"/>
                <w:szCs w:val="20"/>
              </w:rPr>
              <w:t>Slutarkivering</w:t>
            </w:r>
            <w:r w:rsidRPr="001B3D0A">
              <w:rPr>
                <w:rFonts w:cstheme="minorHAnsi"/>
                <w:b/>
                <w:spacing w:val="23"/>
                <w:sz w:val="20"/>
                <w:szCs w:val="20"/>
              </w:rPr>
              <w:t xml:space="preserve"> till </w:t>
            </w:r>
            <w:r w:rsidRPr="001B3D0A">
              <w:rPr>
                <w:rFonts w:cstheme="minorHAnsi"/>
                <w:b/>
                <w:spacing w:val="-2"/>
                <w:sz w:val="20"/>
                <w:szCs w:val="20"/>
              </w:rPr>
              <w:t>Kommunarkiv</w:t>
            </w:r>
            <w:r w:rsidRPr="001B3D0A">
              <w:rPr>
                <w:rFonts w:cstheme="minorHAnsi"/>
                <w:b/>
                <w:spacing w:val="24"/>
                <w:sz w:val="20"/>
                <w:szCs w:val="20"/>
              </w:rPr>
              <w:t xml:space="preserve"> </w:t>
            </w:r>
            <w:r w:rsidRPr="001B3D0A">
              <w:rPr>
                <w:rFonts w:cstheme="minorHAnsi"/>
                <w:b/>
                <w:spacing w:val="-1"/>
                <w:sz w:val="20"/>
                <w:szCs w:val="20"/>
              </w:rPr>
              <w:t>Stadshuset</w:t>
            </w:r>
          </w:p>
        </w:tc>
        <w:tc>
          <w:tcPr>
            <w:tcW w:w="1276" w:type="dxa"/>
          </w:tcPr>
          <w:p w14:paraId="6D03E36D" w14:textId="77777777" w:rsidR="00AD5BD7" w:rsidRPr="001B3D0A" w:rsidRDefault="00AD5BD7" w:rsidP="00EE7A0B">
            <w:pPr>
              <w:rPr>
                <w:rFonts w:cstheme="minorHAnsi"/>
                <w:b/>
                <w:spacing w:val="-1"/>
                <w:sz w:val="20"/>
                <w:szCs w:val="20"/>
              </w:rPr>
            </w:pPr>
            <w:r w:rsidRPr="001B3D0A">
              <w:rPr>
                <w:rFonts w:cstheme="minorHAnsi"/>
                <w:b/>
                <w:spacing w:val="-1"/>
                <w:sz w:val="20"/>
                <w:szCs w:val="20"/>
              </w:rPr>
              <w:t>Diarieföres</w:t>
            </w:r>
          </w:p>
        </w:tc>
        <w:tc>
          <w:tcPr>
            <w:tcW w:w="1912" w:type="dxa"/>
          </w:tcPr>
          <w:p w14:paraId="4938B87F" w14:textId="77777777" w:rsidR="00AD5BD7" w:rsidRPr="001B3D0A" w:rsidRDefault="00AD5BD7" w:rsidP="00EE7A0B">
            <w:pPr>
              <w:rPr>
                <w:rFonts w:cstheme="minorHAnsi"/>
                <w:sz w:val="20"/>
                <w:szCs w:val="20"/>
              </w:rPr>
            </w:pPr>
            <w:r w:rsidRPr="001B3D0A">
              <w:rPr>
                <w:rFonts w:cstheme="minorHAnsi"/>
                <w:b/>
                <w:spacing w:val="-1"/>
                <w:sz w:val="20"/>
                <w:szCs w:val="20"/>
              </w:rPr>
              <w:t>Anmärkningar t ex rörande dataprogram, gallringsfrist, övriga rutiner</w:t>
            </w:r>
          </w:p>
        </w:tc>
        <w:tc>
          <w:tcPr>
            <w:tcW w:w="2340" w:type="dxa"/>
          </w:tcPr>
          <w:p w14:paraId="200AA932" w14:textId="77777777" w:rsidR="00AD5BD7" w:rsidRPr="001B3D0A" w:rsidRDefault="00AD5BD7" w:rsidP="00EE7A0B">
            <w:pPr>
              <w:rPr>
                <w:rFonts w:cstheme="minorHAnsi"/>
                <w:sz w:val="20"/>
                <w:szCs w:val="20"/>
              </w:rPr>
            </w:pPr>
            <w:r w:rsidRPr="001B3D0A">
              <w:rPr>
                <w:rFonts w:cstheme="minorHAnsi"/>
                <w:b/>
                <w:sz w:val="20"/>
                <w:szCs w:val="20"/>
              </w:rPr>
              <w:t>Ansvarig</w:t>
            </w:r>
            <w:r w:rsidRPr="001B3D0A">
              <w:rPr>
                <w:rFonts w:cstheme="minorHAnsi"/>
                <w:b/>
                <w:spacing w:val="-18"/>
                <w:sz w:val="20"/>
                <w:szCs w:val="20"/>
              </w:rPr>
              <w:t xml:space="preserve"> </w:t>
            </w:r>
            <w:r w:rsidRPr="001B3D0A">
              <w:rPr>
                <w:rFonts w:cstheme="minorHAnsi"/>
                <w:b/>
                <w:sz w:val="20"/>
                <w:szCs w:val="20"/>
              </w:rPr>
              <w:t>handläggare för dokumenthantering</w:t>
            </w:r>
          </w:p>
        </w:tc>
      </w:tr>
      <w:tr w:rsidR="004A03DE" w:rsidRPr="001B3D0A" w14:paraId="1C88F73C" w14:textId="77777777" w:rsidTr="00AD5BD7">
        <w:trPr>
          <w:trHeight w:val="1260"/>
        </w:trPr>
        <w:tc>
          <w:tcPr>
            <w:tcW w:w="3116" w:type="dxa"/>
            <w:hideMark/>
          </w:tcPr>
          <w:p w14:paraId="262F53D0"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Anmälningar, rapporter, meddelanden som</w:t>
            </w:r>
            <w:r w:rsidRPr="001B3D0A">
              <w:rPr>
                <w:rFonts w:ascii="Times New Roman" w:eastAsia="Times New Roman" w:hAnsi="Times New Roman" w:cs="Times New Roman"/>
                <w:sz w:val="20"/>
                <w:szCs w:val="20"/>
                <w:lang w:eastAsia="sv-SE"/>
              </w:rPr>
              <w:br/>
              <w:t>tillhör ärende eller ger upphov till ärende</w:t>
            </w:r>
          </w:p>
        </w:tc>
        <w:tc>
          <w:tcPr>
            <w:tcW w:w="2009" w:type="dxa"/>
            <w:noWrap/>
            <w:hideMark/>
          </w:tcPr>
          <w:p w14:paraId="00AF23B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Personakt</w:t>
            </w:r>
          </w:p>
        </w:tc>
        <w:tc>
          <w:tcPr>
            <w:tcW w:w="1816" w:type="dxa"/>
            <w:noWrap/>
            <w:hideMark/>
          </w:tcPr>
          <w:p w14:paraId="59F9CC17"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5F17796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229A458F"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136B3533"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12E4AC7D"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69B9EB68"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0D964C51" w14:textId="77777777" w:rsidTr="00AD5BD7">
        <w:trPr>
          <w:trHeight w:val="1260"/>
        </w:trPr>
        <w:tc>
          <w:tcPr>
            <w:tcW w:w="3116" w:type="dxa"/>
            <w:hideMark/>
          </w:tcPr>
          <w:p w14:paraId="4D81755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Anmälningar, rapporter, meddelanden som</w:t>
            </w:r>
            <w:r w:rsidRPr="001B3D0A">
              <w:rPr>
                <w:rFonts w:ascii="Times New Roman" w:eastAsia="Times New Roman" w:hAnsi="Times New Roman" w:cs="Times New Roman"/>
                <w:sz w:val="20"/>
                <w:szCs w:val="20"/>
                <w:lang w:eastAsia="sv-SE"/>
              </w:rPr>
              <w:br/>
              <w:t>inte tillhör ärende eller ger upphov till</w:t>
            </w:r>
          </w:p>
        </w:tc>
        <w:tc>
          <w:tcPr>
            <w:tcW w:w="2009" w:type="dxa"/>
            <w:hideMark/>
          </w:tcPr>
          <w:p w14:paraId="7A7F5B7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Närarkiv</w:t>
            </w:r>
            <w:r w:rsidRPr="001B3D0A">
              <w:rPr>
                <w:rFonts w:ascii="Times New Roman" w:eastAsia="Times New Roman" w:hAnsi="Times New Roman" w:cs="Times New Roman"/>
                <w:sz w:val="20"/>
                <w:szCs w:val="20"/>
                <w:lang w:eastAsia="sv-SE"/>
              </w:rPr>
              <w:br/>
              <w:t>Evolution</w:t>
            </w:r>
          </w:p>
        </w:tc>
        <w:tc>
          <w:tcPr>
            <w:tcW w:w="1816" w:type="dxa"/>
            <w:noWrap/>
            <w:hideMark/>
          </w:tcPr>
          <w:p w14:paraId="02E44A9C"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0B0EF1A8"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2 år</w:t>
            </w:r>
          </w:p>
        </w:tc>
        <w:tc>
          <w:tcPr>
            <w:tcW w:w="851" w:type="dxa"/>
            <w:noWrap/>
            <w:hideMark/>
          </w:tcPr>
          <w:p w14:paraId="5759693D"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1C27244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24A70A7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Pärm " ej öppna ärenden"</w:t>
            </w:r>
          </w:p>
        </w:tc>
        <w:tc>
          <w:tcPr>
            <w:tcW w:w="2340" w:type="dxa"/>
            <w:hideMark/>
          </w:tcPr>
          <w:p w14:paraId="37492ED4"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387C434D" w14:textId="77777777" w:rsidTr="00AD5BD7">
        <w:trPr>
          <w:trHeight w:val="630"/>
        </w:trPr>
        <w:tc>
          <w:tcPr>
            <w:tcW w:w="3116" w:type="dxa"/>
            <w:hideMark/>
          </w:tcPr>
          <w:p w14:paraId="59FA75F9"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Ansökan fondmedel</w:t>
            </w:r>
          </w:p>
        </w:tc>
        <w:tc>
          <w:tcPr>
            <w:tcW w:w="2009" w:type="dxa"/>
            <w:hideMark/>
          </w:tcPr>
          <w:p w14:paraId="788CB449"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Närarkiv</w:t>
            </w:r>
            <w:r w:rsidRPr="001B3D0A">
              <w:rPr>
                <w:rFonts w:ascii="Times New Roman" w:eastAsia="Times New Roman" w:hAnsi="Times New Roman" w:cs="Times New Roman"/>
                <w:sz w:val="20"/>
                <w:szCs w:val="20"/>
                <w:lang w:eastAsia="sv-SE"/>
              </w:rPr>
              <w:br/>
              <w:t>Diariet/ Evolution</w:t>
            </w:r>
          </w:p>
        </w:tc>
        <w:tc>
          <w:tcPr>
            <w:tcW w:w="1816" w:type="dxa"/>
            <w:noWrap/>
            <w:hideMark/>
          </w:tcPr>
          <w:p w14:paraId="48ED44C3"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5173CA9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2 år</w:t>
            </w:r>
          </w:p>
        </w:tc>
        <w:tc>
          <w:tcPr>
            <w:tcW w:w="851" w:type="dxa"/>
            <w:noWrap/>
            <w:hideMark/>
          </w:tcPr>
          <w:p w14:paraId="622F4C28"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4B8983CE"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7592578A"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0A3543F2"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Enhetschef</w:t>
            </w:r>
          </w:p>
        </w:tc>
      </w:tr>
      <w:tr w:rsidR="004A03DE" w:rsidRPr="001B3D0A" w14:paraId="4A397C62" w14:textId="77777777" w:rsidTr="00AD5BD7">
        <w:trPr>
          <w:trHeight w:val="945"/>
        </w:trPr>
        <w:tc>
          <w:tcPr>
            <w:tcW w:w="3116" w:type="dxa"/>
            <w:hideMark/>
          </w:tcPr>
          <w:p w14:paraId="122EB72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Ansökningar från enskild om bistånd</w:t>
            </w:r>
            <w:r w:rsidRPr="001B3D0A">
              <w:rPr>
                <w:rFonts w:ascii="Times New Roman" w:eastAsia="Times New Roman" w:hAnsi="Times New Roman" w:cs="Times New Roman"/>
                <w:sz w:val="20"/>
                <w:szCs w:val="20"/>
                <w:lang w:eastAsia="sv-SE"/>
              </w:rPr>
              <w:br/>
              <w:t>enl. SoL, LVU och LVM</w:t>
            </w:r>
          </w:p>
        </w:tc>
        <w:tc>
          <w:tcPr>
            <w:tcW w:w="2009" w:type="dxa"/>
            <w:noWrap/>
            <w:hideMark/>
          </w:tcPr>
          <w:p w14:paraId="2534B59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7226858B"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4ADE07BA"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42DB4981"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719FB905"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1789E8E2"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0B7E784"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42C1AFAF" w14:textId="77777777" w:rsidTr="00AD5BD7">
        <w:trPr>
          <w:trHeight w:val="630"/>
        </w:trPr>
        <w:tc>
          <w:tcPr>
            <w:tcW w:w="3116" w:type="dxa"/>
            <w:hideMark/>
          </w:tcPr>
          <w:p w14:paraId="1A6595B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Bilagor/underlag till ansökningar enl. SoL</w:t>
            </w:r>
          </w:p>
        </w:tc>
        <w:tc>
          <w:tcPr>
            <w:tcW w:w="2009" w:type="dxa"/>
            <w:noWrap/>
            <w:hideMark/>
          </w:tcPr>
          <w:p w14:paraId="462E613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7C53F728"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3C3DAF9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 xml:space="preserve">Gallras vid </w:t>
            </w:r>
            <w:r w:rsidRPr="001B3D0A">
              <w:rPr>
                <w:rFonts w:ascii="Times New Roman" w:eastAsia="Times New Roman" w:hAnsi="Times New Roman" w:cs="Times New Roman"/>
                <w:sz w:val="20"/>
                <w:szCs w:val="20"/>
                <w:lang w:eastAsia="sv-SE"/>
              </w:rPr>
              <w:lastRenderedPageBreak/>
              <w:t>inaktualitet</w:t>
            </w:r>
          </w:p>
        </w:tc>
        <w:tc>
          <w:tcPr>
            <w:tcW w:w="851" w:type="dxa"/>
            <w:noWrap/>
            <w:hideMark/>
          </w:tcPr>
          <w:p w14:paraId="2587246E"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4C8D563E"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653270E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Efter dokumentation i</w:t>
            </w:r>
            <w:r w:rsidRPr="001B3D0A">
              <w:rPr>
                <w:rFonts w:ascii="Times New Roman" w:eastAsia="Times New Roman" w:hAnsi="Times New Roman" w:cs="Times New Roman"/>
                <w:sz w:val="20"/>
                <w:szCs w:val="20"/>
                <w:lang w:eastAsia="sv-SE"/>
              </w:rPr>
              <w:br/>
            </w:r>
            <w:r w:rsidRPr="001B3D0A">
              <w:rPr>
                <w:rFonts w:ascii="Times New Roman" w:eastAsia="Times New Roman" w:hAnsi="Times New Roman" w:cs="Times New Roman"/>
                <w:sz w:val="20"/>
                <w:szCs w:val="20"/>
                <w:lang w:eastAsia="sv-SE"/>
              </w:rPr>
              <w:lastRenderedPageBreak/>
              <w:t>verksamhetssystemet</w:t>
            </w:r>
          </w:p>
        </w:tc>
        <w:tc>
          <w:tcPr>
            <w:tcW w:w="2340" w:type="dxa"/>
            <w:hideMark/>
          </w:tcPr>
          <w:p w14:paraId="5B22025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lastRenderedPageBreak/>
              <w:t>Socialsekreterare/</w:t>
            </w:r>
            <w:r w:rsidRPr="001B3D0A">
              <w:rPr>
                <w:rFonts w:ascii="Times New Roman" w:eastAsia="Times New Roman" w:hAnsi="Times New Roman" w:cs="Times New Roman"/>
                <w:sz w:val="20"/>
                <w:szCs w:val="20"/>
                <w:lang w:eastAsia="sv-SE"/>
              </w:rPr>
              <w:br/>
              <w:t>Handläggare</w:t>
            </w:r>
          </w:p>
        </w:tc>
      </w:tr>
      <w:tr w:rsidR="004A03DE" w:rsidRPr="001B3D0A" w14:paraId="1014ED37" w14:textId="77777777" w:rsidTr="00AD5BD7">
        <w:trPr>
          <w:trHeight w:val="945"/>
        </w:trPr>
        <w:tc>
          <w:tcPr>
            <w:tcW w:w="3116" w:type="dxa"/>
            <w:hideMark/>
          </w:tcPr>
          <w:p w14:paraId="1B7D96C1"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Beslut/domar i förvaltningsrätten/tingsrätten</w:t>
            </w:r>
          </w:p>
        </w:tc>
        <w:tc>
          <w:tcPr>
            <w:tcW w:w="2009" w:type="dxa"/>
            <w:hideMark/>
          </w:tcPr>
          <w:p w14:paraId="3C0D3D3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r w:rsidRPr="001B3D0A">
              <w:rPr>
                <w:rFonts w:ascii="Times New Roman" w:eastAsia="Times New Roman" w:hAnsi="Times New Roman" w:cs="Times New Roman"/>
                <w:sz w:val="20"/>
                <w:szCs w:val="20"/>
                <w:lang w:eastAsia="sv-SE"/>
              </w:rPr>
              <w:br/>
              <w:t>Pärm</w:t>
            </w:r>
          </w:p>
        </w:tc>
        <w:tc>
          <w:tcPr>
            <w:tcW w:w="1816" w:type="dxa"/>
            <w:noWrap/>
            <w:hideMark/>
          </w:tcPr>
          <w:p w14:paraId="62F204F3"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79B4D14A"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Gallras 5 år</w:t>
            </w:r>
          </w:p>
        </w:tc>
        <w:tc>
          <w:tcPr>
            <w:tcW w:w="851" w:type="dxa"/>
            <w:noWrap/>
            <w:hideMark/>
          </w:tcPr>
          <w:p w14:paraId="28CDFD1E"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01743DD8"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6375480E"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55A30F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r w:rsidRPr="001B3D0A">
              <w:rPr>
                <w:rFonts w:ascii="Times New Roman" w:eastAsia="Times New Roman" w:hAnsi="Times New Roman" w:cs="Times New Roman"/>
                <w:sz w:val="20"/>
                <w:szCs w:val="20"/>
                <w:lang w:eastAsia="sv-SE"/>
              </w:rPr>
              <w:br/>
              <w:t>Nämndsekreterare</w:t>
            </w:r>
          </w:p>
        </w:tc>
      </w:tr>
      <w:tr w:rsidR="004A03DE" w:rsidRPr="001B3D0A" w14:paraId="01ACF55D" w14:textId="77777777" w:rsidTr="00AD5BD7">
        <w:trPr>
          <w:trHeight w:val="945"/>
        </w:trPr>
        <w:tc>
          <w:tcPr>
            <w:tcW w:w="3116" w:type="dxa"/>
            <w:hideMark/>
          </w:tcPr>
          <w:p w14:paraId="0DDD120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Beslut i enskilt ärende om bistånd och/eller</w:t>
            </w:r>
            <w:r w:rsidRPr="001B3D0A">
              <w:rPr>
                <w:rFonts w:ascii="Times New Roman" w:eastAsia="Times New Roman" w:hAnsi="Times New Roman" w:cs="Times New Roman"/>
                <w:sz w:val="20"/>
                <w:szCs w:val="20"/>
                <w:lang w:eastAsia="sv-SE"/>
              </w:rPr>
              <w:br/>
              <w:t>insats</w:t>
            </w:r>
          </w:p>
        </w:tc>
        <w:tc>
          <w:tcPr>
            <w:tcW w:w="2009" w:type="dxa"/>
            <w:hideMark/>
          </w:tcPr>
          <w:p w14:paraId="75094F1C"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012CEAB3"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33347C84"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7F99A33A"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4417D428"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6132C9F0"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7479D9FF"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37BAA2D2" w14:textId="77777777" w:rsidTr="00AD5BD7">
        <w:trPr>
          <w:trHeight w:val="630"/>
        </w:trPr>
        <w:tc>
          <w:tcPr>
            <w:tcW w:w="3116" w:type="dxa"/>
            <w:hideMark/>
          </w:tcPr>
          <w:p w14:paraId="634DAFA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Dokumentation som rör den enskilde</w:t>
            </w:r>
          </w:p>
        </w:tc>
        <w:tc>
          <w:tcPr>
            <w:tcW w:w="2009" w:type="dxa"/>
            <w:hideMark/>
          </w:tcPr>
          <w:p w14:paraId="36585C5B"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76DBF2DC"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6F00E00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0F9F3AFF"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6AA70301"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242B2A50"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702F69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5E3CCCAD" w14:textId="77777777" w:rsidTr="00AD5BD7">
        <w:trPr>
          <w:trHeight w:val="945"/>
        </w:trPr>
        <w:tc>
          <w:tcPr>
            <w:tcW w:w="3116" w:type="dxa"/>
            <w:hideMark/>
          </w:tcPr>
          <w:p w14:paraId="0E05335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Familjehem, stöd/kontaktpersoner</w:t>
            </w:r>
            <w:r w:rsidRPr="001B3D0A">
              <w:rPr>
                <w:rFonts w:ascii="Times New Roman" w:eastAsia="Times New Roman" w:hAnsi="Times New Roman" w:cs="Times New Roman"/>
                <w:sz w:val="20"/>
                <w:szCs w:val="20"/>
                <w:lang w:eastAsia="sv-SE"/>
              </w:rPr>
              <w:br/>
              <w:t>Kontaktfamiljer. Uppdragstagre egen regi.</w:t>
            </w:r>
          </w:p>
        </w:tc>
        <w:tc>
          <w:tcPr>
            <w:tcW w:w="2009" w:type="dxa"/>
            <w:noWrap/>
            <w:hideMark/>
          </w:tcPr>
          <w:p w14:paraId="788EB33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Resursakt</w:t>
            </w:r>
          </w:p>
        </w:tc>
        <w:tc>
          <w:tcPr>
            <w:tcW w:w="1816" w:type="dxa"/>
            <w:noWrap/>
            <w:hideMark/>
          </w:tcPr>
          <w:p w14:paraId="157F454A"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4E91F3C9"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50423FEF"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189B8C78"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22688680"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Hanteras som övriga personakter,</w:t>
            </w:r>
            <w:r w:rsidRPr="001B3D0A">
              <w:rPr>
                <w:rFonts w:ascii="Times New Roman" w:eastAsia="Times New Roman" w:hAnsi="Times New Roman" w:cs="Times New Roman"/>
                <w:sz w:val="20"/>
                <w:szCs w:val="20"/>
                <w:lang w:eastAsia="sv-SE"/>
              </w:rPr>
              <w:br/>
              <w:t>dag 5, 15, 25 bevaras för forskning</w:t>
            </w:r>
          </w:p>
        </w:tc>
        <w:tc>
          <w:tcPr>
            <w:tcW w:w="2340" w:type="dxa"/>
            <w:hideMark/>
          </w:tcPr>
          <w:p w14:paraId="1EFCAB1A"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4C7D64C4" w14:textId="77777777" w:rsidTr="00AD5BD7">
        <w:trPr>
          <w:trHeight w:val="630"/>
        </w:trPr>
        <w:tc>
          <w:tcPr>
            <w:tcW w:w="3116" w:type="dxa"/>
            <w:hideMark/>
          </w:tcPr>
          <w:p w14:paraId="5D84E69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Fullmakter</w:t>
            </w:r>
          </w:p>
        </w:tc>
        <w:tc>
          <w:tcPr>
            <w:tcW w:w="2009" w:type="dxa"/>
            <w:hideMark/>
          </w:tcPr>
          <w:p w14:paraId="4E8EC4E2"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5623FB60"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3D6F739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77B1EF92"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0040A915"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4BA3339D"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4EFFF59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71C540C7" w14:textId="77777777" w:rsidTr="00AD5BD7">
        <w:trPr>
          <w:trHeight w:val="630"/>
        </w:trPr>
        <w:tc>
          <w:tcPr>
            <w:tcW w:w="3116" w:type="dxa"/>
            <w:hideMark/>
          </w:tcPr>
          <w:p w14:paraId="018F94EA"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Handlingar inkomna från andra myndigheter</w:t>
            </w:r>
          </w:p>
        </w:tc>
        <w:tc>
          <w:tcPr>
            <w:tcW w:w="2009" w:type="dxa"/>
            <w:hideMark/>
          </w:tcPr>
          <w:p w14:paraId="7C50831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Personakt/Närarkiv</w:t>
            </w:r>
            <w:r w:rsidRPr="001B3D0A">
              <w:rPr>
                <w:rFonts w:ascii="Times New Roman" w:eastAsia="Times New Roman" w:hAnsi="Times New Roman" w:cs="Times New Roman"/>
                <w:sz w:val="20"/>
                <w:szCs w:val="20"/>
                <w:lang w:eastAsia="sv-SE"/>
              </w:rPr>
              <w:br/>
              <w:t>Diaret/Evolution</w:t>
            </w:r>
          </w:p>
        </w:tc>
        <w:tc>
          <w:tcPr>
            <w:tcW w:w="1816" w:type="dxa"/>
            <w:noWrap/>
            <w:hideMark/>
          </w:tcPr>
          <w:p w14:paraId="37C1D808"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228985A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10D8E383"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6B9CC086"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7792CDC3"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55ECA00F"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55187745" w14:textId="77777777" w:rsidTr="00AD5BD7">
        <w:trPr>
          <w:trHeight w:val="630"/>
        </w:trPr>
        <w:tc>
          <w:tcPr>
            <w:tcW w:w="3116" w:type="dxa"/>
            <w:hideMark/>
          </w:tcPr>
          <w:p w14:paraId="3753109F"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Kallelser till rättegång, möte med handläggare m m</w:t>
            </w:r>
          </w:p>
        </w:tc>
        <w:tc>
          <w:tcPr>
            <w:tcW w:w="2009" w:type="dxa"/>
            <w:hideMark/>
          </w:tcPr>
          <w:p w14:paraId="08B18732"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1D9C3E11"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0E05CECC"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vid inaktualitet</w:t>
            </w:r>
          </w:p>
        </w:tc>
        <w:tc>
          <w:tcPr>
            <w:tcW w:w="851" w:type="dxa"/>
            <w:noWrap/>
            <w:hideMark/>
          </w:tcPr>
          <w:p w14:paraId="0FDB1991"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63707EA7"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6DB7C899"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3E97800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46067DF9" w14:textId="77777777" w:rsidTr="00AD5BD7">
        <w:trPr>
          <w:trHeight w:val="945"/>
        </w:trPr>
        <w:tc>
          <w:tcPr>
            <w:tcW w:w="3116" w:type="dxa"/>
            <w:hideMark/>
          </w:tcPr>
          <w:p w14:paraId="26A4784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lastRenderedPageBreak/>
              <w:t>Rapport, meddelande som ej tillhör ärende och ej blir ärende "ej öppna ärenden"</w:t>
            </w:r>
          </w:p>
        </w:tc>
        <w:tc>
          <w:tcPr>
            <w:tcW w:w="2009" w:type="dxa"/>
            <w:hideMark/>
          </w:tcPr>
          <w:p w14:paraId="0EA6BF9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Närarkiv pärm</w:t>
            </w:r>
            <w:r w:rsidRPr="001B3D0A">
              <w:rPr>
                <w:rFonts w:ascii="Times New Roman" w:eastAsia="Times New Roman" w:hAnsi="Times New Roman" w:cs="Times New Roman"/>
                <w:sz w:val="20"/>
                <w:szCs w:val="20"/>
                <w:lang w:eastAsia="sv-SE"/>
              </w:rPr>
              <w:br/>
              <w:t>Diariet</w:t>
            </w:r>
          </w:p>
        </w:tc>
        <w:tc>
          <w:tcPr>
            <w:tcW w:w="1816" w:type="dxa"/>
            <w:noWrap/>
            <w:hideMark/>
          </w:tcPr>
          <w:p w14:paraId="2E11CDFE"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7C18489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2 år</w:t>
            </w:r>
          </w:p>
        </w:tc>
        <w:tc>
          <w:tcPr>
            <w:tcW w:w="851" w:type="dxa"/>
            <w:noWrap/>
            <w:hideMark/>
          </w:tcPr>
          <w:p w14:paraId="4AA58EFD"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4C6B5A59"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4D75EB6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T.ex. avhysning, hyresskuld,</w:t>
            </w:r>
            <w:r w:rsidRPr="001B3D0A">
              <w:rPr>
                <w:rFonts w:ascii="Times New Roman" w:eastAsia="Times New Roman" w:hAnsi="Times New Roman" w:cs="Times New Roman"/>
                <w:sz w:val="20"/>
                <w:szCs w:val="20"/>
                <w:lang w:eastAsia="sv-SE"/>
              </w:rPr>
              <w:br/>
              <w:t>elskuld m m.</w:t>
            </w:r>
          </w:p>
        </w:tc>
        <w:tc>
          <w:tcPr>
            <w:tcW w:w="2340" w:type="dxa"/>
            <w:hideMark/>
          </w:tcPr>
          <w:p w14:paraId="3FD413C0"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4EDA1603" w14:textId="77777777" w:rsidTr="00AD5BD7">
        <w:trPr>
          <w:trHeight w:val="1260"/>
        </w:trPr>
        <w:tc>
          <w:tcPr>
            <w:tcW w:w="3116" w:type="dxa"/>
            <w:hideMark/>
          </w:tcPr>
          <w:p w14:paraId="021B8F6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Yttranden till andra myndigheter och domstol i körkorts- och vapenärende, begäran om handräckning och efterlysningar</w:t>
            </w:r>
          </w:p>
        </w:tc>
        <w:tc>
          <w:tcPr>
            <w:tcW w:w="2009" w:type="dxa"/>
            <w:hideMark/>
          </w:tcPr>
          <w:p w14:paraId="76592301"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r w:rsidRPr="001B3D0A">
              <w:rPr>
                <w:rFonts w:ascii="Times New Roman" w:eastAsia="Times New Roman" w:hAnsi="Times New Roman" w:cs="Times New Roman"/>
                <w:sz w:val="20"/>
                <w:szCs w:val="20"/>
                <w:lang w:eastAsia="sv-SE"/>
              </w:rPr>
              <w:br/>
              <w:t>Diariet</w:t>
            </w:r>
            <w:r w:rsidRPr="001B3D0A">
              <w:rPr>
                <w:rFonts w:ascii="Times New Roman" w:eastAsia="Times New Roman" w:hAnsi="Times New Roman" w:cs="Times New Roman"/>
                <w:sz w:val="20"/>
                <w:szCs w:val="20"/>
                <w:lang w:eastAsia="sv-SE"/>
              </w:rPr>
              <w:br/>
              <w:t>Evolution</w:t>
            </w:r>
          </w:p>
        </w:tc>
        <w:tc>
          <w:tcPr>
            <w:tcW w:w="1816" w:type="dxa"/>
            <w:noWrap/>
            <w:hideMark/>
          </w:tcPr>
          <w:p w14:paraId="54A0CD3C"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37EE488B"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4B61DCDA"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046287AB"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52FB50E2"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0E5ADCE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4A03DE" w:rsidRPr="001B3D0A" w14:paraId="49EA6967" w14:textId="77777777" w:rsidTr="00AD5BD7">
        <w:trPr>
          <w:trHeight w:val="630"/>
        </w:trPr>
        <w:tc>
          <w:tcPr>
            <w:tcW w:w="3116" w:type="dxa"/>
            <w:noWrap/>
            <w:hideMark/>
          </w:tcPr>
          <w:p w14:paraId="1F8B477C"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Överenskommelser</w:t>
            </w:r>
          </w:p>
        </w:tc>
        <w:tc>
          <w:tcPr>
            <w:tcW w:w="2009" w:type="dxa"/>
            <w:noWrap/>
            <w:hideMark/>
          </w:tcPr>
          <w:p w14:paraId="3D42241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2D6F10C6"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18E338E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600B8A07"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35BB15A5"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653A3261"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04ABB278"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r w:rsidR="001B3D0A" w:rsidRPr="001B3D0A" w14:paraId="1D81797A" w14:textId="77777777" w:rsidTr="00AD5BD7">
        <w:trPr>
          <w:trHeight w:val="630"/>
        </w:trPr>
        <w:tc>
          <w:tcPr>
            <w:tcW w:w="3116" w:type="dxa"/>
            <w:noWrap/>
            <w:hideMark/>
          </w:tcPr>
          <w:p w14:paraId="40DA7D0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Överklagande, med bilagor</w:t>
            </w:r>
          </w:p>
        </w:tc>
        <w:tc>
          <w:tcPr>
            <w:tcW w:w="2009" w:type="dxa"/>
            <w:noWrap/>
            <w:hideMark/>
          </w:tcPr>
          <w:p w14:paraId="18FAF22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Personakt</w:t>
            </w:r>
          </w:p>
        </w:tc>
        <w:tc>
          <w:tcPr>
            <w:tcW w:w="1816" w:type="dxa"/>
            <w:noWrap/>
            <w:hideMark/>
          </w:tcPr>
          <w:p w14:paraId="6E295527"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noWrap/>
            <w:hideMark/>
          </w:tcPr>
          <w:p w14:paraId="42B4AAD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5 år</w:t>
            </w:r>
          </w:p>
        </w:tc>
        <w:tc>
          <w:tcPr>
            <w:tcW w:w="851" w:type="dxa"/>
            <w:noWrap/>
            <w:hideMark/>
          </w:tcPr>
          <w:p w14:paraId="280A9C59"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noWrap/>
            <w:hideMark/>
          </w:tcPr>
          <w:p w14:paraId="3A1CDC8C"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0045B50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0D3DF8E1"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Socialsekreterare/</w:t>
            </w:r>
            <w:r w:rsidRPr="001B3D0A">
              <w:rPr>
                <w:rFonts w:ascii="Times New Roman" w:eastAsia="Times New Roman" w:hAnsi="Times New Roman" w:cs="Times New Roman"/>
                <w:sz w:val="20"/>
                <w:szCs w:val="20"/>
                <w:lang w:eastAsia="sv-SE"/>
              </w:rPr>
              <w:br/>
              <w:t>Handläggare</w:t>
            </w:r>
          </w:p>
        </w:tc>
      </w:tr>
    </w:tbl>
    <w:p w14:paraId="34C987C7" w14:textId="1341E7DB" w:rsidR="00AD5BD7" w:rsidRPr="004A03DE" w:rsidRDefault="00AD5BD7" w:rsidP="00BC6105">
      <w:pPr>
        <w:rPr>
          <w:sz w:val="20"/>
          <w:szCs w:val="20"/>
        </w:rPr>
      </w:pPr>
    </w:p>
    <w:p w14:paraId="5C069EA6" w14:textId="0501349A" w:rsidR="008F0114" w:rsidRPr="004A03DE" w:rsidRDefault="008F0114">
      <w:pPr>
        <w:rPr>
          <w:sz w:val="20"/>
          <w:szCs w:val="20"/>
        </w:rPr>
      </w:pPr>
      <w:r w:rsidRPr="004A03DE">
        <w:rPr>
          <w:sz w:val="20"/>
          <w:szCs w:val="20"/>
        </w:rPr>
        <w:br w:type="page"/>
      </w:r>
    </w:p>
    <w:p w14:paraId="1A4BB9CF" w14:textId="5798A21B" w:rsidR="008F0114" w:rsidRPr="004A03DE" w:rsidRDefault="008F0114" w:rsidP="00F866DD">
      <w:pPr>
        <w:pStyle w:val="Rubrik3"/>
      </w:pPr>
      <w:bookmarkStart w:id="28" w:name="_Toc122615670"/>
      <w:r w:rsidRPr="004A03DE">
        <w:lastRenderedPageBreak/>
        <w:t xml:space="preserve">Handlingar tillhörande </w:t>
      </w:r>
      <w:r w:rsidR="002942D4" w:rsidRPr="004A03DE">
        <w:t>b</w:t>
      </w:r>
      <w:r w:rsidRPr="004A03DE">
        <w:t>udget</w:t>
      </w:r>
      <w:r w:rsidR="002942D4" w:rsidRPr="004A03DE">
        <w:t>-</w:t>
      </w:r>
      <w:r w:rsidRPr="004A03DE">
        <w:t>, skuld- och konsu</w:t>
      </w:r>
      <w:r w:rsidR="002942D4" w:rsidRPr="004A03DE">
        <w:t>mentrådgivning</w:t>
      </w:r>
      <w:bookmarkEnd w:id="28"/>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4A03DE" w14:paraId="33C4D315" w14:textId="77777777" w:rsidTr="00AD5BD7">
        <w:tc>
          <w:tcPr>
            <w:tcW w:w="3116" w:type="dxa"/>
          </w:tcPr>
          <w:p w14:paraId="66F8C80D" w14:textId="77777777" w:rsidR="00AD5BD7" w:rsidRPr="004A03DE" w:rsidRDefault="00AD5BD7" w:rsidP="00EE7A0B">
            <w:pPr>
              <w:rPr>
                <w:rFonts w:cstheme="minorHAnsi"/>
                <w:sz w:val="20"/>
                <w:szCs w:val="20"/>
              </w:rPr>
            </w:pPr>
            <w:r w:rsidRPr="004A03DE">
              <w:rPr>
                <w:rFonts w:cstheme="minorHAnsi"/>
                <w:b/>
                <w:sz w:val="20"/>
                <w:szCs w:val="20"/>
              </w:rPr>
              <w:t>Typ av handling</w:t>
            </w:r>
          </w:p>
        </w:tc>
        <w:tc>
          <w:tcPr>
            <w:tcW w:w="2009" w:type="dxa"/>
          </w:tcPr>
          <w:p w14:paraId="711F85F1" w14:textId="77777777" w:rsidR="00AD5BD7" w:rsidRPr="004A03DE" w:rsidRDefault="00AD5BD7" w:rsidP="00EE7A0B">
            <w:pPr>
              <w:rPr>
                <w:rFonts w:cstheme="minorHAnsi"/>
                <w:sz w:val="20"/>
                <w:szCs w:val="20"/>
              </w:rPr>
            </w:pPr>
            <w:r w:rsidRPr="004A03DE">
              <w:rPr>
                <w:rFonts w:cstheme="minorHAnsi"/>
                <w:b/>
                <w:sz w:val="20"/>
                <w:szCs w:val="20"/>
              </w:rPr>
              <w:t>Förvaras</w:t>
            </w:r>
            <w:r w:rsidRPr="004A03DE">
              <w:rPr>
                <w:rFonts w:cstheme="minorHAnsi"/>
                <w:b/>
                <w:spacing w:val="-11"/>
                <w:sz w:val="20"/>
                <w:szCs w:val="20"/>
              </w:rPr>
              <w:t xml:space="preserve"> </w:t>
            </w:r>
            <w:r w:rsidRPr="004A03DE">
              <w:rPr>
                <w:rFonts w:cstheme="minorHAnsi"/>
                <w:b/>
                <w:sz w:val="20"/>
                <w:szCs w:val="20"/>
              </w:rPr>
              <w:t>före</w:t>
            </w:r>
            <w:r w:rsidRPr="004A03DE">
              <w:rPr>
                <w:rFonts w:cstheme="minorHAnsi"/>
                <w:b/>
                <w:spacing w:val="-11"/>
                <w:sz w:val="20"/>
                <w:szCs w:val="20"/>
              </w:rPr>
              <w:t xml:space="preserve"> </w:t>
            </w:r>
            <w:r w:rsidRPr="004A03DE">
              <w:rPr>
                <w:rFonts w:cstheme="minorHAnsi"/>
                <w:b/>
                <w:spacing w:val="-1"/>
                <w:sz w:val="20"/>
                <w:szCs w:val="20"/>
              </w:rPr>
              <w:t>arkivering/Placering före slutarkivering</w:t>
            </w:r>
          </w:p>
        </w:tc>
        <w:tc>
          <w:tcPr>
            <w:tcW w:w="1816" w:type="dxa"/>
          </w:tcPr>
          <w:p w14:paraId="61626BFB" w14:textId="77777777" w:rsidR="00AD5BD7" w:rsidRPr="004A03DE" w:rsidRDefault="00AD5BD7" w:rsidP="00EE7A0B">
            <w:pPr>
              <w:rPr>
                <w:rFonts w:cstheme="minorHAnsi"/>
                <w:b/>
                <w:sz w:val="20"/>
                <w:szCs w:val="20"/>
              </w:rPr>
            </w:pPr>
            <w:r w:rsidRPr="004A03DE">
              <w:rPr>
                <w:rFonts w:cstheme="minorHAnsi"/>
                <w:b/>
                <w:sz w:val="20"/>
                <w:szCs w:val="20"/>
              </w:rPr>
              <w:t>Förvaring/sortering</w:t>
            </w:r>
          </w:p>
        </w:tc>
        <w:tc>
          <w:tcPr>
            <w:tcW w:w="992" w:type="dxa"/>
          </w:tcPr>
          <w:p w14:paraId="17D558B9" w14:textId="77777777" w:rsidR="00AD5BD7" w:rsidRPr="004A03DE" w:rsidRDefault="00AD5BD7" w:rsidP="00EE7A0B">
            <w:pPr>
              <w:rPr>
                <w:rFonts w:cstheme="minorHAnsi"/>
                <w:sz w:val="20"/>
                <w:szCs w:val="20"/>
              </w:rPr>
            </w:pPr>
            <w:r w:rsidRPr="004A03DE">
              <w:rPr>
                <w:rFonts w:cstheme="minorHAnsi"/>
                <w:b/>
                <w:sz w:val="20"/>
                <w:szCs w:val="20"/>
              </w:rPr>
              <w:t>Gallras eller</w:t>
            </w:r>
            <w:r w:rsidRPr="004A03DE">
              <w:rPr>
                <w:rFonts w:cstheme="minorHAnsi"/>
                <w:b/>
                <w:spacing w:val="1"/>
                <w:sz w:val="20"/>
                <w:szCs w:val="20"/>
              </w:rPr>
              <w:t xml:space="preserve"> </w:t>
            </w:r>
            <w:r w:rsidRPr="004A03DE">
              <w:rPr>
                <w:rFonts w:cstheme="minorHAnsi"/>
                <w:b/>
                <w:spacing w:val="-1"/>
                <w:sz w:val="20"/>
                <w:szCs w:val="20"/>
              </w:rPr>
              <w:t>bevaras</w:t>
            </w:r>
          </w:p>
        </w:tc>
        <w:tc>
          <w:tcPr>
            <w:tcW w:w="851" w:type="dxa"/>
          </w:tcPr>
          <w:p w14:paraId="6EB97131" w14:textId="77777777" w:rsidR="00AD5BD7" w:rsidRPr="004A03DE" w:rsidRDefault="00AD5BD7" w:rsidP="00EE7A0B">
            <w:pPr>
              <w:rPr>
                <w:rFonts w:cstheme="minorHAnsi"/>
                <w:sz w:val="20"/>
                <w:szCs w:val="20"/>
              </w:rPr>
            </w:pPr>
            <w:r w:rsidRPr="004A03DE">
              <w:rPr>
                <w:rFonts w:cstheme="minorHAnsi"/>
                <w:b/>
                <w:spacing w:val="-1"/>
                <w:sz w:val="20"/>
                <w:szCs w:val="20"/>
              </w:rPr>
              <w:t>Slutarkivering</w:t>
            </w:r>
            <w:r w:rsidRPr="004A03DE">
              <w:rPr>
                <w:rFonts w:cstheme="minorHAnsi"/>
                <w:b/>
                <w:spacing w:val="23"/>
                <w:sz w:val="20"/>
                <w:szCs w:val="20"/>
              </w:rPr>
              <w:t xml:space="preserve"> till </w:t>
            </w:r>
            <w:r w:rsidRPr="004A03DE">
              <w:rPr>
                <w:rFonts w:cstheme="minorHAnsi"/>
                <w:b/>
                <w:spacing w:val="-2"/>
                <w:sz w:val="20"/>
                <w:szCs w:val="20"/>
              </w:rPr>
              <w:t>Kommunarkiv</w:t>
            </w:r>
            <w:r w:rsidRPr="004A03DE">
              <w:rPr>
                <w:rFonts w:cstheme="minorHAnsi"/>
                <w:b/>
                <w:spacing w:val="24"/>
                <w:sz w:val="20"/>
                <w:szCs w:val="20"/>
              </w:rPr>
              <w:t xml:space="preserve"> </w:t>
            </w:r>
            <w:r w:rsidRPr="004A03DE">
              <w:rPr>
                <w:rFonts w:cstheme="minorHAnsi"/>
                <w:b/>
                <w:spacing w:val="-1"/>
                <w:sz w:val="20"/>
                <w:szCs w:val="20"/>
              </w:rPr>
              <w:t>Stadshuset</w:t>
            </w:r>
          </w:p>
        </w:tc>
        <w:tc>
          <w:tcPr>
            <w:tcW w:w="1276" w:type="dxa"/>
          </w:tcPr>
          <w:p w14:paraId="5B3869A6" w14:textId="77777777" w:rsidR="00AD5BD7" w:rsidRPr="004A03DE" w:rsidRDefault="00AD5BD7" w:rsidP="00EE7A0B">
            <w:pPr>
              <w:rPr>
                <w:rFonts w:cstheme="minorHAnsi"/>
                <w:b/>
                <w:spacing w:val="-1"/>
                <w:sz w:val="20"/>
                <w:szCs w:val="20"/>
              </w:rPr>
            </w:pPr>
            <w:r w:rsidRPr="004A03DE">
              <w:rPr>
                <w:rFonts w:cstheme="minorHAnsi"/>
                <w:b/>
                <w:spacing w:val="-1"/>
                <w:sz w:val="20"/>
                <w:szCs w:val="20"/>
              </w:rPr>
              <w:t>Diarieföres</w:t>
            </w:r>
          </w:p>
        </w:tc>
        <w:tc>
          <w:tcPr>
            <w:tcW w:w="1912" w:type="dxa"/>
          </w:tcPr>
          <w:p w14:paraId="1E39E118" w14:textId="77777777" w:rsidR="00AD5BD7" w:rsidRPr="004A03DE" w:rsidRDefault="00AD5BD7" w:rsidP="00EE7A0B">
            <w:pPr>
              <w:rPr>
                <w:rFonts w:cstheme="minorHAnsi"/>
                <w:sz w:val="20"/>
                <w:szCs w:val="20"/>
              </w:rPr>
            </w:pPr>
            <w:r w:rsidRPr="004A03DE">
              <w:rPr>
                <w:rFonts w:cstheme="minorHAnsi"/>
                <w:b/>
                <w:spacing w:val="-1"/>
                <w:sz w:val="20"/>
                <w:szCs w:val="20"/>
              </w:rPr>
              <w:t>Anmärkningar t ex rörande dataprogram, gallringsfrist, övriga rutiner</w:t>
            </w:r>
          </w:p>
        </w:tc>
        <w:tc>
          <w:tcPr>
            <w:tcW w:w="2340" w:type="dxa"/>
          </w:tcPr>
          <w:p w14:paraId="2D7D1CC1" w14:textId="77777777" w:rsidR="00AD5BD7" w:rsidRPr="004A03DE" w:rsidRDefault="00AD5BD7" w:rsidP="00EE7A0B">
            <w:pPr>
              <w:rPr>
                <w:rFonts w:cstheme="minorHAnsi"/>
                <w:sz w:val="20"/>
                <w:szCs w:val="20"/>
              </w:rPr>
            </w:pPr>
            <w:r w:rsidRPr="004A03DE">
              <w:rPr>
                <w:rFonts w:cstheme="minorHAnsi"/>
                <w:b/>
                <w:sz w:val="20"/>
                <w:szCs w:val="20"/>
              </w:rPr>
              <w:t>Ansvarig</w:t>
            </w:r>
            <w:r w:rsidRPr="004A03DE">
              <w:rPr>
                <w:rFonts w:cstheme="minorHAnsi"/>
                <w:b/>
                <w:spacing w:val="-18"/>
                <w:sz w:val="20"/>
                <w:szCs w:val="20"/>
              </w:rPr>
              <w:t xml:space="preserve"> </w:t>
            </w:r>
            <w:r w:rsidRPr="004A03DE">
              <w:rPr>
                <w:rFonts w:cstheme="minorHAnsi"/>
                <w:b/>
                <w:sz w:val="20"/>
                <w:szCs w:val="20"/>
              </w:rPr>
              <w:t>handläggare för dokumenthantering</w:t>
            </w:r>
          </w:p>
        </w:tc>
      </w:tr>
      <w:tr w:rsidR="004A03DE" w:rsidRPr="004A03DE" w14:paraId="7D3B3890" w14:textId="77777777" w:rsidTr="00AD5BD7">
        <w:trPr>
          <w:trHeight w:hRule="exact" w:val="630"/>
        </w:trPr>
        <w:tc>
          <w:tcPr>
            <w:tcW w:w="3116" w:type="dxa"/>
            <w:hideMark/>
          </w:tcPr>
          <w:p w14:paraId="219C487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Reklamationsärenden enskilda konsumenter</w:t>
            </w:r>
          </w:p>
        </w:tc>
        <w:tc>
          <w:tcPr>
            <w:tcW w:w="2009" w:type="dxa"/>
            <w:noWrap/>
            <w:hideMark/>
          </w:tcPr>
          <w:p w14:paraId="0395994A"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noWrap/>
            <w:hideMark/>
          </w:tcPr>
          <w:p w14:paraId="1D265000"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noWrap/>
            <w:hideMark/>
          </w:tcPr>
          <w:p w14:paraId="61D7D89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1 år</w:t>
            </w:r>
          </w:p>
        </w:tc>
        <w:tc>
          <w:tcPr>
            <w:tcW w:w="851" w:type="dxa"/>
            <w:noWrap/>
            <w:hideMark/>
          </w:tcPr>
          <w:p w14:paraId="309D8C86"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noWrap/>
            <w:hideMark/>
          </w:tcPr>
          <w:p w14:paraId="2724BED5"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47B9B62A"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3A8E395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Konsumentrådgivare</w:t>
            </w:r>
          </w:p>
        </w:tc>
      </w:tr>
      <w:tr w:rsidR="004A03DE" w:rsidRPr="004A03DE" w14:paraId="144E8B08" w14:textId="77777777" w:rsidTr="00AD5BD7">
        <w:trPr>
          <w:trHeight w:hRule="exact" w:val="630"/>
        </w:trPr>
        <w:tc>
          <w:tcPr>
            <w:tcW w:w="3116" w:type="dxa"/>
            <w:hideMark/>
          </w:tcPr>
          <w:p w14:paraId="63F5EAB7"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Statistik</w:t>
            </w:r>
          </w:p>
        </w:tc>
        <w:tc>
          <w:tcPr>
            <w:tcW w:w="2009" w:type="dxa"/>
            <w:hideMark/>
          </w:tcPr>
          <w:p w14:paraId="6C3A58C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Evolution</w:t>
            </w:r>
            <w:r w:rsidRPr="004A03DE">
              <w:rPr>
                <w:rFonts w:ascii="Times New Roman" w:eastAsia="Times New Roman" w:hAnsi="Times New Roman" w:cs="Times New Roman"/>
                <w:sz w:val="20"/>
                <w:szCs w:val="20"/>
                <w:lang w:eastAsia="sv-SE"/>
              </w:rPr>
              <w:br/>
              <w:t>Diariet</w:t>
            </w:r>
          </w:p>
        </w:tc>
        <w:tc>
          <w:tcPr>
            <w:tcW w:w="1816" w:type="dxa"/>
            <w:noWrap/>
            <w:hideMark/>
          </w:tcPr>
          <w:p w14:paraId="156DA703"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noWrap/>
            <w:hideMark/>
          </w:tcPr>
          <w:p w14:paraId="2AACDF5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851" w:type="dxa"/>
            <w:noWrap/>
            <w:hideMark/>
          </w:tcPr>
          <w:p w14:paraId="4501618D" w14:textId="77777777" w:rsidR="00AD5BD7" w:rsidRPr="004A03DE" w:rsidRDefault="00AD5BD7" w:rsidP="00AD5BD7">
            <w:pPr>
              <w:jc w:val="cente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5 år</w:t>
            </w:r>
          </w:p>
        </w:tc>
        <w:tc>
          <w:tcPr>
            <w:tcW w:w="1276" w:type="dxa"/>
            <w:noWrap/>
            <w:hideMark/>
          </w:tcPr>
          <w:p w14:paraId="6108409A"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14A340BF"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Redovisas ofta i verksamhets-</w:t>
            </w:r>
            <w:r w:rsidRPr="004A03DE">
              <w:rPr>
                <w:rFonts w:ascii="Times New Roman" w:eastAsia="Times New Roman" w:hAnsi="Times New Roman" w:cs="Times New Roman"/>
                <w:sz w:val="20"/>
                <w:szCs w:val="20"/>
                <w:lang w:eastAsia="sv-SE"/>
              </w:rPr>
              <w:br/>
              <w:t>berättelser</w:t>
            </w:r>
          </w:p>
        </w:tc>
        <w:tc>
          <w:tcPr>
            <w:tcW w:w="2340" w:type="dxa"/>
            <w:hideMark/>
          </w:tcPr>
          <w:p w14:paraId="55F788F9"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Budget- och</w:t>
            </w:r>
            <w:r w:rsidRPr="004A03DE">
              <w:rPr>
                <w:rFonts w:ascii="Times New Roman" w:eastAsia="Times New Roman" w:hAnsi="Times New Roman" w:cs="Times New Roman"/>
                <w:sz w:val="20"/>
                <w:szCs w:val="20"/>
                <w:lang w:eastAsia="sv-SE"/>
              </w:rPr>
              <w:br/>
              <w:t>skuldrådgivare</w:t>
            </w:r>
          </w:p>
        </w:tc>
      </w:tr>
      <w:tr w:rsidR="004A03DE" w:rsidRPr="004A03DE" w14:paraId="0BDE57AA" w14:textId="77777777" w:rsidTr="00AD5BD7">
        <w:trPr>
          <w:trHeight w:hRule="exact" w:val="630"/>
        </w:trPr>
        <w:tc>
          <w:tcPr>
            <w:tcW w:w="3116" w:type="dxa"/>
            <w:hideMark/>
          </w:tcPr>
          <w:p w14:paraId="24386BD4"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Ärenden rörande budgetrådgivning</w:t>
            </w:r>
          </w:p>
        </w:tc>
        <w:tc>
          <w:tcPr>
            <w:tcW w:w="2009" w:type="dxa"/>
            <w:noWrap/>
            <w:hideMark/>
          </w:tcPr>
          <w:p w14:paraId="238D6727"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noWrap/>
            <w:hideMark/>
          </w:tcPr>
          <w:p w14:paraId="02BB136C"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noWrap/>
            <w:hideMark/>
          </w:tcPr>
          <w:p w14:paraId="5DE4B7F3"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5 år</w:t>
            </w:r>
          </w:p>
        </w:tc>
        <w:tc>
          <w:tcPr>
            <w:tcW w:w="851" w:type="dxa"/>
            <w:noWrap/>
            <w:hideMark/>
          </w:tcPr>
          <w:p w14:paraId="2A71DB71"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noWrap/>
            <w:hideMark/>
          </w:tcPr>
          <w:p w14:paraId="6CFC59B0"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28099466"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hideMark/>
          </w:tcPr>
          <w:p w14:paraId="128ED06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Budget- och</w:t>
            </w:r>
            <w:r w:rsidRPr="004A03DE">
              <w:rPr>
                <w:rFonts w:ascii="Times New Roman" w:eastAsia="Times New Roman" w:hAnsi="Times New Roman" w:cs="Times New Roman"/>
                <w:sz w:val="20"/>
                <w:szCs w:val="20"/>
                <w:lang w:eastAsia="sv-SE"/>
              </w:rPr>
              <w:br/>
              <w:t>skuldrådgivare</w:t>
            </w:r>
          </w:p>
        </w:tc>
      </w:tr>
      <w:tr w:rsidR="00AD5BD7" w:rsidRPr="004A03DE" w14:paraId="79370FEB" w14:textId="77777777" w:rsidTr="00AD5BD7">
        <w:trPr>
          <w:trHeight w:hRule="exact" w:val="1443"/>
        </w:trPr>
        <w:tc>
          <w:tcPr>
            <w:tcW w:w="3116" w:type="dxa"/>
            <w:hideMark/>
          </w:tcPr>
          <w:p w14:paraId="6BD5D079"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Ärenden rörande skuldrådgivning, ej prövade/prövade enligt skuldsaneringslagen</w:t>
            </w:r>
          </w:p>
        </w:tc>
        <w:tc>
          <w:tcPr>
            <w:tcW w:w="2009" w:type="dxa"/>
            <w:noWrap/>
            <w:hideMark/>
          </w:tcPr>
          <w:p w14:paraId="04ABA93F"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noWrap/>
            <w:hideMark/>
          </w:tcPr>
          <w:p w14:paraId="48888FF5"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noWrap/>
            <w:hideMark/>
          </w:tcPr>
          <w:p w14:paraId="3A077B14"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5 år</w:t>
            </w:r>
          </w:p>
        </w:tc>
        <w:tc>
          <w:tcPr>
            <w:tcW w:w="851" w:type="dxa"/>
            <w:noWrap/>
            <w:hideMark/>
          </w:tcPr>
          <w:p w14:paraId="4C097645"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noWrap/>
            <w:hideMark/>
          </w:tcPr>
          <w:p w14:paraId="220B2443"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noWrap/>
            <w:hideMark/>
          </w:tcPr>
          <w:p w14:paraId="207AE719"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noWrap/>
            <w:hideMark/>
          </w:tcPr>
          <w:p w14:paraId="26006BDF"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Budget- och</w:t>
            </w:r>
            <w:r w:rsidRPr="004A03DE">
              <w:rPr>
                <w:rFonts w:ascii="Times New Roman" w:eastAsia="Times New Roman" w:hAnsi="Times New Roman" w:cs="Times New Roman"/>
                <w:sz w:val="20"/>
                <w:szCs w:val="20"/>
                <w:lang w:eastAsia="sv-SE"/>
              </w:rPr>
              <w:br/>
              <w:t>skuldrådgivare</w:t>
            </w:r>
          </w:p>
        </w:tc>
      </w:tr>
    </w:tbl>
    <w:p w14:paraId="62687786" w14:textId="7264E2B6" w:rsidR="00AD5BD7" w:rsidRPr="004A03DE" w:rsidRDefault="00AD5BD7" w:rsidP="00BC6105">
      <w:pPr>
        <w:rPr>
          <w:sz w:val="20"/>
          <w:szCs w:val="20"/>
        </w:rPr>
      </w:pPr>
    </w:p>
    <w:p w14:paraId="381FE6E1" w14:textId="3AD25EC5" w:rsidR="004740A8" w:rsidRPr="004A03DE" w:rsidRDefault="004740A8">
      <w:pPr>
        <w:rPr>
          <w:sz w:val="20"/>
          <w:szCs w:val="20"/>
        </w:rPr>
      </w:pPr>
      <w:r w:rsidRPr="004A03DE">
        <w:rPr>
          <w:sz w:val="20"/>
          <w:szCs w:val="20"/>
        </w:rPr>
        <w:br w:type="page"/>
      </w:r>
    </w:p>
    <w:p w14:paraId="73E460F9" w14:textId="0E4AB679" w:rsidR="00AD5BD7" w:rsidRPr="004A03DE" w:rsidRDefault="004740A8" w:rsidP="00F866DD">
      <w:pPr>
        <w:pStyle w:val="Rubrik3"/>
        <w:rPr>
          <w:sz w:val="20"/>
          <w:szCs w:val="20"/>
        </w:rPr>
      </w:pPr>
      <w:bookmarkStart w:id="29" w:name="_Toc122615671"/>
      <w:r w:rsidRPr="004A03DE">
        <w:lastRenderedPageBreak/>
        <w:t xml:space="preserve">Handlingar tillhörande </w:t>
      </w:r>
      <w:r w:rsidR="00A455D9" w:rsidRPr="004A03DE">
        <w:t>Källan</w:t>
      </w:r>
      <w:bookmarkEnd w:id="29"/>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1B3D0A" w14:paraId="70864123" w14:textId="77777777" w:rsidTr="00AD5BD7">
        <w:tc>
          <w:tcPr>
            <w:tcW w:w="3116" w:type="dxa"/>
          </w:tcPr>
          <w:p w14:paraId="0963A8D5" w14:textId="77777777" w:rsidR="00AD5BD7" w:rsidRPr="001B3D0A" w:rsidRDefault="00AD5BD7" w:rsidP="00EE7A0B">
            <w:pPr>
              <w:rPr>
                <w:rFonts w:cstheme="minorHAnsi"/>
                <w:sz w:val="20"/>
                <w:szCs w:val="20"/>
              </w:rPr>
            </w:pPr>
            <w:r w:rsidRPr="001B3D0A">
              <w:rPr>
                <w:rFonts w:cstheme="minorHAnsi"/>
                <w:b/>
                <w:sz w:val="20"/>
                <w:szCs w:val="20"/>
              </w:rPr>
              <w:t>Typ av handling</w:t>
            </w:r>
          </w:p>
        </w:tc>
        <w:tc>
          <w:tcPr>
            <w:tcW w:w="2009" w:type="dxa"/>
          </w:tcPr>
          <w:p w14:paraId="4F50A80E" w14:textId="77777777" w:rsidR="00AD5BD7" w:rsidRPr="001B3D0A" w:rsidRDefault="00AD5BD7" w:rsidP="00EE7A0B">
            <w:pPr>
              <w:rPr>
                <w:rFonts w:cstheme="minorHAnsi"/>
                <w:sz w:val="20"/>
                <w:szCs w:val="20"/>
              </w:rPr>
            </w:pPr>
            <w:r w:rsidRPr="001B3D0A">
              <w:rPr>
                <w:rFonts w:cstheme="minorHAnsi"/>
                <w:b/>
                <w:sz w:val="20"/>
                <w:szCs w:val="20"/>
              </w:rPr>
              <w:t>Förvaras</w:t>
            </w:r>
            <w:r w:rsidRPr="001B3D0A">
              <w:rPr>
                <w:rFonts w:cstheme="minorHAnsi"/>
                <w:b/>
                <w:spacing w:val="-11"/>
                <w:sz w:val="20"/>
                <w:szCs w:val="20"/>
              </w:rPr>
              <w:t xml:space="preserve"> </w:t>
            </w:r>
            <w:r w:rsidRPr="001B3D0A">
              <w:rPr>
                <w:rFonts w:cstheme="minorHAnsi"/>
                <w:b/>
                <w:sz w:val="20"/>
                <w:szCs w:val="20"/>
              </w:rPr>
              <w:t>före</w:t>
            </w:r>
            <w:r w:rsidRPr="001B3D0A">
              <w:rPr>
                <w:rFonts w:cstheme="minorHAnsi"/>
                <w:b/>
                <w:spacing w:val="-11"/>
                <w:sz w:val="20"/>
                <w:szCs w:val="20"/>
              </w:rPr>
              <w:t xml:space="preserve"> </w:t>
            </w:r>
            <w:r w:rsidRPr="001B3D0A">
              <w:rPr>
                <w:rFonts w:cstheme="minorHAnsi"/>
                <w:b/>
                <w:spacing w:val="-1"/>
                <w:sz w:val="20"/>
                <w:szCs w:val="20"/>
              </w:rPr>
              <w:t>arkivering/Placering före slutarkivering</w:t>
            </w:r>
          </w:p>
        </w:tc>
        <w:tc>
          <w:tcPr>
            <w:tcW w:w="1816" w:type="dxa"/>
          </w:tcPr>
          <w:p w14:paraId="644BEF29" w14:textId="77777777" w:rsidR="00AD5BD7" w:rsidRPr="001B3D0A" w:rsidRDefault="00AD5BD7" w:rsidP="00EE7A0B">
            <w:pPr>
              <w:rPr>
                <w:rFonts w:cstheme="minorHAnsi"/>
                <w:b/>
                <w:sz w:val="20"/>
                <w:szCs w:val="20"/>
              </w:rPr>
            </w:pPr>
            <w:r w:rsidRPr="001B3D0A">
              <w:rPr>
                <w:rFonts w:cstheme="minorHAnsi"/>
                <w:b/>
                <w:sz w:val="20"/>
                <w:szCs w:val="20"/>
              </w:rPr>
              <w:t>Förvaring/sortering</w:t>
            </w:r>
          </w:p>
        </w:tc>
        <w:tc>
          <w:tcPr>
            <w:tcW w:w="992" w:type="dxa"/>
          </w:tcPr>
          <w:p w14:paraId="5022DC13" w14:textId="77777777" w:rsidR="00AD5BD7" w:rsidRPr="001B3D0A" w:rsidRDefault="00AD5BD7" w:rsidP="00EE7A0B">
            <w:pPr>
              <w:rPr>
                <w:rFonts w:cstheme="minorHAnsi"/>
                <w:sz w:val="20"/>
                <w:szCs w:val="20"/>
              </w:rPr>
            </w:pPr>
            <w:r w:rsidRPr="001B3D0A">
              <w:rPr>
                <w:rFonts w:cstheme="minorHAnsi"/>
                <w:b/>
                <w:sz w:val="20"/>
                <w:szCs w:val="20"/>
              </w:rPr>
              <w:t>Gallras eller</w:t>
            </w:r>
            <w:r w:rsidRPr="001B3D0A">
              <w:rPr>
                <w:rFonts w:cstheme="minorHAnsi"/>
                <w:b/>
                <w:spacing w:val="1"/>
                <w:sz w:val="20"/>
                <w:szCs w:val="20"/>
              </w:rPr>
              <w:t xml:space="preserve"> </w:t>
            </w:r>
            <w:r w:rsidRPr="001B3D0A">
              <w:rPr>
                <w:rFonts w:cstheme="minorHAnsi"/>
                <w:b/>
                <w:spacing w:val="-1"/>
                <w:sz w:val="20"/>
                <w:szCs w:val="20"/>
              </w:rPr>
              <w:t>bevaras</w:t>
            </w:r>
          </w:p>
        </w:tc>
        <w:tc>
          <w:tcPr>
            <w:tcW w:w="851" w:type="dxa"/>
          </w:tcPr>
          <w:p w14:paraId="6461991F" w14:textId="77777777" w:rsidR="00AD5BD7" w:rsidRPr="001B3D0A" w:rsidRDefault="00AD5BD7" w:rsidP="00EE7A0B">
            <w:pPr>
              <w:rPr>
                <w:rFonts w:cstheme="minorHAnsi"/>
                <w:sz w:val="20"/>
                <w:szCs w:val="20"/>
              </w:rPr>
            </w:pPr>
            <w:r w:rsidRPr="001B3D0A">
              <w:rPr>
                <w:rFonts w:cstheme="minorHAnsi"/>
                <w:b/>
                <w:spacing w:val="-1"/>
                <w:sz w:val="20"/>
                <w:szCs w:val="20"/>
              </w:rPr>
              <w:t>Slutarkivering</w:t>
            </w:r>
            <w:r w:rsidRPr="001B3D0A">
              <w:rPr>
                <w:rFonts w:cstheme="minorHAnsi"/>
                <w:b/>
                <w:spacing w:val="23"/>
                <w:sz w:val="20"/>
                <w:szCs w:val="20"/>
              </w:rPr>
              <w:t xml:space="preserve"> till </w:t>
            </w:r>
            <w:r w:rsidRPr="001B3D0A">
              <w:rPr>
                <w:rFonts w:cstheme="minorHAnsi"/>
                <w:b/>
                <w:spacing w:val="-2"/>
                <w:sz w:val="20"/>
                <w:szCs w:val="20"/>
              </w:rPr>
              <w:t>Kommunarkiv</w:t>
            </w:r>
            <w:r w:rsidRPr="001B3D0A">
              <w:rPr>
                <w:rFonts w:cstheme="minorHAnsi"/>
                <w:b/>
                <w:spacing w:val="24"/>
                <w:sz w:val="20"/>
                <w:szCs w:val="20"/>
              </w:rPr>
              <w:t xml:space="preserve"> </w:t>
            </w:r>
            <w:r w:rsidRPr="001B3D0A">
              <w:rPr>
                <w:rFonts w:cstheme="minorHAnsi"/>
                <w:b/>
                <w:spacing w:val="-1"/>
                <w:sz w:val="20"/>
                <w:szCs w:val="20"/>
              </w:rPr>
              <w:t>Stadshuset</w:t>
            </w:r>
          </w:p>
        </w:tc>
        <w:tc>
          <w:tcPr>
            <w:tcW w:w="1276" w:type="dxa"/>
          </w:tcPr>
          <w:p w14:paraId="0F3C1A66" w14:textId="77777777" w:rsidR="00AD5BD7" w:rsidRPr="001B3D0A" w:rsidRDefault="00AD5BD7" w:rsidP="00EE7A0B">
            <w:pPr>
              <w:rPr>
                <w:rFonts w:cstheme="minorHAnsi"/>
                <w:b/>
                <w:spacing w:val="-1"/>
                <w:sz w:val="20"/>
                <w:szCs w:val="20"/>
              </w:rPr>
            </w:pPr>
            <w:r w:rsidRPr="001B3D0A">
              <w:rPr>
                <w:rFonts w:cstheme="minorHAnsi"/>
                <w:b/>
                <w:spacing w:val="-1"/>
                <w:sz w:val="20"/>
                <w:szCs w:val="20"/>
              </w:rPr>
              <w:t>Diarieföres</w:t>
            </w:r>
          </w:p>
        </w:tc>
        <w:tc>
          <w:tcPr>
            <w:tcW w:w="1912" w:type="dxa"/>
          </w:tcPr>
          <w:p w14:paraId="0FCD7042" w14:textId="77777777" w:rsidR="00AD5BD7" w:rsidRPr="001B3D0A" w:rsidRDefault="00AD5BD7" w:rsidP="00EE7A0B">
            <w:pPr>
              <w:rPr>
                <w:rFonts w:cstheme="minorHAnsi"/>
                <w:sz w:val="20"/>
                <w:szCs w:val="20"/>
              </w:rPr>
            </w:pPr>
            <w:r w:rsidRPr="001B3D0A">
              <w:rPr>
                <w:rFonts w:cstheme="minorHAnsi"/>
                <w:b/>
                <w:spacing w:val="-1"/>
                <w:sz w:val="20"/>
                <w:szCs w:val="20"/>
              </w:rPr>
              <w:t>Anmärkningar t ex rörande dataprogram, gallringsfrist, övriga rutiner</w:t>
            </w:r>
          </w:p>
        </w:tc>
        <w:tc>
          <w:tcPr>
            <w:tcW w:w="2340" w:type="dxa"/>
          </w:tcPr>
          <w:p w14:paraId="5758461A" w14:textId="77777777" w:rsidR="00AD5BD7" w:rsidRPr="001B3D0A" w:rsidRDefault="00AD5BD7" w:rsidP="00EE7A0B">
            <w:pPr>
              <w:rPr>
                <w:rFonts w:cstheme="minorHAnsi"/>
                <w:sz w:val="20"/>
                <w:szCs w:val="20"/>
              </w:rPr>
            </w:pPr>
            <w:r w:rsidRPr="001B3D0A">
              <w:rPr>
                <w:rFonts w:cstheme="minorHAnsi"/>
                <w:b/>
                <w:sz w:val="20"/>
                <w:szCs w:val="20"/>
              </w:rPr>
              <w:t>Ansvarig</w:t>
            </w:r>
            <w:r w:rsidRPr="001B3D0A">
              <w:rPr>
                <w:rFonts w:cstheme="minorHAnsi"/>
                <w:b/>
                <w:spacing w:val="-18"/>
                <w:sz w:val="20"/>
                <w:szCs w:val="20"/>
              </w:rPr>
              <w:t xml:space="preserve"> </w:t>
            </w:r>
            <w:r w:rsidRPr="001B3D0A">
              <w:rPr>
                <w:rFonts w:cstheme="minorHAnsi"/>
                <w:b/>
                <w:sz w:val="20"/>
                <w:szCs w:val="20"/>
              </w:rPr>
              <w:t>handläggare för dokumenthantering</w:t>
            </w:r>
          </w:p>
        </w:tc>
      </w:tr>
      <w:tr w:rsidR="004A03DE" w:rsidRPr="001B3D0A" w14:paraId="0F9F7A81" w14:textId="77777777" w:rsidTr="00AD5BD7">
        <w:trPr>
          <w:trHeight w:val="630"/>
        </w:trPr>
        <w:tc>
          <w:tcPr>
            <w:tcW w:w="3116" w:type="dxa"/>
            <w:hideMark/>
          </w:tcPr>
          <w:p w14:paraId="71AB254F"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Dokumentation</w:t>
            </w:r>
          </w:p>
        </w:tc>
        <w:tc>
          <w:tcPr>
            <w:tcW w:w="2009" w:type="dxa"/>
            <w:hideMark/>
          </w:tcPr>
          <w:p w14:paraId="4DC32F6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Journaldigital</w:t>
            </w:r>
            <w:r w:rsidRPr="001B3D0A">
              <w:rPr>
                <w:rFonts w:ascii="Times New Roman" w:eastAsia="Times New Roman" w:hAnsi="Times New Roman" w:cs="Times New Roman"/>
                <w:sz w:val="20"/>
                <w:szCs w:val="20"/>
                <w:lang w:eastAsia="sv-SE"/>
              </w:rPr>
              <w:br/>
              <w:t>Procapita</w:t>
            </w:r>
          </w:p>
        </w:tc>
        <w:tc>
          <w:tcPr>
            <w:tcW w:w="1816" w:type="dxa"/>
            <w:hideMark/>
          </w:tcPr>
          <w:p w14:paraId="53FE44E1"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5CA549FF"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Gallras 5 år</w:t>
            </w:r>
          </w:p>
        </w:tc>
        <w:tc>
          <w:tcPr>
            <w:tcW w:w="851" w:type="dxa"/>
            <w:hideMark/>
          </w:tcPr>
          <w:p w14:paraId="4C14A8CF"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hideMark/>
          </w:tcPr>
          <w:p w14:paraId="4F9CD9A0"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4F55B37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5D24B4C"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Familjebehandlare</w:t>
            </w:r>
          </w:p>
        </w:tc>
      </w:tr>
      <w:tr w:rsidR="004A03DE" w:rsidRPr="001B3D0A" w14:paraId="2521ACD4" w14:textId="77777777" w:rsidTr="00AD5BD7">
        <w:trPr>
          <w:trHeight w:val="630"/>
        </w:trPr>
        <w:tc>
          <w:tcPr>
            <w:tcW w:w="3116" w:type="dxa"/>
            <w:hideMark/>
          </w:tcPr>
          <w:p w14:paraId="742B5CCF" w14:textId="3285B882" w:rsidR="00AD5BD7" w:rsidRPr="001B3D0A" w:rsidRDefault="00F866DD" w:rsidP="00AD5BD7">
            <w:pPr>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en-US" w:eastAsia="sv-SE"/>
              </w:rPr>
              <w:t>Mötesanteckningar</w:t>
            </w:r>
          </w:p>
        </w:tc>
        <w:tc>
          <w:tcPr>
            <w:tcW w:w="2009" w:type="dxa"/>
            <w:hideMark/>
          </w:tcPr>
          <w:p w14:paraId="3E94690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Kontor dok.skåp</w:t>
            </w:r>
          </w:p>
        </w:tc>
        <w:tc>
          <w:tcPr>
            <w:tcW w:w="1816" w:type="dxa"/>
            <w:hideMark/>
          </w:tcPr>
          <w:p w14:paraId="5E8D5CA6"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70282DDC"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vid</w:t>
            </w:r>
            <w:r w:rsidRPr="001B3D0A">
              <w:rPr>
                <w:rFonts w:ascii="Times New Roman" w:eastAsia="Times New Roman" w:hAnsi="Times New Roman" w:cs="Times New Roman"/>
                <w:sz w:val="20"/>
                <w:szCs w:val="20"/>
                <w:lang w:eastAsia="sv-SE"/>
              </w:rPr>
              <w:br/>
              <w:t>inaktualitet</w:t>
            </w:r>
          </w:p>
        </w:tc>
        <w:tc>
          <w:tcPr>
            <w:tcW w:w="851" w:type="dxa"/>
            <w:hideMark/>
          </w:tcPr>
          <w:p w14:paraId="50743DCB"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hideMark/>
          </w:tcPr>
          <w:p w14:paraId="16736BBE"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64F9071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409166C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Familjebehandlare</w:t>
            </w:r>
          </w:p>
        </w:tc>
      </w:tr>
      <w:tr w:rsidR="004A03DE" w:rsidRPr="001B3D0A" w14:paraId="57D0CC55" w14:textId="77777777" w:rsidTr="00AD5BD7">
        <w:trPr>
          <w:trHeight w:val="630"/>
        </w:trPr>
        <w:tc>
          <w:tcPr>
            <w:tcW w:w="3116" w:type="dxa"/>
            <w:hideMark/>
          </w:tcPr>
          <w:p w14:paraId="17EFF924"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Statistik</w:t>
            </w:r>
          </w:p>
        </w:tc>
        <w:tc>
          <w:tcPr>
            <w:tcW w:w="2009" w:type="dxa"/>
            <w:hideMark/>
          </w:tcPr>
          <w:p w14:paraId="6C358F6D"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Dataserver</w:t>
            </w:r>
          </w:p>
        </w:tc>
        <w:tc>
          <w:tcPr>
            <w:tcW w:w="1816" w:type="dxa"/>
            <w:hideMark/>
          </w:tcPr>
          <w:p w14:paraId="5DCC2F06"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7D34DEB4"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Bevaras</w:t>
            </w:r>
          </w:p>
        </w:tc>
        <w:tc>
          <w:tcPr>
            <w:tcW w:w="851" w:type="dxa"/>
            <w:hideMark/>
          </w:tcPr>
          <w:p w14:paraId="7050A450" w14:textId="77777777" w:rsidR="00AD5BD7" w:rsidRPr="001B3D0A" w:rsidRDefault="00AD5BD7" w:rsidP="00AD5BD7">
            <w:pPr>
              <w:jc w:val="cente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5 år</w:t>
            </w:r>
          </w:p>
        </w:tc>
        <w:tc>
          <w:tcPr>
            <w:tcW w:w="1276" w:type="dxa"/>
            <w:hideMark/>
          </w:tcPr>
          <w:p w14:paraId="60BC73E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38B6E225"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Redovisas ofta i verksamhets-</w:t>
            </w:r>
            <w:r w:rsidRPr="001B3D0A">
              <w:rPr>
                <w:rFonts w:ascii="Times New Roman" w:eastAsia="Times New Roman" w:hAnsi="Times New Roman" w:cs="Times New Roman"/>
                <w:sz w:val="20"/>
                <w:szCs w:val="20"/>
                <w:lang w:val="en-US" w:eastAsia="sv-SE"/>
              </w:rPr>
              <w:br/>
              <w:t>berättelser</w:t>
            </w:r>
          </w:p>
        </w:tc>
        <w:tc>
          <w:tcPr>
            <w:tcW w:w="2340" w:type="dxa"/>
            <w:hideMark/>
          </w:tcPr>
          <w:p w14:paraId="5B0E89FE" w14:textId="77777777" w:rsidR="00AD5BD7" w:rsidRPr="001B3D0A" w:rsidRDefault="00AD5BD7" w:rsidP="00AD5BD7">
            <w:pPr>
              <w:rPr>
                <w:rFonts w:ascii="Times New Roman" w:eastAsia="Times New Roman" w:hAnsi="Times New Roman" w:cs="Times New Roman"/>
                <w:sz w:val="20"/>
                <w:szCs w:val="20"/>
                <w:lang w:eastAsia="sv-SE"/>
              </w:rPr>
            </w:pPr>
          </w:p>
        </w:tc>
      </w:tr>
      <w:tr w:rsidR="004A03DE" w:rsidRPr="001B3D0A" w14:paraId="25194259" w14:textId="77777777" w:rsidTr="00AD5BD7">
        <w:trPr>
          <w:trHeight w:val="315"/>
        </w:trPr>
        <w:tc>
          <w:tcPr>
            <w:tcW w:w="3116" w:type="dxa"/>
            <w:hideMark/>
          </w:tcPr>
          <w:p w14:paraId="003BCAC6"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val="en-US" w:eastAsia="sv-SE"/>
              </w:rPr>
              <w:t>Kontrakt vid filmning</w:t>
            </w:r>
          </w:p>
        </w:tc>
        <w:tc>
          <w:tcPr>
            <w:tcW w:w="2009" w:type="dxa"/>
            <w:hideMark/>
          </w:tcPr>
          <w:p w14:paraId="10DEC501"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Kontor</w:t>
            </w:r>
          </w:p>
        </w:tc>
        <w:tc>
          <w:tcPr>
            <w:tcW w:w="1816" w:type="dxa"/>
            <w:hideMark/>
          </w:tcPr>
          <w:p w14:paraId="4D387E3F"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0B5018A7"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Bevaras</w:t>
            </w:r>
          </w:p>
        </w:tc>
        <w:tc>
          <w:tcPr>
            <w:tcW w:w="851" w:type="dxa"/>
            <w:hideMark/>
          </w:tcPr>
          <w:p w14:paraId="1ACE7B96"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hideMark/>
          </w:tcPr>
          <w:p w14:paraId="7E67F6D1"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75749B25"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1570D7F3"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Familjebehandlare</w:t>
            </w:r>
          </w:p>
        </w:tc>
      </w:tr>
      <w:tr w:rsidR="004A03DE" w:rsidRPr="001B3D0A" w14:paraId="371DF878" w14:textId="77777777" w:rsidTr="00AD5BD7">
        <w:trPr>
          <w:trHeight w:val="630"/>
        </w:trPr>
        <w:tc>
          <w:tcPr>
            <w:tcW w:w="3116" w:type="dxa"/>
            <w:hideMark/>
          </w:tcPr>
          <w:p w14:paraId="5513053B"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Filmmaterial</w:t>
            </w:r>
          </w:p>
        </w:tc>
        <w:tc>
          <w:tcPr>
            <w:tcW w:w="2009" w:type="dxa"/>
            <w:hideMark/>
          </w:tcPr>
          <w:p w14:paraId="55BC8B6A"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Kontor</w:t>
            </w:r>
          </w:p>
        </w:tc>
        <w:tc>
          <w:tcPr>
            <w:tcW w:w="1816" w:type="dxa"/>
            <w:hideMark/>
          </w:tcPr>
          <w:p w14:paraId="3D3D3953" w14:textId="77777777" w:rsidR="00AD5BD7" w:rsidRPr="001B3D0A" w:rsidRDefault="00AD5BD7" w:rsidP="00AD5BD7">
            <w:pPr>
              <w:rPr>
                <w:rFonts w:ascii="Times New Roman" w:eastAsia="Times New Roman" w:hAnsi="Times New Roman" w:cs="Times New Roman"/>
                <w:sz w:val="20"/>
                <w:szCs w:val="20"/>
                <w:lang w:eastAsia="sv-SE"/>
              </w:rPr>
            </w:pPr>
          </w:p>
        </w:tc>
        <w:tc>
          <w:tcPr>
            <w:tcW w:w="992" w:type="dxa"/>
            <w:hideMark/>
          </w:tcPr>
          <w:p w14:paraId="70CCFA7E" w14:textId="77777777" w:rsidR="00AD5BD7" w:rsidRPr="001B3D0A" w:rsidRDefault="00AD5BD7" w:rsidP="00AD5BD7">
            <w:pPr>
              <w:rPr>
                <w:rFonts w:ascii="Times New Roman" w:eastAsia="Times New Roman" w:hAnsi="Times New Roman" w:cs="Times New Roman"/>
                <w:sz w:val="20"/>
                <w:szCs w:val="20"/>
                <w:lang w:eastAsia="sv-SE"/>
              </w:rPr>
            </w:pPr>
            <w:r w:rsidRPr="001B3D0A">
              <w:rPr>
                <w:rFonts w:ascii="Times New Roman" w:eastAsia="Times New Roman" w:hAnsi="Times New Roman" w:cs="Times New Roman"/>
                <w:sz w:val="20"/>
                <w:szCs w:val="20"/>
                <w:lang w:eastAsia="sv-SE"/>
              </w:rPr>
              <w:t>Gallras vid inaktualitet</w:t>
            </w:r>
          </w:p>
        </w:tc>
        <w:tc>
          <w:tcPr>
            <w:tcW w:w="851" w:type="dxa"/>
            <w:hideMark/>
          </w:tcPr>
          <w:p w14:paraId="02B2AFB5" w14:textId="77777777" w:rsidR="00AD5BD7" w:rsidRPr="001B3D0A" w:rsidRDefault="00AD5BD7" w:rsidP="00AD5BD7">
            <w:pPr>
              <w:rPr>
                <w:rFonts w:ascii="Times New Roman" w:eastAsia="Times New Roman" w:hAnsi="Times New Roman" w:cs="Times New Roman"/>
                <w:sz w:val="20"/>
                <w:szCs w:val="20"/>
                <w:lang w:eastAsia="sv-SE"/>
              </w:rPr>
            </w:pPr>
          </w:p>
        </w:tc>
        <w:tc>
          <w:tcPr>
            <w:tcW w:w="1276" w:type="dxa"/>
            <w:hideMark/>
          </w:tcPr>
          <w:p w14:paraId="1C0B7704"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1912" w:type="dxa"/>
            <w:hideMark/>
          </w:tcPr>
          <w:p w14:paraId="7EE19A23" w14:textId="77777777" w:rsidR="00AD5BD7" w:rsidRPr="001B3D0A"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FE31EB6" w14:textId="77777777" w:rsidR="00AD5BD7" w:rsidRPr="001B3D0A" w:rsidRDefault="00AD5BD7" w:rsidP="00AD5BD7">
            <w:pPr>
              <w:rPr>
                <w:rFonts w:ascii="Times New Roman" w:eastAsia="Times New Roman" w:hAnsi="Times New Roman" w:cs="Times New Roman"/>
                <w:sz w:val="20"/>
                <w:szCs w:val="20"/>
                <w:lang w:eastAsia="sv-SE"/>
              </w:rPr>
            </w:pPr>
          </w:p>
        </w:tc>
      </w:tr>
    </w:tbl>
    <w:p w14:paraId="1BB213DC" w14:textId="749B8740" w:rsidR="00AD5BD7" w:rsidRPr="004A03DE" w:rsidRDefault="00AD5BD7" w:rsidP="00BC6105">
      <w:pPr>
        <w:rPr>
          <w:sz w:val="20"/>
          <w:szCs w:val="20"/>
        </w:rPr>
      </w:pPr>
    </w:p>
    <w:p w14:paraId="249AD2F2" w14:textId="77777777" w:rsidR="00F866DD" w:rsidRDefault="00F866DD">
      <w:pPr>
        <w:rPr>
          <w:rFonts w:asciiTheme="majorHAnsi" w:hAnsiTheme="majorHAnsi"/>
          <w:sz w:val="36"/>
        </w:rPr>
      </w:pPr>
      <w:r>
        <w:br w:type="page"/>
      </w:r>
    </w:p>
    <w:p w14:paraId="0780BE21" w14:textId="437CC4E8" w:rsidR="005B0511" w:rsidRPr="004A03DE" w:rsidRDefault="005B0511" w:rsidP="00F866DD">
      <w:pPr>
        <w:pStyle w:val="Rubrik3"/>
      </w:pPr>
      <w:bookmarkStart w:id="30" w:name="_Toc122615672"/>
      <w:r w:rsidRPr="004A03DE">
        <w:lastRenderedPageBreak/>
        <w:t>Handlingar tillhörande medling</w:t>
      </w:r>
      <w:bookmarkEnd w:id="30"/>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4A03DE" w14:paraId="3276C19C" w14:textId="77777777" w:rsidTr="00AD5BD7">
        <w:tc>
          <w:tcPr>
            <w:tcW w:w="3116" w:type="dxa"/>
          </w:tcPr>
          <w:p w14:paraId="4596ABD0" w14:textId="77777777" w:rsidR="00AD5BD7" w:rsidRPr="004A03DE" w:rsidRDefault="00AD5BD7" w:rsidP="00EE7A0B">
            <w:pPr>
              <w:rPr>
                <w:rFonts w:cstheme="minorHAnsi"/>
                <w:sz w:val="20"/>
                <w:szCs w:val="20"/>
              </w:rPr>
            </w:pPr>
            <w:r w:rsidRPr="004A03DE">
              <w:rPr>
                <w:rFonts w:cstheme="minorHAnsi"/>
                <w:b/>
                <w:sz w:val="20"/>
                <w:szCs w:val="20"/>
              </w:rPr>
              <w:t>Typ av handling</w:t>
            </w:r>
          </w:p>
        </w:tc>
        <w:tc>
          <w:tcPr>
            <w:tcW w:w="2009" w:type="dxa"/>
          </w:tcPr>
          <w:p w14:paraId="404A26F3" w14:textId="77777777" w:rsidR="00AD5BD7" w:rsidRPr="004A03DE" w:rsidRDefault="00AD5BD7" w:rsidP="00EE7A0B">
            <w:pPr>
              <w:rPr>
                <w:rFonts w:cstheme="minorHAnsi"/>
                <w:sz w:val="20"/>
                <w:szCs w:val="20"/>
              </w:rPr>
            </w:pPr>
            <w:r w:rsidRPr="004A03DE">
              <w:rPr>
                <w:rFonts w:cstheme="minorHAnsi"/>
                <w:b/>
                <w:sz w:val="20"/>
                <w:szCs w:val="20"/>
              </w:rPr>
              <w:t>Förvaras</w:t>
            </w:r>
            <w:r w:rsidRPr="004A03DE">
              <w:rPr>
                <w:rFonts w:cstheme="minorHAnsi"/>
                <w:b/>
                <w:spacing w:val="-11"/>
                <w:sz w:val="20"/>
                <w:szCs w:val="20"/>
              </w:rPr>
              <w:t xml:space="preserve"> </w:t>
            </w:r>
            <w:r w:rsidRPr="004A03DE">
              <w:rPr>
                <w:rFonts w:cstheme="minorHAnsi"/>
                <w:b/>
                <w:sz w:val="20"/>
                <w:szCs w:val="20"/>
              </w:rPr>
              <w:t>före</w:t>
            </w:r>
            <w:r w:rsidRPr="004A03DE">
              <w:rPr>
                <w:rFonts w:cstheme="minorHAnsi"/>
                <w:b/>
                <w:spacing w:val="-11"/>
                <w:sz w:val="20"/>
                <w:szCs w:val="20"/>
              </w:rPr>
              <w:t xml:space="preserve"> </w:t>
            </w:r>
            <w:r w:rsidRPr="004A03DE">
              <w:rPr>
                <w:rFonts w:cstheme="minorHAnsi"/>
                <w:b/>
                <w:spacing w:val="-1"/>
                <w:sz w:val="20"/>
                <w:szCs w:val="20"/>
              </w:rPr>
              <w:t>arkivering/Placering före slutarkivering</w:t>
            </w:r>
          </w:p>
        </w:tc>
        <w:tc>
          <w:tcPr>
            <w:tcW w:w="1816" w:type="dxa"/>
          </w:tcPr>
          <w:p w14:paraId="77C510B1" w14:textId="77777777" w:rsidR="00AD5BD7" w:rsidRPr="004A03DE" w:rsidRDefault="00AD5BD7" w:rsidP="00EE7A0B">
            <w:pPr>
              <w:rPr>
                <w:rFonts w:cstheme="minorHAnsi"/>
                <w:b/>
                <w:sz w:val="20"/>
                <w:szCs w:val="20"/>
              </w:rPr>
            </w:pPr>
            <w:r w:rsidRPr="004A03DE">
              <w:rPr>
                <w:rFonts w:cstheme="minorHAnsi"/>
                <w:b/>
                <w:sz w:val="20"/>
                <w:szCs w:val="20"/>
              </w:rPr>
              <w:t>Förvaring/sortering</w:t>
            </w:r>
          </w:p>
        </w:tc>
        <w:tc>
          <w:tcPr>
            <w:tcW w:w="992" w:type="dxa"/>
          </w:tcPr>
          <w:p w14:paraId="5E1E3D07" w14:textId="77777777" w:rsidR="00AD5BD7" w:rsidRPr="004A03DE" w:rsidRDefault="00AD5BD7" w:rsidP="00EE7A0B">
            <w:pPr>
              <w:rPr>
                <w:rFonts w:cstheme="minorHAnsi"/>
                <w:sz w:val="20"/>
                <w:szCs w:val="20"/>
              </w:rPr>
            </w:pPr>
            <w:r w:rsidRPr="004A03DE">
              <w:rPr>
                <w:rFonts w:cstheme="minorHAnsi"/>
                <w:b/>
                <w:sz w:val="20"/>
                <w:szCs w:val="20"/>
              </w:rPr>
              <w:t>Gallras eller</w:t>
            </w:r>
            <w:r w:rsidRPr="004A03DE">
              <w:rPr>
                <w:rFonts w:cstheme="minorHAnsi"/>
                <w:b/>
                <w:spacing w:val="1"/>
                <w:sz w:val="20"/>
                <w:szCs w:val="20"/>
              </w:rPr>
              <w:t xml:space="preserve"> </w:t>
            </w:r>
            <w:r w:rsidRPr="004A03DE">
              <w:rPr>
                <w:rFonts w:cstheme="minorHAnsi"/>
                <w:b/>
                <w:spacing w:val="-1"/>
                <w:sz w:val="20"/>
                <w:szCs w:val="20"/>
              </w:rPr>
              <w:t>bevaras</w:t>
            </w:r>
          </w:p>
        </w:tc>
        <w:tc>
          <w:tcPr>
            <w:tcW w:w="851" w:type="dxa"/>
          </w:tcPr>
          <w:p w14:paraId="49181095" w14:textId="77777777" w:rsidR="00AD5BD7" w:rsidRPr="004A03DE" w:rsidRDefault="00AD5BD7" w:rsidP="00EE7A0B">
            <w:pPr>
              <w:rPr>
                <w:rFonts w:cstheme="minorHAnsi"/>
                <w:sz w:val="20"/>
                <w:szCs w:val="20"/>
              </w:rPr>
            </w:pPr>
            <w:r w:rsidRPr="004A03DE">
              <w:rPr>
                <w:rFonts w:cstheme="minorHAnsi"/>
                <w:b/>
                <w:spacing w:val="-1"/>
                <w:sz w:val="20"/>
                <w:szCs w:val="20"/>
              </w:rPr>
              <w:t>Slutarkivering</w:t>
            </w:r>
            <w:r w:rsidRPr="004A03DE">
              <w:rPr>
                <w:rFonts w:cstheme="minorHAnsi"/>
                <w:b/>
                <w:spacing w:val="23"/>
                <w:sz w:val="20"/>
                <w:szCs w:val="20"/>
              </w:rPr>
              <w:t xml:space="preserve"> till </w:t>
            </w:r>
            <w:r w:rsidRPr="004A03DE">
              <w:rPr>
                <w:rFonts w:cstheme="minorHAnsi"/>
                <w:b/>
                <w:spacing w:val="-2"/>
                <w:sz w:val="20"/>
                <w:szCs w:val="20"/>
              </w:rPr>
              <w:t>Kommunarkiv</w:t>
            </w:r>
            <w:r w:rsidRPr="004A03DE">
              <w:rPr>
                <w:rFonts w:cstheme="minorHAnsi"/>
                <w:b/>
                <w:spacing w:val="24"/>
                <w:sz w:val="20"/>
                <w:szCs w:val="20"/>
              </w:rPr>
              <w:t xml:space="preserve"> </w:t>
            </w:r>
            <w:r w:rsidRPr="004A03DE">
              <w:rPr>
                <w:rFonts w:cstheme="minorHAnsi"/>
                <w:b/>
                <w:spacing w:val="-1"/>
                <w:sz w:val="20"/>
                <w:szCs w:val="20"/>
              </w:rPr>
              <w:t>Stadshuset</w:t>
            </w:r>
          </w:p>
        </w:tc>
        <w:tc>
          <w:tcPr>
            <w:tcW w:w="1276" w:type="dxa"/>
          </w:tcPr>
          <w:p w14:paraId="3B40F234" w14:textId="77777777" w:rsidR="00AD5BD7" w:rsidRPr="004A03DE" w:rsidRDefault="00AD5BD7" w:rsidP="00EE7A0B">
            <w:pPr>
              <w:rPr>
                <w:rFonts w:cstheme="minorHAnsi"/>
                <w:b/>
                <w:spacing w:val="-1"/>
                <w:sz w:val="20"/>
                <w:szCs w:val="20"/>
              </w:rPr>
            </w:pPr>
            <w:r w:rsidRPr="004A03DE">
              <w:rPr>
                <w:rFonts w:cstheme="minorHAnsi"/>
                <w:b/>
                <w:spacing w:val="-1"/>
                <w:sz w:val="20"/>
                <w:szCs w:val="20"/>
              </w:rPr>
              <w:t>Diarieföres</w:t>
            </w:r>
          </w:p>
        </w:tc>
        <w:tc>
          <w:tcPr>
            <w:tcW w:w="1912" w:type="dxa"/>
          </w:tcPr>
          <w:p w14:paraId="45989912" w14:textId="77777777" w:rsidR="00AD5BD7" w:rsidRPr="004A03DE" w:rsidRDefault="00AD5BD7" w:rsidP="00EE7A0B">
            <w:pPr>
              <w:rPr>
                <w:rFonts w:cstheme="minorHAnsi"/>
                <w:sz w:val="20"/>
                <w:szCs w:val="20"/>
              </w:rPr>
            </w:pPr>
            <w:r w:rsidRPr="004A03DE">
              <w:rPr>
                <w:rFonts w:cstheme="minorHAnsi"/>
                <w:b/>
                <w:spacing w:val="-1"/>
                <w:sz w:val="20"/>
                <w:szCs w:val="20"/>
              </w:rPr>
              <w:t>Anmärkningar t ex rörande dataprogram, gallringsfrist, övriga rutiner</w:t>
            </w:r>
          </w:p>
        </w:tc>
        <w:tc>
          <w:tcPr>
            <w:tcW w:w="2340" w:type="dxa"/>
          </w:tcPr>
          <w:p w14:paraId="0A351BC3" w14:textId="77777777" w:rsidR="00AD5BD7" w:rsidRPr="004A03DE" w:rsidRDefault="00AD5BD7" w:rsidP="00EE7A0B">
            <w:pPr>
              <w:rPr>
                <w:rFonts w:cstheme="minorHAnsi"/>
                <w:sz w:val="20"/>
                <w:szCs w:val="20"/>
              </w:rPr>
            </w:pPr>
            <w:r w:rsidRPr="004A03DE">
              <w:rPr>
                <w:rFonts w:cstheme="minorHAnsi"/>
                <w:b/>
                <w:sz w:val="20"/>
                <w:szCs w:val="20"/>
              </w:rPr>
              <w:t>Ansvarig</w:t>
            </w:r>
            <w:r w:rsidRPr="004A03DE">
              <w:rPr>
                <w:rFonts w:cstheme="minorHAnsi"/>
                <w:b/>
                <w:spacing w:val="-18"/>
                <w:sz w:val="20"/>
                <w:szCs w:val="20"/>
              </w:rPr>
              <w:t xml:space="preserve"> </w:t>
            </w:r>
            <w:r w:rsidRPr="004A03DE">
              <w:rPr>
                <w:rFonts w:cstheme="minorHAnsi"/>
                <w:b/>
                <w:sz w:val="20"/>
                <w:szCs w:val="20"/>
              </w:rPr>
              <w:t>handläggare för dokumenthantering</w:t>
            </w:r>
          </w:p>
        </w:tc>
      </w:tr>
      <w:tr w:rsidR="004A03DE" w:rsidRPr="004A03DE" w14:paraId="43572E73" w14:textId="77777777" w:rsidTr="00AD5BD7">
        <w:trPr>
          <w:trHeight w:val="630"/>
        </w:trPr>
        <w:tc>
          <w:tcPr>
            <w:tcW w:w="3116" w:type="dxa"/>
            <w:hideMark/>
          </w:tcPr>
          <w:p w14:paraId="74CBA2D0"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Anteckningar i ärendet</w:t>
            </w:r>
          </w:p>
        </w:tc>
        <w:tc>
          <w:tcPr>
            <w:tcW w:w="2009" w:type="dxa"/>
            <w:hideMark/>
          </w:tcPr>
          <w:p w14:paraId="4331FC19"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hideMark/>
          </w:tcPr>
          <w:p w14:paraId="6FA132B5"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16232B9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Gallras vid</w:t>
            </w:r>
            <w:r w:rsidRPr="004A03DE">
              <w:rPr>
                <w:rFonts w:ascii="Times New Roman" w:eastAsia="Times New Roman" w:hAnsi="Times New Roman" w:cs="Times New Roman"/>
                <w:sz w:val="20"/>
                <w:szCs w:val="20"/>
                <w:lang w:val="en-US" w:eastAsia="sv-SE"/>
              </w:rPr>
              <w:br/>
              <w:t>inaktualitet</w:t>
            </w:r>
          </w:p>
        </w:tc>
        <w:tc>
          <w:tcPr>
            <w:tcW w:w="851" w:type="dxa"/>
            <w:hideMark/>
          </w:tcPr>
          <w:p w14:paraId="5E4CE233"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468EB943"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6C66070B"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1292AAF"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Samordnare</w:t>
            </w:r>
          </w:p>
        </w:tc>
      </w:tr>
      <w:tr w:rsidR="004A03DE" w:rsidRPr="004A03DE" w14:paraId="04192169" w14:textId="77777777" w:rsidTr="00AD5BD7">
        <w:trPr>
          <w:trHeight w:val="945"/>
        </w:trPr>
        <w:tc>
          <w:tcPr>
            <w:tcW w:w="3116" w:type="dxa"/>
            <w:hideMark/>
          </w:tcPr>
          <w:p w14:paraId="029DD86F"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Medlingsärenden från medlingsverksamhet</w:t>
            </w:r>
            <w:r w:rsidRPr="004A03DE">
              <w:rPr>
                <w:rFonts w:ascii="Times New Roman" w:eastAsia="Times New Roman" w:hAnsi="Times New Roman" w:cs="Times New Roman"/>
                <w:sz w:val="20"/>
                <w:szCs w:val="20"/>
                <w:lang w:eastAsia="sv-SE"/>
              </w:rPr>
              <w:br/>
              <w:t>och stödcentrum</w:t>
            </w:r>
          </w:p>
        </w:tc>
        <w:tc>
          <w:tcPr>
            <w:tcW w:w="2009" w:type="dxa"/>
            <w:hideMark/>
          </w:tcPr>
          <w:p w14:paraId="7C84C7F4"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Evolution</w:t>
            </w:r>
            <w:r w:rsidRPr="004A03DE">
              <w:rPr>
                <w:rFonts w:ascii="Times New Roman" w:eastAsia="Times New Roman" w:hAnsi="Times New Roman" w:cs="Times New Roman"/>
                <w:sz w:val="20"/>
                <w:szCs w:val="20"/>
                <w:lang w:eastAsia="sv-SE"/>
              </w:rPr>
              <w:br/>
              <w:t>Kontor</w:t>
            </w:r>
          </w:p>
        </w:tc>
        <w:tc>
          <w:tcPr>
            <w:tcW w:w="1816" w:type="dxa"/>
            <w:hideMark/>
          </w:tcPr>
          <w:p w14:paraId="0CF7CD3D"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19894F71"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Gallras vid</w:t>
            </w:r>
            <w:r w:rsidRPr="004A03DE">
              <w:rPr>
                <w:rFonts w:ascii="Times New Roman" w:eastAsia="Times New Roman" w:hAnsi="Times New Roman" w:cs="Times New Roman"/>
                <w:sz w:val="20"/>
                <w:szCs w:val="20"/>
                <w:lang w:val="en-US" w:eastAsia="sv-SE"/>
              </w:rPr>
              <w:br/>
              <w:t>inaktualitet</w:t>
            </w:r>
          </w:p>
        </w:tc>
        <w:tc>
          <w:tcPr>
            <w:tcW w:w="851" w:type="dxa"/>
            <w:hideMark/>
          </w:tcPr>
          <w:p w14:paraId="43B950F5"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3763959B"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026F238B"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hideMark/>
          </w:tcPr>
          <w:p w14:paraId="7CB342D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Samordnare</w:t>
            </w:r>
          </w:p>
        </w:tc>
      </w:tr>
      <w:tr w:rsidR="00681DA8" w:rsidRPr="004A03DE" w14:paraId="4FF90804" w14:textId="77777777" w:rsidTr="00AD5BD7">
        <w:trPr>
          <w:trHeight w:val="1260"/>
        </w:trPr>
        <w:tc>
          <w:tcPr>
            <w:tcW w:w="3116" w:type="dxa"/>
            <w:hideMark/>
          </w:tcPr>
          <w:p w14:paraId="53236CC5"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Polisrapport, kopia</w:t>
            </w:r>
            <w:r w:rsidRPr="004A03DE">
              <w:rPr>
                <w:rFonts w:ascii="Times New Roman" w:eastAsia="Times New Roman" w:hAnsi="Times New Roman" w:cs="Times New Roman"/>
                <w:sz w:val="20"/>
                <w:szCs w:val="20"/>
                <w:lang w:val="en-US" w:eastAsia="sv-SE"/>
              </w:rPr>
              <w:br/>
            </w:r>
            <w:r w:rsidRPr="004A03DE">
              <w:rPr>
                <w:rFonts w:ascii="Times New Roman" w:eastAsia="Times New Roman" w:hAnsi="Times New Roman" w:cs="Times New Roman"/>
                <w:sz w:val="20"/>
                <w:szCs w:val="20"/>
                <w:lang w:val="en-US" w:eastAsia="sv-SE"/>
              </w:rPr>
              <w:br/>
              <w:t>Statistik</w:t>
            </w:r>
          </w:p>
        </w:tc>
        <w:tc>
          <w:tcPr>
            <w:tcW w:w="2009" w:type="dxa"/>
            <w:hideMark/>
          </w:tcPr>
          <w:p w14:paraId="1110A12E"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Evolution</w:t>
            </w:r>
            <w:r w:rsidRPr="004A03DE">
              <w:rPr>
                <w:rFonts w:ascii="Times New Roman" w:eastAsia="Times New Roman" w:hAnsi="Times New Roman" w:cs="Times New Roman"/>
                <w:sz w:val="20"/>
                <w:szCs w:val="20"/>
                <w:lang w:eastAsia="sv-SE"/>
              </w:rPr>
              <w:br/>
              <w:t>Kontor</w:t>
            </w:r>
            <w:r w:rsidRPr="004A03DE">
              <w:rPr>
                <w:rFonts w:ascii="Times New Roman" w:eastAsia="Times New Roman" w:hAnsi="Times New Roman" w:cs="Times New Roman"/>
                <w:sz w:val="20"/>
                <w:szCs w:val="20"/>
                <w:lang w:eastAsia="sv-SE"/>
              </w:rPr>
              <w:br/>
              <w:t>Evolution</w:t>
            </w:r>
            <w:r w:rsidRPr="004A03DE">
              <w:rPr>
                <w:rFonts w:ascii="Times New Roman" w:eastAsia="Times New Roman" w:hAnsi="Times New Roman" w:cs="Times New Roman"/>
                <w:sz w:val="20"/>
                <w:szCs w:val="20"/>
                <w:lang w:eastAsia="sv-SE"/>
              </w:rPr>
              <w:br/>
              <w:t>Diariet</w:t>
            </w:r>
          </w:p>
        </w:tc>
        <w:tc>
          <w:tcPr>
            <w:tcW w:w="1816" w:type="dxa"/>
            <w:hideMark/>
          </w:tcPr>
          <w:p w14:paraId="46040C7F"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2460331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Gallras vid</w:t>
            </w:r>
            <w:r w:rsidRPr="004A03DE">
              <w:rPr>
                <w:rFonts w:ascii="Times New Roman" w:eastAsia="Times New Roman" w:hAnsi="Times New Roman" w:cs="Times New Roman"/>
                <w:sz w:val="20"/>
                <w:szCs w:val="20"/>
                <w:lang w:val="en-US" w:eastAsia="sv-SE"/>
              </w:rPr>
              <w:br/>
              <w:t>inaktualitet</w:t>
            </w:r>
            <w:r w:rsidRPr="004A03DE">
              <w:rPr>
                <w:rFonts w:ascii="Times New Roman" w:eastAsia="Times New Roman" w:hAnsi="Times New Roman" w:cs="Times New Roman"/>
                <w:sz w:val="20"/>
                <w:szCs w:val="20"/>
                <w:lang w:val="en-US" w:eastAsia="sv-SE"/>
              </w:rPr>
              <w:br/>
              <w:t>Bevaras</w:t>
            </w:r>
          </w:p>
        </w:tc>
        <w:tc>
          <w:tcPr>
            <w:tcW w:w="851" w:type="dxa"/>
            <w:hideMark/>
          </w:tcPr>
          <w:p w14:paraId="1995A43F"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1CCACE05"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2B4E5415"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Redovisas ofta i verksamhets-</w:t>
            </w:r>
            <w:r w:rsidRPr="004A03DE">
              <w:rPr>
                <w:rFonts w:ascii="Times New Roman" w:eastAsia="Times New Roman" w:hAnsi="Times New Roman" w:cs="Times New Roman"/>
                <w:sz w:val="20"/>
                <w:szCs w:val="20"/>
                <w:lang w:val="en-US" w:eastAsia="sv-SE"/>
              </w:rPr>
              <w:br/>
              <w:t>berättelser</w:t>
            </w:r>
          </w:p>
        </w:tc>
        <w:tc>
          <w:tcPr>
            <w:tcW w:w="2340" w:type="dxa"/>
            <w:hideMark/>
          </w:tcPr>
          <w:p w14:paraId="776EEEDC"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Samordnare</w:t>
            </w:r>
            <w:r w:rsidRPr="004A03DE">
              <w:rPr>
                <w:rFonts w:ascii="Times New Roman" w:eastAsia="Times New Roman" w:hAnsi="Times New Roman" w:cs="Times New Roman"/>
                <w:sz w:val="20"/>
                <w:szCs w:val="20"/>
                <w:lang w:eastAsia="sv-SE"/>
              </w:rPr>
              <w:br/>
            </w:r>
            <w:r w:rsidRPr="004A03DE">
              <w:rPr>
                <w:rFonts w:ascii="Times New Roman" w:eastAsia="Times New Roman" w:hAnsi="Times New Roman" w:cs="Times New Roman"/>
                <w:sz w:val="20"/>
                <w:szCs w:val="20"/>
                <w:lang w:eastAsia="sv-SE"/>
              </w:rPr>
              <w:br/>
            </w:r>
          </w:p>
          <w:p w14:paraId="76FC814B" w14:textId="258B98BA"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Samordnare</w:t>
            </w:r>
          </w:p>
        </w:tc>
      </w:tr>
    </w:tbl>
    <w:p w14:paraId="0DA096B1" w14:textId="12C65BCC" w:rsidR="00AD5BD7" w:rsidRPr="004A03DE" w:rsidRDefault="00AD5BD7" w:rsidP="00BC6105">
      <w:pPr>
        <w:rPr>
          <w:sz w:val="20"/>
          <w:szCs w:val="20"/>
        </w:rPr>
      </w:pPr>
    </w:p>
    <w:p w14:paraId="5EBC5422" w14:textId="63899803" w:rsidR="005B0511" w:rsidRPr="004A03DE" w:rsidRDefault="005B0511">
      <w:pPr>
        <w:rPr>
          <w:sz w:val="20"/>
          <w:szCs w:val="20"/>
        </w:rPr>
      </w:pPr>
      <w:r w:rsidRPr="004A03DE">
        <w:rPr>
          <w:sz w:val="20"/>
          <w:szCs w:val="20"/>
        </w:rPr>
        <w:br w:type="page"/>
      </w:r>
    </w:p>
    <w:p w14:paraId="30999D22" w14:textId="61FAFB3E" w:rsidR="00AD5BD7" w:rsidRPr="004A03DE" w:rsidRDefault="005B0511" w:rsidP="00F866DD">
      <w:pPr>
        <w:pStyle w:val="Rubrik3"/>
      </w:pPr>
      <w:bookmarkStart w:id="31" w:name="_Toc122615673"/>
      <w:r w:rsidRPr="004A03DE">
        <w:lastRenderedPageBreak/>
        <w:t xml:space="preserve">Handlingar tillhörande </w:t>
      </w:r>
      <w:r w:rsidR="009A06C9" w:rsidRPr="004A03DE">
        <w:t>e</w:t>
      </w:r>
      <w:r w:rsidRPr="004A03DE">
        <w:t>nsamkommande flyktingbarn</w:t>
      </w:r>
      <w:r w:rsidR="001552B6" w:rsidRPr="004A03DE">
        <w:t xml:space="preserve"> (EKB)</w:t>
      </w:r>
      <w:bookmarkEnd w:id="31"/>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4A03DE" w14:paraId="73B6D931" w14:textId="77777777" w:rsidTr="00AD5BD7">
        <w:tc>
          <w:tcPr>
            <w:tcW w:w="3116" w:type="dxa"/>
          </w:tcPr>
          <w:p w14:paraId="04CC2A7D" w14:textId="77777777" w:rsidR="00AD5BD7" w:rsidRPr="004A03DE" w:rsidRDefault="00AD5BD7" w:rsidP="00EE7A0B">
            <w:pPr>
              <w:rPr>
                <w:rFonts w:cstheme="minorHAnsi"/>
                <w:sz w:val="20"/>
                <w:szCs w:val="20"/>
              </w:rPr>
            </w:pPr>
            <w:r w:rsidRPr="004A03DE">
              <w:rPr>
                <w:rFonts w:cstheme="minorHAnsi"/>
                <w:b/>
                <w:sz w:val="20"/>
                <w:szCs w:val="20"/>
              </w:rPr>
              <w:t>Typ av handling</w:t>
            </w:r>
          </w:p>
        </w:tc>
        <w:tc>
          <w:tcPr>
            <w:tcW w:w="2009" w:type="dxa"/>
          </w:tcPr>
          <w:p w14:paraId="2786BF93" w14:textId="77777777" w:rsidR="00AD5BD7" w:rsidRPr="004A03DE" w:rsidRDefault="00AD5BD7" w:rsidP="00EE7A0B">
            <w:pPr>
              <w:rPr>
                <w:rFonts w:cstheme="minorHAnsi"/>
                <w:sz w:val="20"/>
                <w:szCs w:val="20"/>
              </w:rPr>
            </w:pPr>
            <w:r w:rsidRPr="004A03DE">
              <w:rPr>
                <w:rFonts w:cstheme="minorHAnsi"/>
                <w:b/>
                <w:sz w:val="20"/>
                <w:szCs w:val="20"/>
              </w:rPr>
              <w:t>Förvaras</w:t>
            </w:r>
            <w:r w:rsidRPr="004A03DE">
              <w:rPr>
                <w:rFonts w:cstheme="minorHAnsi"/>
                <w:b/>
                <w:spacing w:val="-11"/>
                <w:sz w:val="20"/>
                <w:szCs w:val="20"/>
              </w:rPr>
              <w:t xml:space="preserve"> </w:t>
            </w:r>
            <w:r w:rsidRPr="004A03DE">
              <w:rPr>
                <w:rFonts w:cstheme="minorHAnsi"/>
                <w:b/>
                <w:sz w:val="20"/>
                <w:szCs w:val="20"/>
              </w:rPr>
              <w:t>före</w:t>
            </w:r>
            <w:r w:rsidRPr="004A03DE">
              <w:rPr>
                <w:rFonts w:cstheme="minorHAnsi"/>
                <w:b/>
                <w:spacing w:val="-11"/>
                <w:sz w:val="20"/>
                <w:szCs w:val="20"/>
              </w:rPr>
              <w:t xml:space="preserve"> </w:t>
            </w:r>
            <w:r w:rsidRPr="004A03DE">
              <w:rPr>
                <w:rFonts w:cstheme="minorHAnsi"/>
                <w:b/>
                <w:spacing w:val="-1"/>
                <w:sz w:val="20"/>
                <w:szCs w:val="20"/>
              </w:rPr>
              <w:t>arkivering/Placering före slutarkivering</w:t>
            </w:r>
          </w:p>
        </w:tc>
        <w:tc>
          <w:tcPr>
            <w:tcW w:w="1816" w:type="dxa"/>
          </w:tcPr>
          <w:p w14:paraId="77702CC9" w14:textId="77777777" w:rsidR="00AD5BD7" w:rsidRPr="004A03DE" w:rsidRDefault="00AD5BD7" w:rsidP="00EE7A0B">
            <w:pPr>
              <w:rPr>
                <w:rFonts w:cstheme="minorHAnsi"/>
                <w:b/>
                <w:sz w:val="20"/>
                <w:szCs w:val="20"/>
              </w:rPr>
            </w:pPr>
            <w:r w:rsidRPr="004A03DE">
              <w:rPr>
                <w:rFonts w:cstheme="minorHAnsi"/>
                <w:b/>
                <w:sz w:val="20"/>
                <w:szCs w:val="20"/>
              </w:rPr>
              <w:t>Förvaring/sortering</w:t>
            </w:r>
          </w:p>
        </w:tc>
        <w:tc>
          <w:tcPr>
            <w:tcW w:w="992" w:type="dxa"/>
          </w:tcPr>
          <w:p w14:paraId="257318AD" w14:textId="77777777" w:rsidR="00AD5BD7" w:rsidRPr="004A03DE" w:rsidRDefault="00AD5BD7" w:rsidP="00EE7A0B">
            <w:pPr>
              <w:rPr>
                <w:rFonts w:cstheme="minorHAnsi"/>
                <w:sz w:val="20"/>
                <w:szCs w:val="20"/>
              </w:rPr>
            </w:pPr>
            <w:r w:rsidRPr="004A03DE">
              <w:rPr>
                <w:rFonts w:cstheme="minorHAnsi"/>
                <w:b/>
                <w:sz w:val="20"/>
                <w:szCs w:val="20"/>
              </w:rPr>
              <w:t>Gallras eller</w:t>
            </w:r>
            <w:r w:rsidRPr="004A03DE">
              <w:rPr>
                <w:rFonts w:cstheme="minorHAnsi"/>
                <w:b/>
                <w:spacing w:val="1"/>
                <w:sz w:val="20"/>
                <w:szCs w:val="20"/>
              </w:rPr>
              <w:t xml:space="preserve"> </w:t>
            </w:r>
            <w:r w:rsidRPr="004A03DE">
              <w:rPr>
                <w:rFonts w:cstheme="minorHAnsi"/>
                <w:b/>
                <w:spacing w:val="-1"/>
                <w:sz w:val="20"/>
                <w:szCs w:val="20"/>
              </w:rPr>
              <w:t>bevaras</w:t>
            </w:r>
          </w:p>
        </w:tc>
        <w:tc>
          <w:tcPr>
            <w:tcW w:w="851" w:type="dxa"/>
          </w:tcPr>
          <w:p w14:paraId="4B866FDA" w14:textId="77777777" w:rsidR="00AD5BD7" w:rsidRPr="004A03DE" w:rsidRDefault="00AD5BD7" w:rsidP="00EE7A0B">
            <w:pPr>
              <w:rPr>
                <w:rFonts w:cstheme="minorHAnsi"/>
                <w:sz w:val="20"/>
                <w:szCs w:val="20"/>
              </w:rPr>
            </w:pPr>
            <w:r w:rsidRPr="004A03DE">
              <w:rPr>
                <w:rFonts w:cstheme="minorHAnsi"/>
                <w:b/>
                <w:spacing w:val="-1"/>
                <w:sz w:val="20"/>
                <w:szCs w:val="20"/>
              </w:rPr>
              <w:t>Slutarkivering</w:t>
            </w:r>
            <w:r w:rsidRPr="004A03DE">
              <w:rPr>
                <w:rFonts w:cstheme="minorHAnsi"/>
                <w:b/>
                <w:spacing w:val="23"/>
                <w:sz w:val="20"/>
                <w:szCs w:val="20"/>
              </w:rPr>
              <w:t xml:space="preserve"> till </w:t>
            </w:r>
            <w:r w:rsidRPr="004A03DE">
              <w:rPr>
                <w:rFonts w:cstheme="minorHAnsi"/>
                <w:b/>
                <w:spacing w:val="-2"/>
                <w:sz w:val="20"/>
                <w:szCs w:val="20"/>
              </w:rPr>
              <w:t>Kommunarkiv</w:t>
            </w:r>
            <w:r w:rsidRPr="004A03DE">
              <w:rPr>
                <w:rFonts w:cstheme="minorHAnsi"/>
                <w:b/>
                <w:spacing w:val="24"/>
                <w:sz w:val="20"/>
                <w:szCs w:val="20"/>
              </w:rPr>
              <w:t xml:space="preserve"> </w:t>
            </w:r>
            <w:r w:rsidRPr="004A03DE">
              <w:rPr>
                <w:rFonts w:cstheme="minorHAnsi"/>
                <w:b/>
                <w:spacing w:val="-1"/>
                <w:sz w:val="20"/>
                <w:szCs w:val="20"/>
              </w:rPr>
              <w:t>Stadshuset</w:t>
            </w:r>
          </w:p>
        </w:tc>
        <w:tc>
          <w:tcPr>
            <w:tcW w:w="1276" w:type="dxa"/>
          </w:tcPr>
          <w:p w14:paraId="7F7DD136" w14:textId="77777777" w:rsidR="00AD5BD7" w:rsidRPr="004A03DE" w:rsidRDefault="00AD5BD7" w:rsidP="00EE7A0B">
            <w:pPr>
              <w:rPr>
                <w:rFonts w:cstheme="minorHAnsi"/>
                <w:b/>
                <w:spacing w:val="-1"/>
                <w:sz w:val="20"/>
                <w:szCs w:val="20"/>
              </w:rPr>
            </w:pPr>
            <w:r w:rsidRPr="004A03DE">
              <w:rPr>
                <w:rFonts w:cstheme="minorHAnsi"/>
                <w:b/>
                <w:spacing w:val="-1"/>
                <w:sz w:val="20"/>
                <w:szCs w:val="20"/>
              </w:rPr>
              <w:t>Diarieföres</w:t>
            </w:r>
          </w:p>
        </w:tc>
        <w:tc>
          <w:tcPr>
            <w:tcW w:w="1912" w:type="dxa"/>
          </w:tcPr>
          <w:p w14:paraId="18D00EB6" w14:textId="77777777" w:rsidR="00AD5BD7" w:rsidRPr="004A03DE" w:rsidRDefault="00AD5BD7" w:rsidP="00EE7A0B">
            <w:pPr>
              <w:rPr>
                <w:rFonts w:cstheme="minorHAnsi"/>
                <w:sz w:val="20"/>
                <w:szCs w:val="20"/>
              </w:rPr>
            </w:pPr>
            <w:r w:rsidRPr="004A03DE">
              <w:rPr>
                <w:rFonts w:cstheme="minorHAnsi"/>
                <w:b/>
                <w:spacing w:val="-1"/>
                <w:sz w:val="20"/>
                <w:szCs w:val="20"/>
              </w:rPr>
              <w:t>Anmärkningar t ex rörande dataprogram, gallringsfrist, övriga rutiner</w:t>
            </w:r>
          </w:p>
        </w:tc>
        <w:tc>
          <w:tcPr>
            <w:tcW w:w="2340" w:type="dxa"/>
          </w:tcPr>
          <w:p w14:paraId="00D12CF8" w14:textId="77777777" w:rsidR="00AD5BD7" w:rsidRPr="004A03DE" w:rsidRDefault="00AD5BD7" w:rsidP="00EE7A0B">
            <w:pPr>
              <w:rPr>
                <w:rFonts w:cstheme="minorHAnsi"/>
                <w:sz w:val="20"/>
                <w:szCs w:val="20"/>
              </w:rPr>
            </w:pPr>
            <w:r w:rsidRPr="004A03DE">
              <w:rPr>
                <w:rFonts w:cstheme="minorHAnsi"/>
                <w:b/>
                <w:sz w:val="20"/>
                <w:szCs w:val="20"/>
              </w:rPr>
              <w:t>Ansvarig</w:t>
            </w:r>
            <w:r w:rsidRPr="004A03DE">
              <w:rPr>
                <w:rFonts w:cstheme="minorHAnsi"/>
                <w:b/>
                <w:spacing w:val="-18"/>
                <w:sz w:val="20"/>
                <w:szCs w:val="20"/>
              </w:rPr>
              <w:t xml:space="preserve"> </w:t>
            </w:r>
            <w:r w:rsidRPr="004A03DE">
              <w:rPr>
                <w:rFonts w:cstheme="minorHAnsi"/>
                <w:b/>
                <w:sz w:val="20"/>
                <w:szCs w:val="20"/>
              </w:rPr>
              <w:t>handläggare för dokumenthantering</w:t>
            </w:r>
          </w:p>
        </w:tc>
      </w:tr>
      <w:tr w:rsidR="004A03DE" w:rsidRPr="004A03DE" w14:paraId="450017A0" w14:textId="77777777" w:rsidTr="00AD5BD7">
        <w:trPr>
          <w:trHeight w:val="630"/>
        </w:trPr>
        <w:tc>
          <w:tcPr>
            <w:tcW w:w="3116" w:type="dxa"/>
            <w:hideMark/>
          </w:tcPr>
          <w:p w14:paraId="2D10E12D"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Samtliga inkomna och upprättade</w:t>
            </w:r>
            <w:r w:rsidRPr="004A03DE">
              <w:rPr>
                <w:rFonts w:ascii="Times New Roman" w:eastAsia="Times New Roman" w:hAnsi="Times New Roman" w:cs="Times New Roman"/>
                <w:sz w:val="20"/>
                <w:szCs w:val="20"/>
                <w:lang w:eastAsia="sv-SE"/>
              </w:rPr>
              <w:br/>
              <w:t>handlingar</w:t>
            </w:r>
          </w:p>
        </w:tc>
        <w:tc>
          <w:tcPr>
            <w:tcW w:w="2009" w:type="dxa"/>
            <w:hideMark/>
          </w:tcPr>
          <w:p w14:paraId="7B9B4BD1"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Personakt</w:t>
            </w:r>
            <w:r w:rsidRPr="004A03DE">
              <w:rPr>
                <w:rFonts w:ascii="Times New Roman" w:eastAsia="Times New Roman" w:hAnsi="Times New Roman" w:cs="Times New Roman"/>
                <w:sz w:val="20"/>
                <w:szCs w:val="20"/>
                <w:lang w:eastAsia="sv-SE"/>
              </w:rPr>
              <w:br/>
              <w:t>Närarkiv</w:t>
            </w:r>
          </w:p>
        </w:tc>
        <w:tc>
          <w:tcPr>
            <w:tcW w:w="1816" w:type="dxa"/>
            <w:hideMark/>
          </w:tcPr>
          <w:p w14:paraId="0FB89447"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371D2B4E"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Bevaras</w:t>
            </w:r>
          </w:p>
        </w:tc>
        <w:tc>
          <w:tcPr>
            <w:tcW w:w="851" w:type="dxa"/>
            <w:hideMark/>
          </w:tcPr>
          <w:p w14:paraId="75131C0F" w14:textId="77777777" w:rsidR="00AD5BD7" w:rsidRPr="004A03DE" w:rsidRDefault="00AD5BD7" w:rsidP="00AD5BD7">
            <w:pPr>
              <w:jc w:val="cente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5 år</w:t>
            </w:r>
          </w:p>
        </w:tc>
        <w:tc>
          <w:tcPr>
            <w:tcW w:w="1276" w:type="dxa"/>
            <w:hideMark/>
          </w:tcPr>
          <w:p w14:paraId="79286BA6"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1EB6B76B"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Asylsökande och permanent uppe-</w:t>
            </w:r>
            <w:r w:rsidRPr="004A03DE">
              <w:rPr>
                <w:rFonts w:ascii="Times New Roman" w:eastAsia="Times New Roman" w:hAnsi="Times New Roman" w:cs="Times New Roman"/>
                <w:sz w:val="20"/>
                <w:szCs w:val="20"/>
                <w:lang w:eastAsia="sv-SE"/>
              </w:rPr>
              <w:br/>
              <w:t>hållstillstånd</w:t>
            </w:r>
          </w:p>
        </w:tc>
        <w:tc>
          <w:tcPr>
            <w:tcW w:w="2340" w:type="dxa"/>
            <w:hideMark/>
          </w:tcPr>
          <w:p w14:paraId="62A73DF0"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Handläggare</w:t>
            </w:r>
          </w:p>
        </w:tc>
      </w:tr>
      <w:tr w:rsidR="004A03DE" w:rsidRPr="004A03DE" w14:paraId="02411209" w14:textId="77777777" w:rsidTr="00AD5BD7">
        <w:trPr>
          <w:trHeight w:val="315"/>
        </w:trPr>
        <w:tc>
          <w:tcPr>
            <w:tcW w:w="3116" w:type="dxa"/>
            <w:hideMark/>
          </w:tcPr>
          <w:p w14:paraId="2F971D22" w14:textId="77777777" w:rsidR="00AD5BD7" w:rsidRPr="004A03DE" w:rsidRDefault="00AD5BD7" w:rsidP="00AD5BD7">
            <w:pPr>
              <w:rPr>
                <w:rFonts w:ascii="Times New Roman" w:eastAsia="Times New Roman" w:hAnsi="Times New Roman" w:cs="Times New Roman"/>
                <w:sz w:val="20"/>
                <w:szCs w:val="20"/>
                <w:lang w:eastAsia="sv-SE"/>
              </w:rPr>
            </w:pPr>
          </w:p>
        </w:tc>
        <w:tc>
          <w:tcPr>
            <w:tcW w:w="2009" w:type="dxa"/>
            <w:hideMark/>
          </w:tcPr>
          <w:p w14:paraId="53456A2E"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hideMark/>
          </w:tcPr>
          <w:p w14:paraId="290755D5"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19748E2B" w14:textId="77777777" w:rsidR="00AD5BD7" w:rsidRPr="004A03DE" w:rsidRDefault="00AD5BD7" w:rsidP="00AD5BD7">
            <w:pPr>
              <w:rPr>
                <w:rFonts w:ascii="Times New Roman" w:eastAsia="Times New Roman" w:hAnsi="Times New Roman" w:cs="Times New Roman"/>
                <w:sz w:val="20"/>
                <w:szCs w:val="20"/>
                <w:lang w:eastAsia="sv-SE"/>
              </w:rPr>
            </w:pPr>
          </w:p>
        </w:tc>
        <w:tc>
          <w:tcPr>
            <w:tcW w:w="851" w:type="dxa"/>
            <w:hideMark/>
          </w:tcPr>
          <w:p w14:paraId="277ECD88"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469F9FF1"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74C7A99A"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hideMark/>
          </w:tcPr>
          <w:p w14:paraId="2AC27CF8" w14:textId="77777777" w:rsidR="00AD5BD7" w:rsidRPr="004A03DE" w:rsidRDefault="00AD5BD7" w:rsidP="00AD5BD7">
            <w:pPr>
              <w:rPr>
                <w:rFonts w:ascii="Times New Roman" w:eastAsia="Times New Roman" w:hAnsi="Times New Roman" w:cs="Times New Roman"/>
                <w:sz w:val="20"/>
                <w:szCs w:val="20"/>
                <w:lang w:eastAsia="sv-SE"/>
              </w:rPr>
            </w:pPr>
          </w:p>
        </w:tc>
      </w:tr>
      <w:tr w:rsidR="004A03DE" w:rsidRPr="004A03DE" w14:paraId="48CAD11B" w14:textId="77777777" w:rsidTr="00AD5BD7">
        <w:trPr>
          <w:trHeight w:val="630"/>
        </w:trPr>
        <w:tc>
          <w:tcPr>
            <w:tcW w:w="3116" w:type="dxa"/>
            <w:hideMark/>
          </w:tcPr>
          <w:p w14:paraId="155D91E1"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Dokumentation</w:t>
            </w:r>
          </w:p>
        </w:tc>
        <w:tc>
          <w:tcPr>
            <w:tcW w:w="2009" w:type="dxa"/>
            <w:hideMark/>
          </w:tcPr>
          <w:p w14:paraId="41B21778"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Personakt</w:t>
            </w:r>
          </w:p>
        </w:tc>
        <w:tc>
          <w:tcPr>
            <w:tcW w:w="1816" w:type="dxa"/>
            <w:hideMark/>
          </w:tcPr>
          <w:p w14:paraId="683B1FF2"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3F458073"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Gallras 5 år</w:t>
            </w:r>
          </w:p>
        </w:tc>
        <w:tc>
          <w:tcPr>
            <w:tcW w:w="851" w:type="dxa"/>
            <w:hideMark/>
          </w:tcPr>
          <w:p w14:paraId="685D8714"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6713F928"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044A6D25"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val="en-US" w:eastAsia="sv-SE"/>
              </w:rPr>
              <w:t>Först till personakt när boendet är</w:t>
            </w:r>
            <w:r w:rsidRPr="004A03DE">
              <w:rPr>
                <w:rFonts w:ascii="Times New Roman" w:eastAsia="Times New Roman" w:hAnsi="Times New Roman" w:cs="Times New Roman"/>
                <w:sz w:val="20"/>
                <w:szCs w:val="20"/>
                <w:lang w:val="en-US" w:eastAsia="sv-SE"/>
              </w:rPr>
              <w:br/>
              <w:t>avslutat</w:t>
            </w:r>
          </w:p>
        </w:tc>
        <w:tc>
          <w:tcPr>
            <w:tcW w:w="2340" w:type="dxa"/>
            <w:hideMark/>
          </w:tcPr>
          <w:p w14:paraId="3649D05A"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Handläggare</w:t>
            </w:r>
          </w:p>
        </w:tc>
      </w:tr>
      <w:tr w:rsidR="004A03DE" w:rsidRPr="004A03DE" w14:paraId="7226CD9A" w14:textId="77777777" w:rsidTr="00AD5BD7">
        <w:trPr>
          <w:trHeight w:val="630"/>
        </w:trPr>
        <w:tc>
          <w:tcPr>
            <w:tcW w:w="3116" w:type="dxa"/>
            <w:hideMark/>
          </w:tcPr>
          <w:p w14:paraId="27C4CC6E" w14:textId="6BA9B4B8" w:rsidR="00AD5BD7" w:rsidRPr="004A03DE" w:rsidRDefault="00F866DD" w:rsidP="00AD5BD7">
            <w:pPr>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val="en-US" w:eastAsia="sv-SE"/>
              </w:rPr>
              <w:t>Mötesanteckningar</w:t>
            </w:r>
          </w:p>
        </w:tc>
        <w:tc>
          <w:tcPr>
            <w:tcW w:w="2009" w:type="dxa"/>
            <w:hideMark/>
          </w:tcPr>
          <w:p w14:paraId="43E366B6" w14:textId="77777777" w:rsidR="00AD5BD7" w:rsidRPr="004A03DE" w:rsidRDefault="00AD5BD7" w:rsidP="00AD5BD7">
            <w:pPr>
              <w:rPr>
                <w:rFonts w:ascii="Times New Roman" w:eastAsia="Times New Roman" w:hAnsi="Times New Roman" w:cs="Times New Roman"/>
                <w:sz w:val="20"/>
                <w:szCs w:val="20"/>
                <w:lang w:eastAsia="sv-SE"/>
              </w:rPr>
            </w:pPr>
          </w:p>
        </w:tc>
        <w:tc>
          <w:tcPr>
            <w:tcW w:w="1816" w:type="dxa"/>
            <w:hideMark/>
          </w:tcPr>
          <w:p w14:paraId="05E82A4A" w14:textId="77777777" w:rsidR="00AD5BD7" w:rsidRPr="004A03DE" w:rsidRDefault="00AD5BD7" w:rsidP="00AD5BD7">
            <w:pPr>
              <w:rPr>
                <w:rFonts w:ascii="Times New Roman" w:eastAsia="Times New Roman" w:hAnsi="Times New Roman" w:cs="Times New Roman"/>
                <w:sz w:val="20"/>
                <w:szCs w:val="20"/>
                <w:lang w:eastAsia="sv-SE"/>
              </w:rPr>
            </w:pPr>
          </w:p>
        </w:tc>
        <w:tc>
          <w:tcPr>
            <w:tcW w:w="992" w:type="dxa"/>
            <w:hideMark/>
          </w:tcPr>
          <w:p w14:paraId="36AB0803"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w:t>
            </w:r>
            <w:r w:rsidRPr="004A03DE">
              <w:rPr>
                <w:rFonts w:ascii="Times New Roman" w:eastAsia="Times New Roman" w:hAnsi="Times New Roman" w:cs="Times New Roman"/>
                <w:sz w:val="20"/>
                <w:szCs w:val="20"/>
                <w:lang w:eastAsia="sv-SE"/>
              </w:rPr>
              <w:br/>
              <w:t>inaktualitet</w:t>
            </w:r>
          </w:p>
        </w:tc>
        <w:tc>
          <w:tcPr>
            <w:tcW w:w="851" w:type="dxa"/>
            <w:hideMark/>
          </w:tcPr>
          <w:p w14:paraId="5A5F3E98" w14:textId="77777777" w:rsidR="00AD5BD7" w:rsidRPr="004A03DE" w:rsidRDefault="00AD5BD7" w:rsidP="00AD5BD7">
            <w:pPr>
              <w:rPr>
                <w:rFonts w:ascii="Times New Roman" w:eastAsia="Times New Roman" w:hAnsi="Times New Roman" w:cs="Times New Roman"/>
                <w:sz w:val="20"/>
                <w:szCs w:val="20"/>
                <w:lang w:eastAsia="sv-SE"/>
              </w:rPr>
            </w:pPr>
          </w:p>
        </w:tc>
        <w:tc>
          <w:tcPr>
            <w:tcW w:w="1276" w:type="dxa"/>
            <w:hideMark/>
          </w:tcPr>
          <w:p w14:paraId="12F12F74"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1912" w:type="dxa"/>
            <w:hideMark/>
          </w:tcPr>
          <w:p w14:paraId="49B62DA3" w14:textId="77777777" w:rsidR="00AD5BD7" w:rsidRPr="004A03DE" w:rsidRDefault="00AD5BD7" w:rsidP="00AD5BD7">
            <w:pPr>
              <w:jc w:val="center"/>
              <w:rPr>
                <w:rFonts w:ascii="Times New Roman" w:eastAsia="Times New Roman" w:hAnsi="Times New Roman" w:cs="Times New Roman"/>
                <w:sz w:val="20"/>
                <w:szCs w:val="20"/>
                <w:lang w:eastAsia="sv-SE"/>
              </w:rPr>
            </w:pPr>
          </w:p>
        </w:tc>
        <w:tc>
          <w:tcPr>
            <w:tcW w:w="2340" w:type="dxa"/>
            <w:hideMark/>
          </w:tcPr>
          <w:p w14:paraId="6D019E67" w14:textId="77777777" w:rsidR="00AD5BD7" w:rsidRPr="004A03DE" w:rsidRDefault="00AD5BD7" w:rsidP="00AD5BD7">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Handläggare</w:t>
            </w:r>
          </w:p>
        </w:tc>
      </w:tr>
    </w:tbl>
    <w:p w14:paraId="7E89BAB2" w14:textId="2BCFB90E" w:rsidR="00AD5BD7" w:rsidRPr="004A03DE" w:rsidRDefault="00AD5BD7" w:rsidP="00BC6105">
      <w:pPr>
        <w:rPr>
          <w:sz w:val="20"/>
          <w:szCs w:val="20"/>
        </w:rPr>
      </w:pPr>
    </w:p>
    <w:p w14:paraId="5E6217B9" w14:textId="77777777" w:rsidR="001552B6" w:rsidRPr="004A03DE" w:rsidRDefault="001552B6">
      <w:pPr>
        <w:rPr>
          <w:rFonts w:asciiTheme="majorHAnsi" w:eastAsiaTheme="majorEastAsia" w:hAnsiTheme="majorHAnsi" w:cstheme="majorBidi"/>
          <w:sz w:val="44"/>
          <w:szCs w:val="26"/>
        </w:rPr>
      </w:pPr>
      <w:r w:rsidRPr="004A03DE">
        <w:br w:type="page"/>
      </w:r>
    </w:p>
    <w:p w14:paraId="499CF552" w14:textId="46AFB93C" w:rsidR="00DF6686" w:rsidRPr="004A03DE" w:rsidRDefault="00DF6686" w:rsidP="00F866DD">
      <w:pPr>
        <w:pStyle w:val="Rubrik3"/>
      </w:pPr>
      <w:bookmarkStart w:id="32" w:name="_Toc122615674"/>
      <w:r w:rsidRPr="004A03DE">
        <w:lastRenderedPageBreak/>
        <w:t xml:space="preserve">Handlingar tillhörande </w:t>
      </w:r>
      <w:r w:rsidR="001552B6" w:rsidRPr="004A03DE">
        <w:t>hem för vård eller boende (HVB)</w:t>
      </w:r>
      <w:bookmarkEnd w:id="32"/>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4A03DE" w14:paraId="75881CD3" w14:textId="77777777" w:rsidTr="00424728">
        <w:tc>
          <w:tcPr>
            <w:tcW w:w="3116" w:type="dxa"/>
          </w:tcPr>
          <w:p w14:paraId="7A8EF6A3" w14:textId="77777777" w:rsidR="00AD5BD7" w:rsidRPr="004A03DE" w:rsidRDefault="00AD5BD7" w:rsidP="00EE7A0B">
            <w:pPr>
              <w:rPr>
                <w:rFonts w:cstheme="minorHAnsi"/>
                <w:sz w:val="20"/>
                <w:szCs w:val="20"/>
              </w:rPr>
            </w:pPr>
            <w:r w:rsidRPr="004A03DE">
              <w:rPr>
                <w:rFonts w:cstheme="minorHAnsi"/>
                <w:b/>
                <w:sz w:val="20"/>
                <w:szCs w:val="20"/>
              </w:rPr>
              <w:t>Typ av handling</w:t>
            </w:r>
          </w:p>
        </w:tc>
        <w:tc>
          <w:tcPr>
            <w:tcW w:w="2009" w:type="dxa"/>
          </w:tcPr>
          <w:p w14:paraId="5998CFD6" w14:textId="77777777" w:rsidR="00AD5BD7" w:rsidRPr="004A03DE" w:rsidRDefault="00AD5BD7" w:rsidP="00EE7A0B">
            <w:pPr>
              <w:rPr>
                <w:rFonts w:cstheme="minorHAnsi"/>
                <w:sz w:val="20"/>
                <w:szCs w:val="20"/>
              </w:rPr>
            </w:pPr>
            <w:r w:rsidRPr="004A03DE">
              <w:rPr>
                <w:rFonts w:cstheme="minorHAnsi"/>
                <w:b/>
                <w:sz w:val="20"/>
                <w:szCs w:val="20"/>
              </w:rPr>
              <w:t>Förvaras</w:t>
            </w:r>
            <w:r w:rsidRPr="004A03DE">
              <w:rPr>
                <w:rFonts w:cstheme="minorHAnsi"/>
                <w:b/>
                <w:spacing w:val="-11"/>
                <w:sz w:val="20"/>
                <w:szCs w:val="20"/>
              </w:rPr>
              <w:t xml:space="preserve"> </w:t>
            </w:r>
            <w:r w:rsidRPr="004A03DE">
              <w:rPr>
                <w:rFonts w:cstheme="minorHAnsi"/>
                <w:b/>
                <w:sz w:val="20"/>
                <w:szCs w:val="20"/>
              </w:rPr>
              <w:t>före</w:t>
            </w:r>
            <w:r w:rsidRPr="004A03DE">
              <w:rPr>
                <w:rFonts w:cstheme="minorHAnsi"/>
                <w:b/>
                <w:spacing w:val="-11"/>
                <w:sz w:val="20"/>
                <w:szCs w:val="20"/>
              </w:rPr>
              <w:t xml:space="preserve"> </w:t>
            </w:r>
            <w:r w:rsidRPr="004A03DE">
              <w:rPr>
                <w:rFonts w:cstheme="minorHAnsi"/>
                <w:b/>
                <w:spacing w:val="-1"/>
                <w:sz w:val="20"/>
                <w:szCs w:val="20"/>
              </w:rPr>
              <w:t>arkivering/Placering före slutarkivering</w:t>
            </w:r>
          </w:p>
        </w:tc>
        <w:tc>
          <w:tcPr>
            <w:tcW w:w="1816" w:type="dxa"/>
          </w:tcPr>
          <w:p w14:paraId="566A3210" w14:textId="77777777" w:rsidR="00AD5BD7" w:rsidRPr="004A03DE" w:rsidRDefault="00AD5BD7" w:rsidP="00EE7A0B">
            <w:pPr>
              <w:rPr>
                <w:rFonts w:cstheme="minorHAnsi"/>
                <w:b/>
                <w:sz w:val="20"/>
                <w:szCs w:val="20"/>
              </w:rPr>
            </w:pPr>
            <w:r w:rsidRPr="004A03DE">
              <w:rPr>
                <w:rFonts w:cstheme="minorHAnsi"/>
                <w:b/>
                <w:sz w:val="20"/>
                <w:szCs w:val="20"/>
              </w:rPr>
              <w:t>Förvaring/sortering</w:t>
            </w:r>
          </w:p>
        </w:tc>
        <w:tc>
          <w:tcPr>
            <w:tcW w:w="992" w:type="dxa"/>
          </w:tcPr>
          <w:p w14:paraId="430F6A2D" w14:textId="77777777" w:rsidR="00AD5BD7" w:rsidRPr="004A03DE" w:rsidRDefault="00AD5BD7" w:rsidP="00EE7A0B">
            <w:pPr>
              <w:rPr>
                <w:rFonts w:cstheme="minorHAnsi"/>
                <w:sz w:val="20"/>
                <w:szCs w:val="20"/>
              </w:rPr>
            </w:pPr>
            <w:r w:rsidRPr="004A03DE">
              <w:rPr>
                <w:rFonts w:cstheme="minorHAnsi"/>
                <w:b/>
                <w:sz w:val="20"/>
                <w:szCs w:val="20"/>
              </w:rPr>
              <w:t>Gallras eller</w:t>
            </w:r>
            <w:r w:rsidRPr="004A03DE">
              <w:rPr>
                <w:rFonts w:cstheme="minorHAnsi"/>
                <w:b/>
                <w:spacing w:val="1"/>
                <w:sz w:val="20"/>
                <w:szCs w:val="20"/>
              </w:rPr>
              <w:t xml:space="preserve"> </w:t>
            </w:r>
            <w:r w:rsidRPr="004A03DE">
              <w:rPr>
                <w:rFonts w:cstheme="minorHAnsi"/>
                <w:b/>
                <w:spacing w:val="-1"/>
                <w:sz w:val="20"/>
                <w:szCs w:val="20"/>
              </w:rPr>
              <w:t>bevaras</w:t>
            </w:r>
          </w:p>
        </w:tc>
        <w:tc>
          <w:tcPr>
            <w:tcW w:w="851" w:type="dxa"/>
          </w:tcPr>
          <w:p w14:paraId="41691C6F" w14:textId="77777777" w:rsidR="00AD5BD7" w:rsidRPr="004A03DE" w:rsidRDefault="00AD5BD7" w:rsidP="00EE7A0B">
            <w:pPr>
              <w:rPr>
                <w:rFonts w:cstheme="minorHAnsi"/>
                <w:sz w:val="20"/>
                <w:szCs w:val="20"/>
              </w:rPr>
            </w:pPr>
            <w:r w:rsidRPr="004A03DE">
              <w:rPr>
                <w:rFonts w:cstheme="minorHAnsi"/>
                <w:b/>
                <w:spacing w:val="-1"/>
                <w:sz w:val="20"/>
                <w:szCs w:val="20"/>
              </w:rPr>
              <w:t>Slutarkivering</w:t>
            </w:r>
            <w:r w:rsidRPr="004A03DE">
              <w:rPr>
                <w:rFonts w:cstheme="minorHAnsi"/>
                <w:b/>
                <w:spacing w:val="23"/>
                <w:sz w:val="20"/>
                <w:szCs w:val="20"/>
              </w:rPr>
              <w:t xml:space="preserve"> till </w:t>
            </w:r>
            <w:r w:rsidRPr="004A03DE">
              <w:rPr>
                <w:rFonts w:cstheme="minorHAnsi"/>
                <w:b/>
                <w:spacing w:val="-2"/>
                <w:sz w:val="20"/>
                <w:szCs w:val="20"/>
              </w:rPr>
              <w:t>Kommunarkiv</w:t>
            </w:r>
            <w:r w:rsidRPr="004A03DE">
              <w:rPr>
                <w:rFonts w:cstheme="minorHAnsi"/>
                <w:b/>
                <w:spacing w:val="24"/>
                <w:sz w:val="20"/>
                <w:szCs w:val="20"/>
              </w:rPr>
              <w:t xml:space="preserve"> </w:t>
            </w:r>
            <w:r w:rsidRPr="004A03DE">
              <w:rPr>
                <w:rFonts w:cstheme="minorHAnsi"/>
                <w:b/>
                <w:spacing w:val="-1"/>
                <w:sz w:val="20"/>
                <w:szCs w:val="20"/>
              </w:rPr>
              <w:t>Stadshuset</w:t>
            </w:r>
          </w:p>
        </w:tc>
        <w:tc>
          <w:tcPr>
            <w:tcW w:w="1276" w:type="dxa"/>
          </w:tcPr>
          <w:p w14:paraId="7874B13A" w14:textId="77777777" w:rsidR="00AD5BD7" w:rsidRPr="004A03DE" w:rsidRDefault="00AD5BD7" w:rsidP="00EE7A0B">
            <w:pPr>
              <w:rPr>
                <w:rFonts w:cstheme="minorHAnsi"/>
                <w:b/>
                <w:spacing w:val="-1"/>
                <w:sz w:val="20"/>
                <w:szCs w:val="20"/>
              </w:rPr>
            </w:pPr>
            <w:r w:rsidRPr="004A03DE">
              <w:rPr>
                <w:rFonts w:cstheme="minorHAnsi"/>
                <w:b/>
                <w:spacing w:val="-1"/>
                <w:sz w:val="20"/>
                <w:szCs w:val="20"/>
              </w:rPr>
              <w:t>Diarieföres</w:t>
            </w:r>
          </w:p>
        </w:tc>
        <w:tc>
          <w:tcPr>
            <w:tcW w:w="1912" w:type="dxa"/>
          </w:tcPr>
          <w:p w14:paraId="2FBFF548" w14:textId="77777777" w:rsidR="00AD5BD7" w:rsidRPr="004A03DE" w:rsidRDefault="00AD5BD7" w:rsidP="00EE7A0B">
            <w:pPr>
              <w:rPr>
                <w:rFonts w:cstheme="minorHAnsi"/>
                <w:sz w:val="20"/>
                <w:szCs w:val="20"/>
              </w:rPr>
            </w:pPr>
            <w:r w:rsidRPr="004A03DE">
              <w:rPr>
                <w:rFonts w:cstheme="minorHAnsi"/>
                <w:b/>
                <w:spacing w:val="-1"/>
                <w:sz w:val="20"/>
                <w:szCs w:val="20"/>
              </w:rPr>
              <w:t>Anmärkningar t ex rörande dataprogram, gallringsfrist, övriga rutiner</w:t>
            </w:r>
          </w:p>
        </w:tc>
        <w:tc>
          <w:tcPr>
            <w:tcW w:w="2340" w:type="dxa"/>
          </w:tcPr>
          <w:p w14:paraId="7231A4B1" w14:textId="77777777" w:rsidR="00AD5BD7" w:rsidRPr="004A03DE" w:rsidRDefault="00AD5BD7" w:rsidP="00EE7A0B">
            <w:pPr>
              <w:rPr>
                <w:rFonts w:cstheme="minorHAnsi"/>
                <w:sz w:val="20"/>
                <w:szCs w:val="20"/>
              </w:rPr>
            </w:pPr>
            <w:r w:rsidRPr="004A03DE">
              <w:rPr>
                <w:rFonts w:cstheme="minorHAnsi"/>
                <w:b/>
                <w:sz w:val="20"/>
                <w:szCs w:val="20"/>
              </w:rPr>
              <w:t>Ansvarig</w:t>
            </w:r>
            <w:r w:rsidRPr="004A03DE">
              <w:rPr>
                <w:rFonts w:cstheme="minorHAnsi"/>
                <w:b/>
                <w:spacing w:val="-18"/>
                <w:sz w:val="20"/>
                <w:szCs w:val="20"/>
              </w:rPr>
              <w:t xml:space="preserve"> </w:t>
            </w:r>
            <w:r w:rsidRPr="004A03DE">
              <w:rPr>
                <w:rFonts w:cstheme="minorHAnsi"/>
                <w:b/>
                <w:sz w:val="20"/>
                <w:szCs w:val="20"/>
              </w:rPr>
              <w:t>handläggare för dokumenthantering</w:t>
            </w:r>
          </w:p>
        </w:tc>
      </w:tr>
      <w:tr w:rsidR="004A03DE" w:rsidRPr="004A03DE" w14:paraId="7171231E" w14:textId="77777777" w:rsidTr="00424728">
        <w:trPr>
          <w:trHeight w:val="630"/>
        </w:trPr>
        <w:tc>
          <w:tcPr>
            <w:tcW w:w="3116" w:type="dxa"/>
            <w:hideMark/>
          </w:tcPr>
          <w:p w14:paraId="3CD99E00"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Dokumentation</w:t>
            </w:r>
          </w:p>
        </w:tc>
        <w:tc>
          <w:tcPr>
            <w:tcW w:w="2009" w:type="dxa"/>
            <w:hideMark/>
          </w:tcPr>
          <w:p w14:paraId="038F4B88"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Personakt</w:t>
            </w:r>
          </w:p>
        </w:tc>
        <w:tc>
          <w:tcPr>
            <w:tcW w:w="1816" w:type="dxa"/>
            <w:hideMark/>
          </w:tcPr>
          <w:p w14:paraId="2B51589B" w14:textId="77777777" w:rsidR="00424728" w:rsidRPr="004A03DE" w:rsidRDefault="00424728" w:rsidP="00424728">
            <w:pPr>
              <w:rPr>
                <w:rFonts w:ascii="Times New Roman" w:eastAsia="Times New Roman" w:hAnsi="Times New Roman" w:cs="Times New Roman"/>
                <w:sz w:val="20"/>
                <w:szCs w:val="20"/>
                <w:lang w:eastAsia="sv-SE"/>
              </w:rPr>
            </w:pPr>
          </w:p>
        </w:tc>
        <w:tc>
          <w:tcPr>
            <w:tcW w:w="992" w:type="dxa"/>
            <w:hideMark/>
          </w:tcPr>
          <w:p w14:paraId="6AC0EEA0"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5 år</w:t>
            </w:r>
          </w:p>
        </w:tc>
        <w:tc>
          <w:tcPr>
            <w:tcW w:w="851" w:type="dxa"/>
            <w:hideMark/>
          </w:tcPr>
          <w:p w14:paraId="068F526F" w14:textId="77777777" w:rsidR="00424728" w:rsidRPr="004A03DE" w:rsidRDefault="00424728" w:rsidP="00424728">
            <w:pPr>
              <w:rPr>
                <w:rFonts w:ascii="Times New Roman" w:eastAsia="Times New Roman" w:hAnsi="Times New Roman" w:cs="Times New Roman"/>
                <w:sz w:val="20"/>
                <w:szCs w:val="20"/>
                <w:lang w:eastAsia="sv-SE"/>
              </w:rPr>
            </w:pPr>
          </w:p>
        </w:tc>
        <w:tc>
          <w:tcPr>
            <w:tcW w:w="1276" w:type="dxa"/>
            <w:hideMark/>
          </w:tcPr>
          <w:p w14:paraId="435A2BCA" w14:textId="77777777" w:rsidR="00424728" w:rsidRPr="004A03DE" w:rsidRDefault="00424728" w:rsidP="00424728">
            <w:pPr>
              <w:jc w:val="center"/>
              <w:rPr>
                <w:rFonts w:ascii="Times New Roman" w:eastAsia="Times New Roman" w:hAnsi="Times New Roman" w:cs="Times New Roman"/>
                <w:sz w:val="20"/>
                <w:szCs w:val="20"/>
                <w:lang w:eastAsia="sv-SE"/>
              </w:rPr>
            </w:pPr>
          </w:p>
        </w:tc>
        <w:tc>
          <w:tcPr>
            <w:tcW w:w="1912" w:type="dxa"/>
            <w:hideMark/>
          </w:tcPr>
          <w:p w14:paraId="754EB873"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Först till personakt när boendet är</w:t>
            </w:r>
            <w:r w:rsidRPr="004A03DE">
              <w:rPr>
                <w:rFonts w:ascii="Times New Roman" w:eastAsia="Times New Roman" w:hAnsi="Times New Roman" w:cs="Times New Roman"/>
                <w:sz w:val="20"/>
                <w:szCs w:val="20"/>
                <w:lang w:eastAsia="sv-SE"/>
              </w:rPr>
              <w:br/>
              <w:t>avslutat</w:t>
            </w:r>
          </w:p>
        </w:tc>
        <w:tc>
          <w:tcPr>
            <w:tcW w:w="2340" w:type="dxa"/>
            <w:hideMark/>
          </w:tcPr>
          <w:p w14:paraId="68070C56"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Handläggare</w:t>
            </w:r>
          </w:p>
        </w:tc>
      </w:tr>
      <w:tr w:rsidR="004A03DE" w:rsidRPr="004A03DE" w14:paraId="0EF013A3" w14:textId="77777777" w:rsidTr="00424728">
        <w:trPr>
          <w:trHeight w:val="630"/>
        </w:trPr>
        <w:tc>
          <w:tcPr>
            <w:tcW w:w="3116" w:type="dxa"/>
            <w:hideMark/>
          </w:tcPr>
          <w:p w14:paraId="1C5D3AF9" w14:textId="1B9E063F" w:rsidR="00424728" w:rsidRPr="004A03DE" w:rsidRDefault="00F866DD" w:rsidP="00424728">
            <w:pPr>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eastAsia="sv-SE"/>
              </w:rPr>
              <w:t>Mötesanteckningar</w:t>
            </w:r>
          </w:p>
        </w:tc>
        <w:tc>
          <w:tcPr>
            <w:tcW w:w="2009" w:type="dxa"/>
            <w:hideMark/>
          </w:tcPr>
          <w:p w14:paraId="3FAC2CB6" w14:textId="77777777" w:rsidR="00424728" w:rsidRPr="004A03DE" w:rsidRDefault="00424728" w:rsidP="00424728">
            <w:pPr>
              <w:rPr>
                <w:rFonts w:ascii="Times New Roman" w:eastAsia="Times New Roman" w:hAnsi="Times New Roman" w:cs="Times New Roman"/>
                <w:sz w:val="20"/>
                <w:szCs w:val="20"/>
                <w:lang w:eastAsia="sv-SE"/>
              </w:rPr>
            </w:pPr>
          </w:p>
        </w:tc>
        <w:tc>
          <w:tcPr>
            <w:tcW w:w="1816" w:type="dxa"/>
            <w:hideMark/>
          </w:tcPr>
          <w:p w14:paraId="4B3C1C2E" w14:textId="77777777" w:rsidR="00424728" w:rsidRPr="004A03DE" w:rsidRDefault="00424728" w:rsidP="00424728">
            <w:pPr>
              <w:rPr>
                <w:rFonts w:ascii="Times New Roman" w:eastAsia="Times New Roman" w:hAnsi="Times New Roman" w:cs="Times New Roman"/>
                <w:sz w:val="20"/>
                <w:szCs w:val="20"/>
                <w:lang w:eastAsia="sv-SE"/>
              </w:rPr>
            </w:pPr>
          </w:p>
        </w:tc>
        <w:tc>
          <w:tcPr>
            <w:tcW w:w="992" w:type="dxa"/>
            <w:hideMark/>
          </w:tcPr>
          <w:p w14:paraId="5C11F749"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Gallras vid inaktualitet</w:t>
            </w:r>
          </w:p>
        </w:tc>
        <w:tc>
          <w:tcPr>
            <w:tcW w:w="851" w:type="dxa"/>
            <w:hideMark/>
          </w:tcPr>
          <w:p w14:paraId="38489EE9" w14:textId="77777777" w:rsidR="00424728" w:rsidRPr="004A03DE" w:rsidRDefault="00424728" w:rsidP="00424728">
            <w:pPr>
              <w:rPr>
                <w:rFonts w:ascii="Times New Roman" w:eastAsia="Times New Roman" w:hAnsi="Times New Roman" w:cs="Times New Roman"/>
                <w:sz w:val="20"/>
                <w:szCs w:val="20"/>
                <w:lang w:eastAsia="sv-SE"/>
              </w:rPr>
            </w:pPr>
          </w:p>
        </w:tc>
        <w:tc>
          <w:tcPr>
            <w:tcW w:w="1276" w:type="dxa"/>
            <w:hideMark/>
          </w:tcPr>
          <w:p w14:paraId="55051FFE" w14:textId="77777777" w:rsidR="00424728" w:rsidRPr="004A03DE" w:rsidRDefault="00424728" w:rsidP="00424728">
            <w:pPr>
              <w:jc w:val="center"/>
              <w:rPr>
                <w:rFonts w:ascii="Times New Roman" w:eastAsia="Times New Roman" w:hAnsi="Times New Roman" w:cs="Times New Roman"/>
                <w:sz w:val="20"/>
                <w:szCs w:val="20"/>
                <w:lang w:eastAsia="sv-SE"/>
              </w:rPr>
            </w:pPr>
          </w:p>
        </w:tc>
        <w:tc>
          <w:tcPr>
            <w:tcW w:w="1912" w:type="dxa"/>
            <w:hideMark/>
          </w:tcPr>
          <w:p w14:paraId="40A93AD3" w14:textId="77777777" w:rsidR="00424728" w:rsidRPr="004A03DE" w:rsidRDefault="00424728" w:rsidP="00424728">
            <w:pPr>
              <w:jc w:val="center"/>
              <w:rPr>
                <w:rFonts w:ascii="Times New Roman" w:eastAsia="Times New Roman" w:hAnsi="Times New Roman" w:cs="Times New Roman"/>
                <w:sz w:val="20"/>
                <w:szCs w:val="20"/>
                <w:lang w:eastAsia="sv-SE"/>
              </w:rPr>
            </w:pPr>
          </w:p>
        </w:tc>
        <w:tc>
          <w:tcPr>
            <w:tcW w:w="2340" w:type="dxa"/>
            <w:hideMark/>
          </w:tcPr>
          <w:p w14:paraId="37428B8B" w14:textId="77777777" w:rsidR="00424728" w:rsidRPr="004A03DE" w:rsidRDefault="00424728" w:rsidP="00424728">
            <w:pPr>
              <w:rPr>
                <w:rFonts w:ascii="Times New Roman" w:eastAsia="Times New Roman" w:hAnsi="Times New Roman" w:cs="Times New Roman"/>
                <w:sz w:val="20"/>
                <w:szCs w:val="20"/>
                <w:lang w:eastAsia="sv-SE"/>
              </w:rPr>
            </w:pPr>
            <w:r w:rsidRPr="004A03DE">
              <w:rPr>
                <w:rFonts w:ascii="Times New Roman" w:eastAsia="Times New Roman" w:hAnsi="Times New Roman" w:cs="Times New Roman"/>
                <w:sz w:val="20"/>
                <w:szCs w:val="20"/>
                <w:lang w:eastAsia="sv-SE"/>
              </w:rPr>
              <w:t>Handläggare</w:t>
            </w:r>
          </w:p>
        </w:tc>
      </w:tr>
    </w:tbl>
    <w:p w14:paraId="5AFB0E86" w14:textId="1C2431E5" w:rsidR="00AD5BD7" w:rsidRPr="004A03DE" w:rsidRDefault="00AD5BD7" w:rsidP="00BC6105">
      <w:pPr>
        <w:rPr>
          <w:sz w:val="20"/>
          <w:szCs w:val="20"/>
        </w:rPr>
      </w:pPr>
    </w:p>
    <w:p w14:paraId="317707AC" w14:textId="3E6E30DE" w:rsidR="001552B6" w:rsidRPr="004A03DE" w:rsidRDefault="001552B6">
      <w:pPr>
        <w:rPr>
          <w:sz w:val="20"/>
          <w:szCs w:val="20"/>
        </w:rPr>
      </w:pPr>
      <w:r w:rsidRPr="004A03DE">
        <w:rPr>
          <w:sz w:val="20"/>
          <w:szCs w:val="20"/>
        </w:rPr>
        <w:br w:type="page"/>
      </w:r>
    </w:p>
    <w:p w14:paraId="24559742" w14:textId="1B0281D7" w:rsidR="001552B6" w:rsidRPr="004A03DE" w:rsidRDefault="001552B6" w:rsidP="00F866DD">
      <w:pPr>
        <w:pStyle w:val="Rubrik3"/>
      </w:pPr>
      <w:bookmarkStart w:id="33" w:name="_Toc122615675"/>
      <w:r w:rsidRPr="004A03DE">
        <w:lastRenderedPageBreak/>
        <w:t>Handlingar tillhörande</w:t>
      </w:r>
      <w:r w:rsidR="009A06C9" w:rsidRPr="004A03DE">
        <w:t xml:space="preserve"> socialpsykiatri</w:t>
      </w:r>
      <w:bookmarkEnd w:id="33"/>
    </w:p>
    <w:tbl>
      <w:tblPr>
        <w:tblStyle w:val="Tabellrutnt"/>
        <w:tblW w:w="14312" w:type="dxa"/>
        <w:tblLayout w:type="fixed"/>
        <w:tblLook w:val="04A0" w:firstRow="1" w:lastRow="0" w:firstColumn="1" w:lastColumn="0" w:noHBand="0" w:noVBand="1"/>
      </w:tblPr>
      <w:tblGrid>
        <w:gridCol w:w="3116"/>
        <w:gridCol w:w="2009"/>
        <w:gridCol w:w="1816"/>
        <w:gridCol w:w="992"/>
        <w:gridCol w:w="851"/>
        <w:gridCol w:w="1276"/>
        <w:gridCol w:w="1912"/>
        <w:gridCol w:w="2340"/>
      </w:tblGrid>
      <w:tr w:rsidR="004A03DE" w:rsidRPr="00FF0CD0" w14:paraId="135E0B46" w14:textId="77777777" w:rsidTr="00424728">
        <w:tc>
          <w:tcPr>
            <w:tcW w:w="3116" w:type="dxa"/>
          </w:tcPr>
          <w:p w14:paraId="555EDF4F" w14:textId="77777777" w:rsidR="00424728" w:rsidRPr="00FF0CD0" w:rsidRDefault="00424728" w:rsidP="00EE7A0B">
            <w:pPr>
              <w:rPr>
                <w:rFonts w:cstheme="minorHAnsi"/>
                <w:sz w:val="20"/>
                <w:szCs w:val="20"/>
              </w:rPr>
            </w:pPr>
            <w:r w:rsidRPr="00FF0CD0">
              <w:rPr>
                <w:rFonts w:cstheme="minorHAnsi"/>
                <w:b/>
                <w:sz w:val="20"/>
                <w:szCs w:val="20"/>
              </w:rPr>
              <w:t>Typ av handling</w:t>
            </w:r>
          </w:p>
        </w:tc>
        <w:tc>
          <w:tcPr>
            <w:tcW w:w="2009" w:type="dxa"/>
          </w:tcPr>
          <w:p w14:paraId="33A9C393" w14:textId="77777777" w:rsidR="00424728" w:rsidRPr="00FF0CD0" w:rsidRDefault="00424728" w:rsidP="00EE7A0B">
            <w:pPr>
              <w:rPr>
                <w:rFonts w:cstheme="minorHAnsi"/>
                <w:sz w:val="20"/>
                <w:szCs w:val="20"/>
              </w:rPr>
            </w:pPr>
            <w:r w:rsidRPr="00FF0CD0">
              <w:rPr>
                <w:rFonts w:cstheme="minorHAnsi"/>
                <w:b/>
                <w:sz w:val="20"/>
                <w:szCs w:val="20"/>
              </w:rPr>
              <w:t>Förvaras</w:t>
            </w:r>
            <w:r w:rsidRPr="00FF0CD0">
              <w:rPr>
                <w:rFonts w:cstheme="minorHAnsi"/>
                <w:b/>
                <w:spacing w:val="-11"/>
                <w:sz w:val="20"/>
                <w:szCs w:val="20"/>
              </w:rPr>
              <w:t xml:space="preserve"> </w:t>
            </w:r>
            <w:r w:rsidRPr="00FF0CD0">
              <w:rPr>
                <w:rFonts w:cstheme="minorHAnsi"/>
                <w:b/>
                <w:sz w:val="20"/>
                <w:szCs w:val="20"/>
              </w:rPr>
              <w:t>före</w:t>
            </w:r>
            <w:r w:rsidRPr="00FF0CD0">
              <w:rPr>
                <w:rFonts w:cstheme="minorHAnsi"/>
                <w:b/>
                <w:spacing w:val="-11"/>
                <w:sz w:val="20"/>
                <w:szCs w:val="20"/>
              </w:rPr>
              <w:t xml:space="preserve"> </w:t>
            </w:r>
            <w:r w:rsidRPr="00FF0CD0">
              <w:rPr>
                <w:rFonts w:cstheme="minorHAnsi"/>
                <w:b/>
                <w:spacing w:val="-1"/>
                <w:sz w:val="20"/>
                <w:szCs w:val="20"/>
              </w:rPr>
              <w:t>arkivering/Placering före slutarkivering</w:t>
            </w:r>
          </w:p>
        </w:tc>
        <w:tc>
          <w:tcPr>
            <w:tcW w:w="1816" w:type="dxa"/>
          </w:tcPr>
          <w:p w14:paraId="12C0AB22" w14:textId="77777777" w:rsidR="00424728" w:rsidRPr="00FF0CD0" w:rsidRDefault="00424728" w:rsidP="00EE7A0B">
            <w:pPr>
              <w:rPr>
                <w:rFonts w:cstheme="minorHAnsi"/>
                <w:b/>
                <w:sz w:val="20"/>
                <w:szCs w:val="20"/>
              </w:rPr>
            </w:pPr>
            <w:r w:rsidRPr="00FF0CD0">
              <w:rPr>
                <w:rFonts w:cstheme="minorHAnsi"/>
                <w:b/>
                <w:sz w:val="20"/>
                <w:szCs w:val="20"/>
              </w:rPr>
              <w:t>Förvaring/sortering</w:t>
            </w:r>
          </w:p>
        </w:tc>
        <w:tc>
          <w:tcPr>
            <w:tcW w:w="992" w:type="dxa"/>
          </w:tcPr>
          <w:p w14:paraId="0471EAD5" w14:textId="77777777" w:rsidR="00424728" w:rsidRPr="00FF0CD0" w:rsidRDefault="00424728" w:rsidP="00EE7A0B">
            <w:pPr>
              <w:rPr>
                <w:rFonts w:cstheme="minorHAnsi"/>
                <w:sz w:val="20"/>
                <w:szCs w:val="20"/>
              </w:rPr>
            </w:pPr>
            <w:r w:rsidRPr="00FF0CD0">
              <w:rPr>
                <w:rFonts w:cstheme="minorHAnsi"/>
                <w:b/>
                <w:sz w:val="20"/>
                <w:szCs w:val="20"/>
              </w:rPr>
              <w:t>Gallras eller</w:t>
            </w:r>
            <w:r w:rsidRPr="00FF0CD0">
              <w:rPr>
                <w:rFonts w:cstheme="minorHAnsi"/>
                <w:b/>
                <w:spacing w:val="1"/>
                <w:sz w:val="20"/>
                <w:szCs w:val="20"/>
              </w:rPr>
              <w:t xml:space="preserve"> </w:t>
            </w:r>
            <w:r w:rsidRPr="00FF0CD0">
              <w:rPr>
                <w:rFonts w:cstheme="minorHAnsi"/>
                <w:b/>
                <w:spacing w:val="-1"/>
                <w:sz w:val="20"/>
                <w:szCs w:val="20"/>
              </w:rPr>
              <w:t>bevaras</w:t>
            </w:r>
          </w:p>
        </w:tc>
        <w:tc>
          <w:tcPr>
            <w:tcW w:w="851" w:type="dxa"/>
          </w:tcPr>
          <w:p w14:paraId="214A98B1" w14:textId="01FA10F0" w:rsidR="00424728" w:rsidRPr="00FF0CD0" w:rsidRDefault="00424728" w:rsidP="00EE7A0B">
            <w:pPr>
              <w:rPr>
                <w:rFonts w:cstheme="minorHAnsi"/>
                <w:sz w:val="20"/>
                <w:szCs w:val="20"/>
              </w:rPr>
            </w:pPr>
            <w:r w:rsidRPr="00FF0CD0">
              <w:rPr>
                <w:rFonts w:cstheme="minorHAnsi"/>
                <w:b/>
                <w:spacing w:val="-1"/>
                <w:sz w:val="20"/>
                <w:szCs w:val="20"/>
              </w:rPr>
              <w:t>Slutarkivering</w:t>
            </w:r>
            <w:r w:rsidRPr="00FF0CD0">
              <w:rPr>
                <w:rFonts w:cstheme="minorHAnsi"/>
                <w:b/>
                <w:spacing w:val="23"/>
                <w:sz w:val="20"/>
                <w:szCs w:val="20"/>
              </w:rPr>
              <w:t xml:space="preserve"> till </w:t>
            </w:r>
            <w:r w:rsidRPr="00FF0CD0">
              <w:rPr>
                <w:rFonts w:cstheme="minorHAnsi"/>
                <w:b/>
                <w:spacing w:val="-2"/>
                <w:sz w:val="20"/>
                <w:szCs w:val="20"/>
              </w:rPr>
              <w:t>Kommunarkiv</w:t>
            </w:r>
            <w:r w:rsidRPr="00FF0CD0">
              <w:rPr>
                <w:rFonts w:cstheme="minorHAnsi"/>
                <w:b/>
                <w:spacing w:val="24"/>
                <w:sz w:val="20"/>
                <w:szCs w:val="20"/>
              </w:rPr>
              <w:t xml:space="preserve"> </w:t>
            </w:r>
          </w:p>
        </w:tc>
        <w:tc>
          <w:tcPr>
            <w:tcW w:w="1276" w:type="dxa"/>
          </w:tcPr>
          <w:p w14:paraId="45D07154" w14:textId="77777777" w:rsidR="00424728" w:rsidRPr="00FF0CD0" w:rsidRDefault="00424728" w:rsidP="00EE7A0B">
            <w:pPr>
              <w:rPr>
                <w:rFonts w:cstheme="minorHAnsi"/>
                <w:b/>
                <w:spacing w:val="-1"/>
                <w:sz w:val="20"/>
                <w:szCs w:val="20"/>
              </w:rPr>
            </w:pPr>
            <w:r w:rsidRPr="00FF0CD0">
              <w:rPr>
                <w:rFonts w:cstheme="minorHAnsi"/>
                <w:b/>
                <w:spacing w:val="-1"/>
                <w:sz w:val="20"/>
                <w:szCs w:val="20"/>
              </w:rPr>
              <w:t>Diarieföres</w:t>
            </w:r>
          </w:p>
        </w:tc>
        <w:tc>
          <w:tcPr>
            <w:tcW w:w="1912" w:type="dxa"/>
          </w:tcPr>
          <w:p w14:paraId="689871BD" w14:textId="77777777" w:rsidR="00424728" w:rsidRPr="00FF0CD0" w:rsidRDefault="00424728" w:rsidP="00EE7A0B">
            <w:pPr>
              <w:rPr>
                <w:rFonts w:cstheme="minorHAnsi"/>
                <w:sz w:val="20"/>
                <w:szCs w:val="20"/>
              </w:rPr>
            </w:pPr>
            <w:r w:rsidRPr="00FF0CD0">
              <w:rPr>
                <w:rFonts w:cstheme="minorHAnsi"/>
                <w:b/>
                <w:spacing w:val="-1"/>
                <w:sz w:val="20"/>
                <w:szCs w:val="20"/>
              </w:rPr>
              <w:t>Anmärkningar t ex rörande dataprogram, gallringsfrist, övriga rutiner</w:t>
            </w:r>
          </w:p>
        </w:tc>
        <w:tc>
          <w:tcPr>
            <w:tcW w:w="2340" w:type="dxa"/>
          </w:tcPr>
          <w:p w14:paraId="3B5051C7" w14:textId="77777777" w:rsidR="00424728" w:rsidRPr="00FF0CD0" w:rsidRDefault="00424728" w:rsidP="00EE7A0B">
            <w:pPr>
              <w:rPr>
                <w:rFonts w:cstheme="minorHAnsi"/>
                <w:sz w:val="20"/>
                <w:szCs w:val="20"/>
              </w:rPr>
            </w:pPr>
            <w:r w:rsidRPr="00FF0CD0">
              <w:rPr>
                <w:rFonts w:cstheme="minorHAnsi"/>
                <w:b/>
                <w:sz w:val="20"/>
                <w:szCs w:val="20"/>
              </w:rPr>
              <w:t>Ansvarig</w:t>
            </w:r>
            <w:r w:rsidRPr="00FF0CD0">
              <w:rPr>
                <w:rFonts w:cstheme="minorHAnsi"/>
                <w:b/>
                <w:spacing w:val="-18"/>
                <w:sz w:val="20"/>
                <w:szCs w:val="20"/>
              </w:rPr>
              <w:t xml:space="preserve"> </w:t>
            </w:r>
            <w:r w:rsidRPr="00FF0CD0">
              <w:rPr>
                <w:rFonts w:cstheme="minorHAnsi"/>
                <w:b/>
                <w:sz w:val="20"/>
                <w:szCs w:val="20"/>
              </w:rPr>
              <w:t>handläggare för dokumenthantering</w:t>
            </w:r>
          </w:p>
        </w:tc>
      </w:tr>
      <w:tr w:rsidR="004A03DE" w:rsidRPr="00FF0CD0" w14:paraId="58BFD903" w14:textId="77777777" w:rsidTr="00424728">
        <w:trPr>
          <w:trHeight w:val="630"/>
        </w:trPr>
        <w:tc>
          <w:tcPr>
            <w:tcW w:w="3116" w:type="dxa"/>
            <w:hideMark/>
          </w:tcPr>
          <w:p w14:paraId="084B52B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Genomförandeplaner</w:t>
            </w:r>
          </w:p>
        </w:tc>
        <w:tc>
          <w:tcPr>
            <w:tcW w:w="2009" w:type="dxa"/>
            <w:hideMark/>
          </w:tcPr>
          <w:p w14:paraId="4CB14AB0"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Låst kontor på boenden.</w:t>
            </w:r>
            <w:r w:rsidRPr="00FF0CD0">
              <w:rPr>
                <w:rFonts w:ascii="Times New Roman" w:eastAsia="Times New Roman" w:hAnsi="Times New Roman" w:cs="Times New Roman"/>
                <w:sz w:val="20"/>
                <w:szCs w:val="20"/>
                <w:lang w:eastAsia="sv-SE"/>
              </w:rPr>
              <w:br/>
              <w:t>Dataserver</w:t>
            </w:r>
          </w:p>
        </w:tc>
        <w:tc>
          <w:tcPr>
            <w:tcW w:w="1816" w:type="dxa"/>
            <w:hideMark/>
          </w:tcPr>
          <w:p w14:paraId="488B26B7"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1D592016"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Bevaras</w:t>
            </w:r>
          </w:p>
        </w:tc>
        <w:tc>
          <w:tcPr>
            <w:tcW w:w="851" w:type="dxa"/>
            <w:hideMark/>
          </w:tcPr>
          <w:p w14:paraId="7F30AB27" w14:textId="77777777" w:rsidR="00424728" w:rsidRPr="00FF0CD0" w:rsidRDefault="00424728" w:rsidP="00424728">
            <w:pPr>
              <w:jc w:val="cente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5 år</w:t>
            </w:r>
          </w:p>
        </w:tc>
        <w:tc>
          <w:tcPr>
            <w:tcW w:w="1276" w:type="dxa"/>
            <w:hideMark/>
          </w:tcPr>
          <w:p w14:paraId="0922FC18"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1E2DE130"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6124B851"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Kontaktperson &amp; enhetschef</w:t>
            </w:r>
          </w:p>
        </w:tc>
      </w:tr>
      <w:tr w:rsidR="004A03DE" w:rsidRPr="00FF0CD0" w14:paraId="2C43C6A7" w14:textId="77777777" w:rsidTr="00424728">
        <w:trPr>
          <w:trHeight w:val="630"/>
        </w:trPr>
        <w:tc>
          <w:tcPr>
            <w:tcW w:w="3116" w:type="dxa"/>
            <w:hideMark/>
          </w:tcPr>
          <w:p w14:paraId="52F51CE8"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Debitering matlista</w:t>
            </w:r>
          </w:p>
        </w:tc>
        <w:tc>
          <w:tcPr>
            <w:tcW w:w="2009" w:type="dxa"/>
            <w:hideMark/>
          </w:tcPr>
          <w:p w14:paraId="2062E1CD"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Original till V&amp;O,</w:t>
            </w:r>
            <w:r w:rsidRPr="00FF0CD0">
              <w:rPr>
                <w:rFonts w:ascii="Times New Roman" w:eastAsia="Times New Roman" w:hAnsi="Times New Roman" w:cs="Times New Roman"/>
                <w:sz w:val="20"/>
                <w:szCs w:val="20"/>
                <w:lang w:eastAsia="sv-SE"/>
              </w:rPr>
              <w:br/>
              <w:t>kopia EC</w:t>
            </w:r>
          </w:p>
        </w:tc>
        <w:tc>
          <w:tcPr>
            <w:tcW w:w="1816" w:type="dxa"/>
            <w:hideMark/>
          </w:tcPr>
          <w:p w14:paraId="0C7D3012"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39A9D7AA"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Gallras vid</w:t>
            </w:r>
            <w:r w:rsidRPr="00FF0CD0">
              <w:rPr>
                <w:rFonts w:ascii="Times New Roman" w:eastAsia="Times New Roman" w:hAnsi="Times New Roman" w:cs="Times New Roman"/>
                <w:sz w:val="20"/>
                <w:szCs w:val="20"/>
                <w:lang w:eastAsia="sv-SE"/>
              </w:rPr>
              <w:br/>
              <w:t>inaktualitet</w:t>
            </w:r>
          </w:p>
        </w:tc>
        <w:tc>
          <w:tcPr>
            <w:tcW w:w="851" w:type="dxa"/>
            <w:hideMark/>
          </w:tcPr>
          <w:p w14:paraId="43C36648" w14:textId="77777777" w:rsidR="00424728" w:rsidRPr="00FF0CD0" w:rsidRDefault="00424728" w:rsidP="00424728">
            <w:pPr>
              <w:rPr>
                <w:rFonts w:ascii="Times New Roman" w:eastAsia="Times New Roman" w:hAnsi="Times New Roman" w:cs="Times New Roman"/>
                <w:sz w:val="20"/>
                <w:szCs w:val="20"/>
                <w:lang w:eastAsia="sv-SE"/>
              </w:rPr>
            </w:pPr>
          </w:p>
        </w:tc>
        <w:tc>
          <w:tcPr>
            <w:tcW w:w="1276" w:type="dxa"/>
            <w:hideMark/>
          </w:tcPr>
          <w:p w14:paraId="3A37A39C"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038C6E25"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3D6A2615"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Handläggare V &amp; O</w:t>
            </w:r>
          </w:p>
        </w:tc>
      </w:tr>
      <w:tr w:rsidR="004A03DE" w:rsidRPr="00FF0CD0" w14:paraId="743F3901" w14:textId="77777777" w:rsidTr="00424728">
        <w:trPr>
          <w:trHeight w:val="630"/>
        </w:trPr>
        <w:tc>
          <w:tcPr>
            <w:tcW w:w="3116" w:type="dxa"/>
            <w:hideMark/>
          </w:tcPr>
          <w:p w14:paraId="3F28B20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Samordnade vårdplaner</w:t>
            </w:r>
          </w:p>
        </w:tc>
        <w:tc>
          <w:tcPr>
            <w:tcW w:w="2009" w:type="dxa"/>
            <w:hideMark/>
          </w:tcPr>
          <w:p w14:paraId="1742D40C"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Låst kontor på boenden, EC kontor</w:t>
            </w:r>
          </w:p>
        </w:tc>
        <w:tc>
          <w:tcPr>
            <w:tcW w:w="1816" w:type="dxa"/>
            <w:hideMark/>
          </w:tcPr>
          <w:p w14:paraId="79CD7C7D"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5B2DC716"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Bevaras</w:t>
            </w:r>
          </w:p>
        </w:tc>
        <w:tc>
          <w:tcPr>
            <w:tcW w:w="851" w:type="dxa"/>
            <w:hideMark/>
          </w:tcPr>
          <w:p w14:paraId="063B849E" w14:textId="77777777" w:rsidR="00424728" w:rsidRPr="00FF0CD0" w:rsidRDefault="00424728" w:rsidP="00424728">
            <w:pPr>
              <w:jc w:val="cente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5 år</w:t>
            </w:r>
          </w:p>
        </w:tc>
        <w:tc>
          <w:tcPr>
            <w:tcW w:w="1276" w:type="dxa"/>
            <w:hideMark/>
          </w:tcPr>
          <w:p w14:paraId="345B4AE9"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2D559840"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47BE8D4A"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Kontaktperson &amp; enhetschef</w:t>
            </w:r>
          </w:p>
        </w:tc>
      </w:tr>
      <w:tr w:rsidR="004A03DE" w:rsidRPr="00FF0CD0" w14:paraId="2025D346" w14:textId="77777777" w:rsidTr="00424728">
        <w:trPr>
          <w:trHeight w:val="945"/>
        </w:trPr>
        <w:tc>
          <w:tcPr>
            <w:tcW w:w="3116" w:type="dxa"/>
            <w:hideMark/>
          </w:tcPr>
          <w:p w14:paraId="387AD57F"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Kontrollrapport Livsmedelsanläggning</w:t>
            </w:r>
            <w:r w:rsidRPr="00FF0CD0">
              <w:rPr>
                <w:rFonts w:ascii="Times New Roman" w:eastAsia="Times New Roman" w:hAnsi="Times New Roman" w:cs="Times New Roman"/>
                <w:sz w:val="20"/>
                <w:szCs w:val="20"/>
                <w:lang w:eastAsia="sv-SE"/>
              </w:rPr>
              <w:br/>
              <w:t>Lillängen</w:t>
            </w:r>
          </w:p>
        </w:tc>
        <w:tc>
          <w:tcPr>
            <w:tcW w:w="2009" w:type="dxa"/>
            <w:hideMark/>
          </w:tcPr>
          <w:p w14:paraId="5B5D45F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Original S&amp;A,</w:t>
            </w:r>
            <w:r w:rsidRPr="00FF0CD0">
              <w:rPr>
                <w:rFonts w:ascii="Times New Roman" w:eastAsia="Times New Roman" w:hAnsi="Times New Roman" w:cs="Times New Roman"/>
                <w:sz w:val="20"/>
                <w:szCs w:val="20"/>
                <w:lang w:eastAsia="sv-SE"/>
              </w:rPr>
              <w:br/>
              <w:t>kopia EC, boende</w:t>
            </w:r>
          </w:p>
        </w:tc>
        <w:tc>
          <w:tcPr>
            <w:tcW w:w="1816" w:type="dxa"/>
            <w:hideMark/>
          </w:tcPr>
          <w:p w14:paraId="24523D52"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020740CB"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Gallras vid</w:t>
            </w:r>
            <w:r w:rsidRPr="00FF0CD0">
              <w:rPr>
                <w:rFonts w:ascii="Times New Roman" w:eastAsia="Times New Roman" w:hAnsi="Times New Roman" w:cs="Times New Roman"/>
                <w:sz w:val="20"/>
                <w:szCs w:val="20"/>
                <w:lang w:eastAsia="sv-SE"/>
              </w:rPr>
              <w:br/>
              <w:t>inaktualitet</w:t>
            </w:r>
          </w:p>
        </w:tc>
        <w:tc>
          <w:tcPr>
            <w:tcW w:w="851" w:type="dxa"/>
            <w:hideMark/>
          </w:tcPr>
          <w:p w14:paraId="6B4D6297" w14:textId="77777777" w:rsidR="00424728" w:rsidRPr="00FF0CD0" w:rsidRDefault="00424728" w:rsidP="00424728">
            <w:pPr>
              <w:rPr>
                <w:rFonts w:ascii="Times New Roman" w:eastAsia="Times New Roman" w:hAnsi="Times New Roman" w:cs="Times New Roman"/>
                <w:sz w:val="20"/>
                <w:szCs w:val="20"/>
                <w:lang w:eastAsia="sv-SE"/>
              </w:rPr>
            </w:pPr>
          </w:p>
        </w:tc>
        <w:tc>
          <w:tcPr>
            <w:tcW w:w="1276" w:type="dxa"/>
            <w:hideMark/>
          </w:tcPr>
          <w:p w14:paraId="12CC3991"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3FC919B6"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20EC3123"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Kostansvarig/Enhetschef</w:t>
            </w:r>
          </w:p>
        </w:tc>
      </w:tr>
      <w:tr w:rsidR="004A03DE" w:rsidRPr="00FF0CD0" w14:paraId="5906D703" w14:textId="77777777" w:rsidTr="00424728">
        <w:trPr>
          <w:trHeight w:val="630"/>
        </w:trPr>
        <w:tc>
          <w:tcPr>
            <w:tcW w:w="3116" w:type="dxa"/>
            <w:hideMark/>
          </w:tcPr>
          <w:p w14:paraId="6626E9D0"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Gamla hyreskontrakt 2:a hand Vallgatan o Kållandsgatan</w:t>
            </w:r>
          </w:p>
        </w:tc>
        <w:tc>
          <w:tcPr>
            <w:tcW w:w="2009" w:type="dxa"/>
            <w:hideMark/>
          </w:tcPr>
          <w:p w14:paraId="7DE4B20A"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EC Kontor, kopia</w:t>
            </w:r>
            <w:r w:rsidRPr="00FF0CD0">
              <w:rPr>
                <w:rFonts w:ascii="Times New Roman" w:eastAsia="Times New Roman" w:hAnsi="Times New Roman" w:cs="Times New Roman"/>
                <w:sz w:val="20"/>
                <w:szCs w:val="20"/>
                <w:lang w:eastAsia="sv-SE"/>
              </w:rPr>
              <w:br/>
              <w:t>V &amp; O</w:t>
            </w:r>
          </w:p>
        </w:tc>
        <w:tc>
          <w:tcPr>
            <w:tcW w:w="1816" w:type="dxa"/>
            <w:hideMark/>
          </w:tcPr>
          <w:p w14:paraId="498F35E6"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16139398"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Gallras vid</w:t>
            </w:r>
            <w:r w:rsidRPr="00FF0CD0">
              <w:rPr>
                <w:rFonts w:ascii="Times New Roman" w:eastAsia="Times New Roman" w:hAnsi="Times New Roman" w:cs="Times New Roman"/>
                <w:sz w:val="20"/>
                <w:szCs w:val="20"/>
                <w:lang w:eastAsia="sv-SE"/>
              </w:rPr>
              <w:br/>
              <w:t>inaktualitet</w:t>
            </w:r>
          </w:p>
        </w:tc>
        <w:tc>
          <w:tcPr>
            <w:tcW w:w="851" w:type="dxa"/>
            <w:hideMark/>
          </w:tcPr>
          <w:p w14:paraId="0811FC4C" w14:textId="77777777" w:rsidR="00424728" w:rsidRPr="00FF0CD0" w:rsidRDefault="00424728" w:rsidP="00424728">
            <w:pPr>
              <w:rPr>
                <w:rFonts w:ascii="Times New Roman" w:eastAsia="Times New Roman" w:hAnsi="Times New Roman" w:cs="Times New Roman"/>
                <w:sz w:val="20"/>
                <w:szCs w:val="20"/>
                <w:lang w:eastAsia="sv-SE"/>
              </w:rPr>
            </w:pPr>
          </w:p>
        </w:tc>
        <w:tc>
          <w:tcPr>
            <w:tcW w:w="1276" w:type="dxa"/>
            <w:hideMark/>
          </w:tcPr>
          <w:p w14:paraId="3508AD6D"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28F202D2"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6762EC0F"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Enhetschef</w:t>
            </w:r>
          </w:p>
        </w:tc>
      </w:tr>
      <w:tr w:rsidR="004A03DE" w:rsidRPr="00FF0CD0" w14:paraId="16C7777C" w14:textId="77777777" w:rsidTr="00424728">
        <w:trPr>
          <w:trHeight w:val="315"/>
        </w:trPr>
        <w:tc>
          <w:tcPr>
            <w:tcW w:w="3116" w:type="dxa"/>
            <w:hideMark/>
          </w:tcPr>
          <w:p w14:paraId="76736694"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Brandsynsprotokoll</w:t>
            </w:r>
          </w:p>
        </w:tc>
        <w:tc>
          <w:tcPr>
            <w:tcW w:w="2009" w:type="dxa"/>
            <w:hideMark/>
          </w:tcPr>
          <w:p w14:paraId="44332976"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EC Kontor</w:t>
            </w:r>
          </w:p>
        </w:tc>
        <w:tc>
          <w:tcPr>
            <w:tcW w:w="1816" w:type="dxa"/>
            <w:hideMark/>
          </w:tcPr>
          <w:p w14:paraId="79CA6AB5"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656C8F9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Bevaras</w:t>
            </w:r>
          </w:p>
        </w:tc>
        <w:tc>
          <w:tcPr>
            <w:tcW w:w="851" w:type="dxa"/>
            <w:hideMark/>
          </w:tcPr>
          <w:p w14:paraId="10CDC583" w14:textId="77777777" w:rsidR="00424728" w:rsidRPr="00FF0CD0" w:rsidRDefault="00424728" w:rsidP="00424728">
            <w:pPr>
              <w:rPr>
                <w:rFonts w:ascii="Times New Roman" w:eastAsia="Times New Roman" w:hAnsi="Times New Roman" w:cs="Times New Roman"/>
                <w:sz w:val="20"/>
                <w:szCs w:val="20"/>
                <w:lang w:eastAsia="sv-SE"/>
              </w:rPr>
            </w:pPr>
          </w:p>
        </w:tc>
        <w:tc>
          <w:tcPr>
            <w:tcW w:w="1276" w:type="dxa"/>
            <w:hideMark/>
          </w:tcPr>
          <w:p w14:paraId="411EFFC4"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5D46DF7D"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02F89DB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Enhetschef</w:t>
            </w:r>
          </w:p>
        </w:tc>
      </w:tr>
      <w:tr w:rsidR="004A03DE" w:rsidRPr="00FF0CD0" w14:paraId="648F3DED" w14:textId="77777777" w:rsidTr="00424728">
        <w:trPr>
          <w:trHeight w:val="315"/>
        </w:trPr>
        <w:tc>
          <w:tcPr>
            <w:tcW w:w="3116" w:type="dxa"/>
            <w:hideMark/>
          </w:tcPr>
          <w:p w14:paraId="7D3F8924"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Skyddsrondsprotokoll arbetsmiljö</w:t>
            </w:r>
          </w:p>
        </w:tc>
        <w:tc>
          <w:tcPr>
            <w:tcW w:w="2009" w:type="dxa"/>
            <w:hideMark/>
          </w:tcPr>
          <w:p w14:paraId="097D2AA9"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EC Kontor</w:t>
            </w:r>
          </w:p>
        </w:tc>
        <w:tc>
          <w:tcPr>
            <w:tcW w:w="1816" w:type="dxa"/>
            <w:hideMark/>
          </w:tcPr>
          <w:p w14:paraId="21DA3D2F" w14:textId="77777777" w:rsidR="00424728" w:rsidRPr="00FF0CD0" w:rsidRDefault="00424728" w:rsidP="00424728">
            <w:pPr>
              <w:rPr>
                <w:rFonts w:ascii="Times New Roman" w:eastAsia="Times New Roman" w:hAnsi="Times New Roman" w:cs="Times New Roman"/>
                <w:sz w:val="20"/>
                <w:szCs w:val="20"/>
                <w:lang w:eastAsia="sv-SE"/>
              </w:rPr>
            </w:pPr>
          </w:p>
        </w:tc>
        <w:tc>
          <w:tcPr>
            <w:tcW w:w="992" w:type="dxa"/>
            <w:hideMark/>
          </w:tcPr>
          <w:p w14:paraId="4C69F8DC"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Bevaras</w:t>
            </w:r>
          </w:p>
        </w:tc>
        <w:tc>
          <w:tcPr>
            <w:tcW w:w="851" w:type="dxa"/>
            <w:hideMark/>
          </w:tcPr>
          <w:p w14:paraId="187CE006" w14:textId="77777777" w:rsidR="00424728" w:rsidRPr="00FF0CD0" w:rsidRDefault="00424728" w:rsidP="00424728">
            <w:pPr>
              <w:rPr>
                <w:rFonts w:ascii="Times New Roman" w:eastAsia="Times New Roman" w:hAnsi="Times New Roman" w:cs="Times New Roman"/>
                <w:sz w:val="20"/>
                <w:szCs w:val="20"/>
                <w:lang w:eastAsia="sv-SE"/>
              </w:rPr>
            </w:pPr>
          </w:p>
        </w:tc>
        <w:tc>
          <w:tcPr>
            <w:tcW w:w="1276" w:type="dxa"/>
            <w:hideMark/>
          </w:tcPr>
          <w:p w14:paraId="09AB0054"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1912" w:type="dxa"/>
            <w:hideMark/>
          </w:tcPr>
          <w:p w14:paraId="00384833" w14:textId="77777777" w:rsidR="00424728" w:rsidRPr="00FF0CD0" w:rsidRDefault="00424728" w:rsidP="00424728">
            <w:pPr>
              <w:jc w:val="center"/>
              <w:rPr>
                <w:rFonts w:ascii="Times New Roman" w:eastAsia="Times New Roman" w:hAnsi="Times New Roman" w:cs="Times New Roman"/>
                <w:sz w:val="20"/>
                <w:szCs w:val="20"/>
                <w:lang w:eastAsia="sv-SE"/>
              </w:rPr>
            </w:pPr>
          </w:p>
        </w:tc>
        <w:tc>
          <w:tcPr>
            <w:tcW w:w="2340" w:type="dxa"/>
            <w:hideMark/>
          </w:tcPr>
          <w:p w14:paraId="0A366A0D" w14:textId="77777777" w:rsidR="00424728" w:rsidRPr="00FF0CD0" w:rsidRDefault="00424728" w:rsidP="00424728">
            <w:pPr>
              <w:rPr>
                <w:rFonts w:ascii="Times New Roman" w:eastAsia="Times New Roman" w:hAnsi="Times New Roman" w:cs="Times New Roman"/>
                <w:sz w:val="20"/>
                <w:szCs w:val="20"/>
                <w:lang w:eastAsia="sv-SE"/>
              </w:rPr>
            </w:pPr>
            <w:r w:rsidRPr="00FF0CD0">
              <w:rPr>
                <w:rFonts w:ascii="Times New Roman" w:eastAsia="Times New Roman" w:hAnsi="Times New Roman" w:cs="Times New Roman"/>
                <w:sz w:val="20"/>
                <w:szCs w:val="20"/>
                <w:lang w:eastAsia="sv-SE"/>
              </w:rPr>
              <w:t>Enhetschef</w:t>
            </w:r>
          </w:p>
        </w:tc>
      </w:tr>
    </w:tbl>
    <w:p w14:paraId="7CFA9286" w14:textId="5E90621C" w:rsidR="00CD35DA" w:rsidRPr="004A03DE" w:rsidRDefault="00754258" w:rsidP="00F866DD">
      <w:pPr>
        <w:pStyle w:val="Rubrik3"/>
      </w:pPr>
      <w:bookmarkStart w:id="34" w:name="_Toc122615676"/>
      <w:r w:rsidRPr="004A03DE">
        <w:lastRenderedPageBreak/>
        <w:t xml:space="preserve">Handlingar tillhörande </w:t>
      </w:r>
      <w:r w:rsidR="00E5121C" w:rsidRPr="004A03DE">
        <w:t>b</w:t>
      </w:r>
      <w:r w:rsidR="00CD35DA" w:rsidRPr="004A03DE">
        <w:t>ostadsanpassning</w:t>
      </w:r>
      <w:bookmarkEnd w:id="34"/>
    </w:p>
    <w:tbl>
      <w:tblPr>
        <w:tblStyle w:val="Tabellrutnt"/>
        <w:tblW w:w="15452" w:type="dxa"/>
        <w:tblInd w:w="-289" w:type="dxa"/>
        <w:tblLayout w:type="fixed"/>
        <w:tblLook w:val="04A0" w:firstRow="1" w:lastRow="0" w:firstColumn="1" w:lastColumn="0" w:noHBand="0" w:noVBand="1"/>
      </w:tblPr>
      <w:tblGrid>
        <w:gridCol w:w="2552"/>
        <w:gridCol w:w="1985"/>
        <w:gridCol w:w="1134"/>
        <w:gridCol w:w="1276"/>
        <w:gridCol w:w="1559"/>
        <w:gridCol w:w="992"/>
        <w:gridCol w:w="1276"/>
        <w:gridCol w:w="2551"/>
        <w:gridCol w:w="2127"/>
      </w:tblGrid>
      <w:tr w:rsidR="004A03DE" w:rsidRPr="00FF0CD0" w14:paraId="63070620" w14:textId="77777777" w:rsidTr="00157371">
        <w:tc>
          <w:tcPr>
            <w:tcW w:w="2552" w:type="dxa"/>
          </w:tcPr>
          <w:p w14:paraId="1A29FF40" w14:textId="77777777" w:rsidR="003C7845" w:rsidRPr="00FF0CD0" w:rsidRDefault="003C7845" w:rsidP="001A63DE">
            <w:pPr>
              <w:rPr>
                <w:rFonts w:cstheme="minorHAnsi"/>
                <w:sz w:val="20"/>
                <w:szCs w:val="20"/>
              </w:rPr>
            </w:pPr>
            <w:r w:rsidRPr="00FF0CD0">
              <w:rPr>
                <w:rFonts w:cstheme="minorHAnsi"/>
                <w:b/>
                <w:sz w:val="20"/>
                <w:szCs w:val="20"/>
              </w:rPr>
              <w:t>Typ av handling</w:t>
            </w:r>
          </w:p>
        </w:tc>
        <w:tc>
          <w:tcPr>
            <w:tcW w:w="1985" w:type="dxa"/>
          </w:tcPr>
          <w:p w14:paraId="5831ED46" w14:textId="77777777" w:rsidR="003C7845" w:rsidRPr="00FF0CD0" w:rsidRDefault="003C7845" w:rsidP="001A63DE">
            <w:pPr>
              <w:rPr>
                <w:rFonts w:cstheme="minorHAnsi"/>
                <w:sz w:val="20"/>
                <w:szCs w:val="20"/>
              </w:rPr>
            </w:pPr>
            <w:r w:rsidRPr="00FF0CD0">
              <w:rPr>
                <w:rFonts w:cstheme="minorHAnsi"/>
                <w:b/>
                <w:sz w:val="20"/>
                <w:szCs w:val="20"/>
              </w:rPr>
              <w:t>Förvaras</w:t>
            </w:r>
            <w:r w:rsidRPr="00FF0CD0">
              <w:rPr>
                <w:rFonts w:cstheme="minorHAnsi"/>
                <w:b/>
                <w:spacing w:val="-11"/>
                <w:sz w:val="20"/>
                <w:szCs w:val="20"/>
              </w:rPr>
              <w:t xml:space="preserve"> </w:t>
            </w:r>
            <w:r w:rsidRPr="00FF0CD0">
              <w:rPr>
                <w:rFonts w:cstheme="minorHAnsi"/>
                <w:b/>
                <w:sz w:val="20"/>
                <w:szCs w:val="20"/>
              </w:rPr>
              <w:t>före</w:t>
            </w:r>
            <w:r w:rsidRPr="00FF0CD0">
              <w:rPr>
                <w:rFonts w:cstheme="minorHAnsi"/>
                <w:b/>
                <w:spacing w:val="-11"/>
                <w:sz w:val="20"/>
                <w:szCs w:val="20"/>
              </w:rPr>
              <w:t xml:space="preserve"> </w:t>
            </w:r>
            <w:r w:rsidRPr="00FF0CD0">
              <w:rPr>
                <w:rFonts w:cstheme="minorHAnsi"/>
                <w:b/>
                <w:spacing w:val="-1"/>
                <w:sz w:val="20"/>
                <w:szCs w:val="20"/>
              </w:rPr>
              <w:t>arkivering/Placering före slutarkivering</w:t>
            </w:r>
          </w:p>
        </w:tc>
        <w:tc>
          <w:tcPr>
            <w:tcW w:w="1134" w:type="dxa"/>
          </w:tcPr>
          <w:p w14:paraId="0E688B05" w14:textId="77777777" w:rsidR="003C7845" w:rsidRPr="00FF0CD0" w:rsidRDefault="003C7845" w:rsidP="001A63DE">
            <w:pPr>
              <w:rPr>
                <w:rFonts w:cstheme="minorHAnsi"/>
                <w:b/>
                <w:sz w:val="20"/>
                <w:szCs w:val="20"/>
              </w:rPr>
            </w:pPr>
            <w:r w:rsidRPr="00FF0CD0">
              <w:rPr>
                <w:rFonts w:cstheme="minorHAnsi"/>
                <w:b/>
                <w:sz w:val="20"/>
                <w:szCs w:val="20"/>
              </w:rPr>
              <w:t>Förvaring/sortering</w:t>
            </w:r>
          </w:p>
        </w:tc>
        <w:tc>
          <w:tcPr>
            <w:tcW w:w="1276" w:type="dxa"/>
          </w:tcPr>
          <w:p w14:paraId="5BAA0A91" w14:textId="77777777" w:rsidR="003C7845" w:rsidRPr="00FF0CD0" w:rsidRDefault="003C7845" w:rsidP="001A63DE">
            <w:pPr>
              <w:rPr>
                <w:rFonts w:cstheme="minorHAnsi"/>
                <w:sz w:val="20"/>
                <w:szCs w:val="20"/>
              </w:rPr>
            </w:pPr>
            <w:r w:rsidRPr="00FF0CD0">
              <w:rPr>
                <w:rFonts w:cstheme="minorHAnsi"/>
                <w:b/>
                <w:sz w:val="20"/>
                <w:szCs w:val="20"/>
              </w:rPr>
              <w:t>Gallras eller</w:t>
            </w:r>
            <w:r w:rsidRPr="00FF0CD0">
              <w:rPr>
                <w:rFonts w:cstheme="minorHAnsi"/>
                <w:b/>
                <w:spacing w:val="1"/>
                <w:sz w:val="20"/>
                <w:szCs w:val="20"/>
              </w:rPr>
              <w:t xml:space="preserve"> </w:t>
            </w:r>
            <w:r w:rsidRPr="00FF0CD0">
              <w:rPr>
                <w:rFonts w:cstheme="minorHAnsi"/>
                <w:b/>
                <w:spacing w:val="-1"/>
                <w:sz w:val="20"/>
                <w:szCs w:val="20"/>
              </w:rPr>
              <w:t>bevaras</w:t>
            </w:r>
          </w:p>
        </w:tc>
        <w:tc>
          <w:tcPr>
            <w:tcW w:w="1559" w:type="dxa"/>
          </w:tcPr>
          <w:p w14:paraId="0B62E20D" w14:textId="77777777" w:rsidR="00B617ED" w:rsidRPr="00FF0CD0" w:rsidRDefault="003C7845" w:rsidP="001A63DE">
            <w:pPr>
              <w:rPr>
                <w:rFonts w:cstheme="minorHAnsi"/>
                <w:b/>
                <w:spacing w:val="-1"/>
                <w:sz w:val="20"/>
                <w:szCs w:val="20"/>
              </w:rPr>
            </w:pPr>
            <w:r w:rsidRPr="00FF0CD0">
              <w:rPr>
                <w:rFonts w:cstheme="minorHAnsi"/>
                <w:b/>
                <w:spacing w:val="-1"/>
                <w:sz w:val="20"/>
                <w:szCs w:val="20"/>
              </w:rPr>
              <w:t>Slutarkivering</w:t>
            </w:r>
            <w:r w:rsidRPr="00FF0CD0">
              <w:rPr>
                <w:rFonts w:cstheme="minorHAnsi"/>
                <w:b/>
                <w:spacing w:val="23"/>
                <w:sz w:val="20"/>
                <w:szCs w:val="20"/>
              </w:rPr>
              <w:t xml:space="preserve"> till </w:t>
            </w:r>
            <w:r w:rsidRPr="00FF0CD0">
              <w:rPr>
                <w:rFonts w:cstheme="minorHAnsi"/>
                <w:b/>
                <w:spacing w:val="-2"/>
                <w:sz w:val="20"/>
                <w:szCs w:val="20"/>
              </w:rPr>
              <w:t>Kommunarkiv</w:t>
            </w:r>
            <w:r w:rsidRPr="00FF0CD0">
              <w:rPr>
                <w:rFonts w:cstheme="minorHAnsi"/>
                <w:b/>
                <w:spacing w:val="24"/>
                <w:sz w:val="20"/>
                <w:szCs w:val="20"/>
              </w:rPr>
              <w:t xml:space="preserve"> </w:t>
            </w:r>
            <w:r w:rsidRPr="00FF0CD0">
              <w:rPr>
                <w:rFonts w:cstheme="minorHAnsi"/>
                <w:b/>
                <w:spacing w:val="-1"/>
                <w:sz w:val="20"/>
                <w:szCs w:val="20"/>
              </w:rPr>
              <w:t>Stadshuset</w:t>
            </w:r>
            <w:r w:rsidR="00006082" w:rsidRPr="00FF0CD0">
              <w:rPr>
                <w:rFonts w:cstheme="minorHAnsi"/>
                <w:b/>
                <w:spacing w:val="-1"/>
                <w:sz w:val="20"/>
                <w:szCs w:val="20"/>
              </w:rPr>
              <w:t xml:space="preserve"> </w:t>
            </w:r>
          </w:p>
          <w:p w14:paraId="25644F05" w14:textId="6AD859D3" w:rsidR="003C7845" w:rsidRPr="00FF0CD0" w:rsidRDefault="003C7845" w:rsidP="001A63DE">
            <w:pPr>
              <w:rPr>
                <w:rFonts w:cstheme="minorHAnsi"/>
                <w:sz w:val="20"/>
                <w:szCs w:val="20"/>
              </w:rPr>
            </w:pPr>
          </w:p>
        </w:tc>
        <w:tc>
          <w:tcPr>
            <w:tcW w:w="992" w:type="dxa"/>
          </w:tcPr>
          <w:p w14:paraId="1C0A08C6" w14:textId="30D4A0AB" w:rsidR="003C7845" w:rsidRPr="00FF0CD0" w:rsidRDefault="003202D3" w:rsidP="001A63DE">
            <w:pPr>
              <w:rPr>
                <w:rFonts w:cstheme="minorHAnsi"/>
                <w:b/>
                <w:spacing w:val="-1"/>
                <w:sz w:val="20"/>
                <w:szCs w:val="20"/>
              </w:rPr>
            </w:pPr>
            <w:r w:rsidRPr="00FF0CD0">
              <w:rPr>
                <w:rFonts w:cstheme="minorHAnsi"/>
                <w:b/>
                <w:spacing w:val="-1"/>
                <w:sz w:val="20"/>
                <w:szCs w:val="20"/>
              </w:rPr>
              <w:t>D/P Format</w:t>
            </w:r>
          </w:p>
        </w:tc>
        <w:tc>
          <w:tcPr>
            <w:tcW w:w="1276" w:type="dxa"/>
          </w:tcPr>
          <w:p w14:paraId="14382D57" w14:textId="7C171192" w:rsidR="003C7845" w:rsidRPr="00FF0CD0" w:rsidRDefault="003C7845" w:rsidP="001A63DE">
            <w:pPr>
              <w:rPr>
                <w:rFonts w:cstheme="minorHAnsi"/>
                <w:b/>
                <w:spacing w:val="-1"/>
                <w:sz w:val="20"/>
                <w:szCs w:val="20"/>
              </w:rPr>
            </w:pPr>
            <w:r w:rsidRPr="00FF0CD0">
              <w:rPr>
                <w:rFonts w:cstheme="minorHAnsi"/>
                <w:b/>
                <w:spacing w:val="-1"/>
                <w:sz w:val="20"/>
                <w:szCs w:val="20"/>
              </w:rPr>
              <w:t>Diarieföres</w:t>
            </w:r>
          </w:p>
        </w:tc>
        <w:tc>
          <w:tcPr>
            <w:tcW w:w="2551" w:type="dxa"/>
          </w:tcPr>
          <w:p w14:paraId="4A3010C3" w14:textId="77777777" w:rsidR="003C7845" w:rsidRPr="00FF0CD0" w:rsidRDefault="003C7845" w:rsidP="001A63DE">
            <w:pPr>
              <w:rPr>
                <w:rFonts w:cstheme="minorHAnsi"/>
                <w:sz w:val="20"/>
                <w:szCs w:val="20"/>
              </w:rPr>
            </w:pPr>
            <w:r w:rsidRPr="00FF0CD0">
              <w:rPr>
                <w:rFonts w:cstheme="minorHAnsi"/>
                <w:b/>
                <w:spacing w:val="-1"/>
                <w:sz w:val="20"/>
                <w:szCs w:val="20"/>
              </w:rPr>
              <w:t>Anmärkningar t ex rörande dataprogram, gallringsfrist, övriga rutiner</w:t>
            </w:r>
          </w:p>
        </w:tc>
        <w:tc>
          <w:tcPr>
            <w:tcW w:w="2127" w:type="dxa"/>
          </w:tcPr>
          <w:p w14:paraId="30FFDE7C" w14:textId="77777777" w:rsidR="003C7845" w:rsidRPr="00FF0CD0" w:rsidRDefault="003C7845" w:rsidP="001A63DE">
            <w:pPr>
              <w:rPr>
                <w:rFonts w:cstheme="minorHAnsi"/>
                <w:sz w:val="20"/>
                <w:szCs w:val="20"/>
              </w:rPr>
            </w:pPr>
            <w:r w:rsidRPr="00FF0CD0">
              <w:rPr>
                <w:rFonts w:cstheme="minorHAnsi"/>
                <w:b/>
                <w:sz w:val="20"/>
                <w:szCs w:val="20"/>
              </w:rPr>
              <w:t>Ansvarig</w:t>
            </w:r>
            <w:r w:rsidRPr="00FF0CD0">
              <w:rPr>
                <w:rFonts w:cstheme="minorHAnsi"/>
                <w:b/>
                <w:spacing w:val="-18"/>
                <w:sz w:val="20"/>
                <w:szCs w:val="20"/>
              </w:rPr>
              <w:t xml:space="preserve"> </w:t>
            </w:r>
            <w:r w:rsidRPr="00FF0CD0">
              <w:rPr>
                <w:rFonts w:cstheme="minorHAnsi"/>
                <w:b/>
                <w:sz w:val="20"/>
                <w:szCs w:val="20"/>
              </w:rPr>
              <w:t>handläggare för dokumenthantering</w:t>
            </w:r>
          </w:p>
        </w:tc>
      </w:tr>
      <w:tr w:rsidR="004A03DE" w:rsidRPr="00FF0CD0" w14:paraId="11082850" w14:textId="77777777" w:rsidTr="00157371">
        <w:trPr>
          <w:trHeight w:val="2091"/>
        </w:trPr>
        <w:tc>
          <w:tcPr>
            <w:tcW w:w="2552" w:type="dxa"/>
          </w:tcPr>
          <w:p w14:paraId="083D38C5" w14:textId="7F8E3CF3" w:rsidR="003C7845" w:rsidRPr="00FF0CD0" w:rsidRDefault="003C7845" w:rsidP="001A63DE">
            <w:pPr>
              <w:rPr>
                <w:rFonts w:cstheme="minorHAnsi"/>
                <w:bCs/>
                <w:sz w:val="20"/>
                <w:szCs w:val="20"/>
              </w:rPr>
            </w:pPr>
            <w:r w:rsidRPr="00FF0CD0">
              <w:rPr>
                <w:rFonts w:cstheme="minorHAnsi"/>
                <w:bCs/>
                <w:sz w:val="20"/>
                <w:szCs w:val="20"/>
              </w:rPr>
              <w:t>Ansökan</w:t>
            </w:r>
          </w:p>
        </w:tc>
        <w:tc>
          <w:tcPr>
            <w:tcW w:w="1985" w:type="dxa"/>
          </w:tcPr>
          <w:p w14:paraId="2FB796E3" w14:textId="77777777" w:rsidR="003C7845" w:rsidRPr="00FF0CD0" w:rsidRDefault="003C7845" w:rsidP="001A63DE">
            <w:pPr>
              <w:rPr>
                <w:rFonts w:cstheme="minorHAnsi"/>
                <w:bCs/>
                <w:sz w:val="20"/>
                <w:szCs w:val="20"/>
              </w:rPr>
            </w:pPr>
          </w:p>
        </w:tc>
        <w:tc>
          <w:tcPr>
            <w:tcW w:w="1134" w:type="dxa"/>
          </w:tcPr>
          <w:p w14:paraId="2F40FBF4" w14:textId="77777777" w:rsidR="003C7845" w:rsidRPr="00FF0CD0" w:rsidRDefault="003C7845" w:rsidP="001B312E">
            <w:pPr>
              <w:rPr>
                <w:rFonts w:cstheme="minorHAnsi"/>
                <w:bCs/>
                <w:sz w:val="20"/>
                <w:szCs w:val="20"/>
              </w:rPr>
            </w:pPr>
            <w:r w:rsidRPr="00FF0CD0">
              <w:rPr>
                <w:rFonts w:cstheme="minorHAnsi"/>
                <w:bCs/>
                <w:sz w:val="20"/>
                <w:szCs w:val="20"/>
              </w:rPr>
              <w:t>System: BAB</w:t>
            </w:r>
          </w:p>
          <w:p w14:paraId="31245A95" w14:textId="6B0E876B" w:rsidR="003C7845" w:rsidRPr="00FF0CD0" w:rsidRDefault="003C7845" w:rsidP="001B312E">
            <w:pPr>
              <w:rPr>
                <w:rFonts w:cstheme="minorHAnsi"/>
                <w:bCs/>
                <w:sz w:val="20"/>
                <w:szCs w:val="20"/>
              </w:rPr>
            </w:pPr>
            <w:r w:rsidRPr="00FF0CD0">
              <w:rPr>
                <w:rFonts w:cstheme="minorHAnsi"/>
                <w:bCs/>
                <w:sz w:val="20"/>
                <w:szCs w:val="20"/>
              </w:rPr>
              <w:t>för webben</w:t>
            </w:r>
          </w:p>
        </w:tc>
        <w:tc>
          <w:tcPr>
            <w:tcW w:w="1276" w:type="dxa"/>
          </w:tcPr>
          <w:p w14:paraId="25F8BBDE" w14:textId="77777777" w:rsidR="003C7845" w:rsidRPr="00FF0CD0" w:rsidRDefault="003C7845" w:rsidP="00D40EC1">
            <w:pPr>
              <w:rPr>
                <w:rFonts w:cstheme="minorHAnsi"/>
                <w:bCs/>
                <w:sz w:val="20"/>
                <w:szCs w:val="20"/>
              </w:rPr>
            </w:pPr>
            <w:r w:rsidRPr="00FF0CD0">
              <w:rPr>
                <w:rFonts w:cstheme="minorHAnsi"/>
                <w:bCs/>
                <w:sz w:val="20"/>
                <w:szCs w:val="20"/>
              </w:rPr>
              <w:t>Gallras när sökanden</w:t>
            </w:r>
          </w:p>
          <w:p w14:paraId="5AB3D0FB" w14:textId="524C0851" w:rsidR="003C7845" w:rsidRPr="00FF0CD0" w:rsidRDefault="003C7845" w:rsidP="00D40EC1">
            <w:pPr>
              <w:rPr>
                <w:rFonts w:cstheme="minorHAnsi"/>
                <w:bCs/>
                <w:sz w:val="20"/>
                <w:szCs w:val="20"/>
              </w:rPr>
            </w:pPr>
            <w:r w:rsidRPr="00FF0CD0">
              <w:rPr>
                <w:rFonts w:cstheme="minorHAnsi"/>
                <w:bCs/>
                <w:sz w:val="20"/>
                <w:szCs w:val="20"/>
              </w:rPr>
              <w:t>flyttat eller avlidit</w:t>
            </w:r>
          </w:p>
        </w:tc>
        <w:tc>
          <w:tcPr>
            <w:tcW w:w="1559" w:type="dxa"/>
          </w:tcPr>
          <w:p w14:paraId="3F6518A2" w14:textId="77777777" w:rsidR="003C7845" w:rsidRPr="00FF0CD0" w:rsidRDefault="003C7845" w:rsidP="001A63DE">
            <w:pPr>
              <w:rPr>
                <w:rFonts w:cstheme="minorHAnsi"/>
                <w:bCs/>
                <w:spacing w:val="-1"/>
                <w:sz w:val="20"/>
                <w:szCs w:val="20"/>
              </w:rPr>
            </w:pPr>
          </w:p>
        </w:tc>
        <w:tc>
          <w:tcPr>
            <w:tcW w:w="992" w:type="dxa"/>
          </w:tcPr>
          <w:p w14:paraId="69C017C8" w14:textId="5FC2FD92" w:rsidR="003C7845" w:rsidRPr="00FF0CD0" w:rsidRDefault="003202D3" w:rsidP="001A63DE">
            <w:pPr>
              <w:rPr>
                <w:rFonts w:cstheme="minorHAnsi"/>
                <w:bCs/>
                <w:spacing w:val="-1"/>
                <w:sz w:val="20"/>
                <w:szCs w:val="20"/>
              </w:rPr>
            </w:pPr>
            <w:r w:rsidRPr="00FF0CD0">
              <w:rPr>
                <w:rFonts w:cstheme="minorHAnsi"/>
                <w:bCs/>
                <w:spacing w:val="-1"/>
                <w:sz w:val="20"/>
                <w:szCs w:val="20"/>
              </w:rPr>
              <w:t>Digitalt</w:t>
            </w:r>
          </w:p>
        </w:tc>
        <w:tc>
          <w:tcPr>
            <w:tcW w:w="1276" w:type="dxa"/>
          </w:tcPr>
          <w:p w14:paraId="246EC476" w14:textId="4E63E7CA" w:rsidR="003C7845" w:rsidRPr="00FF0CD0" w:rsidRDefault="003C7845" w:rsidP="001A63DE">
            <w:pPr>
              <w:rPr>
                <w:rFonts w:cstheme="minorHAnsi"/>
                <w:bCs/>
                <w:spacing w:val="-1"/>
                <w:sz w:val="20"/>
                <w:szCs w:val="20"/>
              </w:rPr>
            </w:pPr>
            <w:r w:rsidRPr="00FF0CD0">
              <w:rPr>
                <w:rFonts w:cstheme="minorHAnsi"/>
                <w:bCs/>
                <w:spacing w:val="-1"/>
                <w:sz w:val="20"/>
                <w:szCs w:val="20"/>
              </w:rPr>
              <w:t>Diarieförs</w:t>
            </w:r>
          </w:p>
        </w:tc>
        <w:tc>
          <w:tcPr>
            <w:tcW w:w="2551" w:type="dxa"/>
          </w:tcPr>
          <w:p w14:paraId="47AB35F1" w14:textId="64A14D05" w:rsidR="00A129A2" w:rsidRPr="00FF0CD0" w:rsidRDefault="00A129A2" w:rsidP="00441B0D">
            <w:pPr>
              <w:rPr>
                <w:rFonts w:cstheme="minorHAnsi"/>
                <w:bCs/>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0D44D0" w:rsidRPr="00FF0CD0">
              <w:rPr>
                <w:rFonts w:cstheme="minorHAnsi"/>
                <w:bCs/>
                <w:sz w:val="20"/>
                <w:szCs w:val="20"/>
              </w:rPr>
              <w:t>.</w:t>
            </w:r>
          </w:p>
          <w:p w14:paraId="1B149894" w14:textId="77777777" w:rsidR="004320B0" w:rsidRPr="00FF0CD0" w:rsidRDefault="004320B0" w:rsidP="00441B0D">
            <w:pPr>
              <w:rPr>
                <w:rFonts w:cstheme="minorHAnsi"/>
                <w:bCs/>
                <w:sz w:val="20"/>
                <w:szCs w:val="20"/>
              </w:rPr>
            </w:pPr>
          </w:p>
          <w:p w14:paraId="6CB88860" w14:textId="23F34BAF" w:rsidR="00441B0D" w:rsidRPr="00FF0CD0" w:rsidRDefault="00441B0D" w:rsidP="00441B0D">
            <w:pPr>
              <w:rPr>
                <w:rFonts w:cstheme="minorHAnsi"/>
                <w:bCs/>
                <w:sz w:val="20"/>
                <w:szCs w:val="20"/>
              </w:rPr>
            </w:pPr>
            <w:r w:rsidRPr="00FF0CD0">
              <w:rPr>
                <w:rFonts w:cstheme="minorHAnsi"/>
                <w:bCs/>
                <w:sz w:val="20"/>
                <w:szCs w:val="20"/>
              </w:rPr>
              <w:t>Kommer in på blankett eller via e-tjänst.</w:t>
            </w:r>
          </w:p>
          <w:p w14:paraId="7E54AE3A" w14:textId="77777777" w:rsidR="00441B0D" w:rsidRPr="00FF0CD0" w:rsidRDefault="00441B0D" w:rsidP="00441B0D">
            <w:pPr>
              <w:rPr>
                <w:rFonts w:cstheme="minorHAnsi"/>
                <w:bCs/>
                <w:sz w:val="20"/>
                <w:szCs w:val="20"/>
              </w:rPr>
            </w:pPr>
            <w:r w:rsidRPr="00FF0CD0">
              <w:rPr>
                <w:rFonts w:cstheme="minorHAnsi"/>
                <w:bCs/>
                <w:sz w:val="20"/>
                <w:szCs w:val="20"/>
              </w:rPr>
              <w:t>Sekretess om det framgår</w:t>
            </w:r>
          </w:p>
          <w:p w14:paraId="4873B2E4" w14:textId="27CF2AD0" w:rsidR="003C7845" w:rsidRPr="00FF0CD0" w:rsidRDefault="00441B0D" w:rsidP="001A63DE">
            <w:pPr>
              <w:rPr>
                <w:rFonts w:cstheme="minorHAnsi"/>
                <w:bCs/>
                <w:sz w:val="20"/>
                <w:szCs w:val="20"/>
              </w:rPr>
            </w:pPr>
            <w:r w:rsidRPr="00FF0CD0">
              <w:rPr>
                <w:rFonts w:cstheme="minorHAnsi"/>
                <w:bCs/>
                <w:sz w:val="20"/>
                <w:szCs w:val="20"/>
              </w:rPr>
              <w:t>funktionshinder i ansökan</w:t>
            </w:r>
            <w:r w:rsidR="004320B0" w:rsidRPr="00FF0CD0">
              <w:rPr>
                <w:rFonts w:cstheme="minorHAnsi"/>
                <w:bCs/>
                <w:sz w:val="20"/>
                <w:szCs w:val="20"/>
              </w:rPr>
              <w:t>.</w:t>
            </w:r>
          </w:p>
        </w:tc>
        <w:tc>
          <w:tcPr>
            <w:tcW w:w="2127" w:type="dxa"/>
          </w:tcPr>
          <w:p w14:paraId="19A2AE5F" w14:textId="2A208DE9" w:rsidR="003C7845" w:rsidRPr="00FF0CD0" w:rsidRDefault="003C7845" w:rsidP="001A63DE">
            <w:pPr>
              <w:rPr>
                <w:rFonts w:cstheme="minorHAnsi"/>
                <w:bCs/>
                <w:sz w:val="20"/>
                <w:szCs w:val="20"/>
              </w:rPr>
            </w:pPr>
          </w:p>
        </w:tc>
      </w:tr>
      <w:tr w:rsidR="004A03DE" w:rsidRPr="00FF0CD0" w14:paraId="35B284B5" w14:textId="77777777" w:rsidTr="00157371">
        <w:tc>
          <w:tcPr>
            <w:tcW w:w="2552" w:type="dxa"/>
          </w:tcPr>
          <w:p w14:paraId="11F22292" w14:textId="02416D19" w:rsidR="003C7845" w:rsidRPr="00FF0CD0" w:rsidRDefault="003C7845" w:rsidP="001A63DE">
            <w:pPr>
              <w:rPr>
                <w:rFonts w:cstheme="minorHAnsi"/>
                <w:bCs/>
                <w:sz w:val="20"/>
                <w:szCs w:val="20"/>
              </w:rPr>
            </w:pPr>
            <w:r w:rsidRPr="00FF0CD0">
              <w:rPr>
                <w:rFonts w:cstheme="minorHAnsi"/>
                <w:bCs/>
                <w:sz w:val="20"/>
                <w:szCs w:val="20"/>
              </w:rPr>
              <w:t>Fullmakt från sökanden</w:t>
            </w:r>
          </w:p>
        </w:tc>
        <w:tc>
          <w:tcPr>
            <w:tcW w:w="1985" w:type="dxa"/>
          </w:tcPr>
          <w:p w14:paraId="1125085E" w14:textId="77777777" w:rsidR="003C7845" w:rsidRPr="00FF0CD0" w:rsidRDefault="003C7845" w:rsidP="001A63DE">
            <w:pPr>
              <w:rPr>
                <w:rFonts w:cstheme="minorHAnsi"/>
                <w:bCs/>
                <w:sz w:val="20"/>
                <w:szCs w:val="20"/>
              </w:rPr>
            </w:pPr>
          </w:p>
        </w:tc>
        <w:tc>
          <w:tcPr>
            <w:tcW w:w="1134" w:type="dxa"/>
          </w:tcPr>
          <w:p w14:paraId="23096EB0" w14:textId="77777777" w:rsidR="003C7845" w:rsidRPr="00FF0CD0" w:rsidRDefault="003C7845" w:rsidP="00BC5C6A">
            <w:pPr>
              <w:rPr>
                <w:rFonts w:cstheme="minorHAnsi"/>
                <w:bCs/>
                <w:sz w:val="20"/>
                <w:szCs w:val="20"/>
              </w:rPr>
            </w:pPr>
            <w:r w:rsidRPr="00FF0CD0">
              <w:rPr>
                <w:rFonts w:cstheme="minorHAnsi"/>
                <w:bCs/>
                <w:sz w:val="20"/>
                <w:szCs w:val="20"/>
              </w:rPr>
              <w:t>System: BAB</w:t>
            </w:r>
          </w:p>
          <w:p w14:paraId="54BEC302" w14:textId="3BE81255" w:rsidR="003C7845" w:rsidRPr="00FF0CD0" w:rsidRDefault="003C7845" w:rsidP="00BC5C6A">
            <w:pPr>
              <w:rPr>
                <w:rFonts w:cstheme="minorHAnsi"/>
                <w:bCs/>
                <w:sz w:val="20"/>
                <w:szCs w:val="20"/>
              </w:rPr>
            </w:pPr>
            <w:r w:rsidRPr="00FF0CD0">
              <w:rPr>
                <w:rFonts w:cstheme="minorHAnsi"/>
                <w:bCs/>
                <w:sz w:val="20"/>
                <w:szCs w:val="20"/>
              </w:rPr>
              <w:t>för webben</w:t>
            </w:r>
          </w:p>
        </w:tc>
        <w:tc>
          <w:tcPr>
            <w:tcW w:w="1276" w:type="dxa"/>
          </w:tcPr>
          <w:p w14:paraId="7DF63ED0" w14:textId="77777777" w:rsidR="003C7845" w:rsidRPr="00FF0CD0" w:rsidRDefault="003C7845" w:rsidP="00D40EC1">
            <w:pPr>
              <w:rPr>
                <w:rFonts w:cstheme="minorHAnsi"/>
                <w:bCs/>
                <w:sz w:val="20"/>
                <w:szCs w:val="20"/>
              </w:rPr>
            </w:pPr>
            <w:r w:rsidRPr="00FF0CD0">
              <w:rPr>
                <w:rFonts w:cstheme="minorHAnsi"/>
                <w:bCs/>
                <w:sz w:val="20"/>
                <w:szCs w:val="20"/>
              </w:rPr>
              <w:t>Gallras när sökanden</w:t>
            </w:r>
          </w:p>
          <w:p w14:paraId="354BFACB" w14:textId="6AD49AE9" w:rsidR="003C7845" w:rsidRPr="00FF0CD0" w:rsidRDefault="003C7845" w:rsidP="00D40EC1">
            <w:pPr>
              <w:rPr>
                <w:rFonts w:cstheme="minorHAnsi"/>
                <w:bCs/>
                <w:sz w:val="20"/>
                <w:szCs w:val="20"/>
              </w:rPr>
            </w:pPr>
            <w:r w:rsidRPr="00FF0CD0">
              <w:rPr>
                <w:rFonts w:cstheme="minorHAnsi"/>
                <w:bCs/>
                <w:sz w:val="20"/>
                <w:szCs w:val="20"/>
              </w:rPr>
              <w:t>flyttat eller avlidit</w:t>
            </w:r>
          </w:p>
        </w:tc>
        <w:tc>
          <w:tcPr>
            <w:tcW w:w="1559" w:type="dxa"/>
          </w:tcPr>
          <w:p w14:paraId="3EE11A22" w14:textId="77777777" w:rsidR="003C7845" w:rsidRPr="00FF0CD0" w:rsidRDefault="003C7845" w:rsidP="001A63DE">
            <w:pPr>
              <w:rPr>
                <w:rFonts w:cstheme="minorHAnsi"/>
                <w:bCs/>
                <w:spacing w:val="-1"/>
                <w:sz w:val="20"/>
                <w:szCs w:val="20"/>
              </w:rPr>
            </w:pPr>
          </w:p>
        </w:tc>
        <w:tc>
          <w:tcPr>
            <w:tcW w:w="992" w:type="dxa"/>
          </w:tcPr>
          <w:p w14:paraId="2591DC06" w14:textId="261C6922" w:rsidR="003C7845" w:rsidRPr="00FF0CD0" w:rsidRDefault="003202D3" w:rsidP="001A63DE">
            <w:pPr>
              <w:rPr>
                <w:rFonts w:cstheme="minorHAnsi"/>
                <w:bCs/>
                <w:spacing w:val="-1"/>
                <w:sz w:val="20"/>
                <w:szCs w:val="20"/>
              </w:rPr>
            </w:pPr>
            <w:r w:rsidRPr="00FF0CD0">
              <w:rPr>
                <w:rFonts w:cstheme="minorHAnsi"/>
                <w:bCs/>
                <w:spacing w:val="-1"/>
                <w:sz w:val="20"/>
                <w:szCs w:val="20"/>
              </w:rPr>
              <w:t>Digitalt</w:t>
            </w:r>
          </w:p>
        </w:tc>
        <w:tc>
          <w:tcPr>
            <w:tcW w:w="1276" w:type="dxa"/>
          </w:tcPr>
          <w:p w14:paraId="5CB462C4" w14:textId="5CD9AB6A" w:rsidR="003C7845" w:rsidRPr="00FF0CD0" w:rsidRDefault="003C7845" w:rsidP="001A63DE">
            <w:pPr>
              <w:rPr>
                <w:rFonts w:cstheme="minorHAnsi"/>
                <w:bCs/>
                <w:spacing w:val="-1"/>
                <w:sz w:val="20"/>
                <w:szCs w:val="20"/>
              </w:rPr>
            </w:pPr>
            <w:r w:rsidRPr="00FF0CD0">
              <w:rPr>
                <w:rFonts w:cstheme="minorHAnsi"/>
                <w:bCs/>
                <w:spacing w:val="-1"/>
                <w:sz w:val="20"/>
                <w:szCs w:val="20"/>
              </w:rPr>
              <w:t>Diarieförs</w:t>
            </w:r>
          </w:p>
        </w:tc>
        <w:tc>
          <w:tcPr>
            <w:tcW w:w="2551" w:type="dxa"/>
          </w:tcPr>
          <w:p w14:paraId="03044574" w14:textId="51AA3B90" w:rsidR="00A129A2" w:rsidRPr="00FF0CD0" w:rsidRDefault="00A129A2" w:rsidP="008057F4">
            <w:pPr>
              <w:rPr>
                <w:rFonts w:cstheme="minorHAnsi"/>
                <w:bCs/>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0D44D0" w:rsidRPr="00FF0CD0">
              <w:rPr>
                <w:rFonts w:cstheme="minorHAnsi"/>
                <w:bCs/>
                <w:sz w:val="20"/>
                <w:szCs w:val="20"/>
              </w:rPr>
              <w:t>.</w:t>
            </w:r>
          </w:p>
          <w:p w14:paraId="0ABBE087" w14:textId="77777777" w:rsidR="004320B0" w:rsidRPr="00FF0CD0" w:rsidRDefault="004320B0" w:rsidP="008057F4">
            <w:pPr>
              <w:rPr>
                <w:rFonts w:cstheme="minorHAnsi"/>
                <w:bCs/>
                <w:sz w:val="20"/>
                <w:szCs w:val="20"/>
              </w:rPr>
            </w:pPr>
          </w:p>
          <w:p w14:paraId="400C779A" w14:textId="1B46B7C2" w:rsidR="008057F4" w:rsidRPr="00FF0CD0" w:rsidRDefault="008057F4" w:rsidP="008057F4">
            <w:pPr>
              <w:rPr>
                <w:rFonts w:cstheme="minorHAnsi"/>
                <w:bCs/>
                <w:sz w:val="20"/>
                <w:szCs w:val="20"/>
              </w:rPr>
            </w:pPr>
            <w:r w:rsidRPr="00FF0CD0">
              <w:rPr>
                <w:rFonts w:cstheme="minorHAnsi"/>
                <w:bCs/>
                <w:sz w:val="20"/>
                <w:szCs w:val="20"/>
              </w:rPr>
              <w:t>Innehåller information om</w:t>
            </w:r>
          </w:p>
          <w:p w14:paraId="11DE13A1" w14:textId="79FF3665" w:rsidR="008057F4" w:rsidRPr="00FF0CD0" w:rsidRDefault="008057F4" w:rsidP="008057F4">
            <w:pPr>
              <w:rPr>
                <w:rFonts w:cstheme="minorHAnsi"/>
                <w:bCs/>
                <w:sz w:val="20"/>
                <w:szCs w:val="20"/>
              </w:rPr>
            </w:pPr>
            <w:r w:rsidRPr="00FF0CD0">
              <w:rPr>
                <w:rFonts w:cstheme="minorHAnsi"/>
                <w:bCs/>
                <w:sz w:val="20"/>
                <w:szCs w:val="20"/>
              </w:rPr>
              <w:t>handläggaren ska ta in offerter och</w:t>
            </w:r>
            <w:r w:rsidR="000D44D0" w:rsidRPr="00FF0CD0">
              <w:rPr>
                <w:rFonts w:cstheme="minorHAnsi"/>
                <w:bCs/>
                <w:sz w:val="20"/>
                <w:szCs w:val="20"/>
              </w:rPr>
              <w:t xml:space="preserve"> </w:t>
            </w:r>
            <w:r w:rsidRPr="00FF0CD0">
              <w:rPr>
                <w:rFonts w:cstheme="minorHAnsi"/>
                <w:bCs/>
                <w:sz w:val="20"/>
                <w:szCs w:val="20"/>
              </w:rPr>
              <w:t>beställa jobbet och betala faktura</w:t>
            </w:r>
            <w:r w:rsidR="000D44D0" w:rsidRPr="00FF0CD0">
              <w:rPr>
                <w:rFonts w:cstheme="minorHAnsi"/>
                <w:bCs/>
                <w:sz w:val="20"/>
                <w:szCs w:val="20"/>
              </w:rPr>
              <w:t xml:space="preserve"> </w:t>
            </w:r>
            <w:r w:rsidRPr="00FF0CD0">
              <w:rPr>
                <w:rFonts w:cstheme="minorHAnsi"/>
                <w:bCs/>
                <w:sz w:val="20"/>
                <w:szCs w:val="20"/>
              </w:rPr>
              <w:t>eller att sökanden sköter det själv</w:t>
            </w:r>
          </w:p>
          <w:p w14:paraId="19453084" w14:textId="0C210DE9" w:rsidR="008057F4" w:rsidRPr="00FF0CD0" w:rsidRDefault="008057F4" w:rsidP="008057F4">
            <w:pPr>
              <w:rPr>
                <w:rFonts w:cstheme="minorHAnsi"/>
                <w:bCs/>
                <w:sz w:val="20"/>
                <w:szCs w:val="20"/>
              </w:rPr>
            </w:pPr>
            <w:r w:rsidRPr="00FF0CD0">
              <w:rPr>
                <w:rFonts w:cstheme="minorHAnsi"/>
                <w:bCs/>
                <w:sz w:val="20"/>
                <w:szCs w:val="20"/>
              </w:rPr>
              <w:t>och få sedan en utbetalning av det</w:t>
            </w:r>
            <w:r w:rsidR="000D44D0" w:rsidRPr="00FF0CD0">
              <w:rPr>
                <w:rFonts w:cstheme="minorHAnsi"/>
                <w:bCs/>
                <w:sz w:val="20"/>
                <w:szCs w:val="20"/>
              </w:rPr>
              <w:t xml:space="preserve"> </w:t>
            </w:r>
            <w:r w:rsidRPr="00FF0CD0">
              <w:rPr>
                <w:rFonts w:cstheme="minorHAnsi"/>
                <w:bCs/>
                <w:sz w:val="20"/>
                <w:szCs w:val="20"/>
              </w:rPr>
              <w:t>belopp som framgår av beslutet om</w:t>
            </w:r>
          </w:p>
          <w:p w14:paraId="7CD87544" w14:textId="4D0DDD41" w:rsidR="008057F4" w:rsidRPr="00FF0CD0" w:rsidRDefault="008057F4" w:rsidP="008057F4">
            <w:pPr>
              <w:rPr>
                <w:rFonts w:cstheme="minorHAnsi"/>
                <w:bCs/>
                <w:sz w:val="20"/>
                <w:szCs w:val="20"/>
              </w:rPr>
            </w:pPr>
            <w:r w:rsidRPr="00FF0CD0">
              <w:rPr>
                <w:rFonts w:cstheme="minorHAnsi"/>
                <w:bCs/>
                <w:sz w:val="20"/>
                <w:szCs w:val="20"/>
              </w:rPr>
              <w:t>bostadsanspassningsbidrag</w:t>
            </w:r>
            <w:r w:rsidR="000D44D0" w:rsidRPr="00FF0CD0">
              <w:rPr>
                <w:rFonts w:cstheme="minorHAnsi"/>
                <w:bCs/>
                <w:sz w:val="20"/>
                <w:szCs w:val="20"/>
              </w:rPr>
              <w:t>.</w:t>
            </w:r>
          </w:p>
          <w:p w14:paraId="0F3DDFEF" w14:textId="610D228E" w:rsidR="003C7845" w:rsidRPr="00FF0CD0" w:rsidRDefault="003C7845" w:rsidP="001A63DE">
            <w:pPr>
              <w:rPr>
                <w:rFonts w:cstheme="minorHAnsi"/>
                <w:bCs/>
                <w:spacing w:val="-1"/>
                <w:sz w:val="20"/>
                <w:szCs w:val="20"/>
              </w:rPr>
            </w:pPr>
          </w:p>
        </w:tc>
        <w:tc>
          <w:tcPr>
            <w:tcW w:w="2127" w:type="dxa"/>
          </w:tcPr>
          <w:p w14:paraId="53C4886C" w14:textId="37614F63" w:rsidR="003C7845" w:rsidRPr="00FF0CD0" w:rsidRDefault="003C7845" w:rsidP="001A63DE">
            <w:pPr>
              <w:rPr>
                <w:rFonts w:cstheme="minorHAnsi"/>
                <w:bCs/>
                <w:sz w:val="20"/>
                <w:szCs w:val="20"/>
              </w:rPr>
            </w:pPr>
          </w:p>
        </w:tc>
      </w:tr>
      <w:tr w:rsidR="004A03DE" w:rsidRPr="00FF0CD0" w14:paraId="166EFD9A" w14:textId="77777777" w:rsidTr="00157371">
        <w:tc>
          <w:tcPr>
            <w:tcW w:w="2552" w:type="dxa"/>
          </w:tcPr>
          <w:p w14:paraId="5DB05EA8" w14:textId="003075EC" w:rsidR="003C7845" w:rsidRPr="00FF0CD0" w:rsidRDefault="003C7845" w:rsidP="003C7845">
            <w:pPr>
              <w:rPr>
                <w:rFonts w:cstheme="minorHAnsi"/>
                <w:bCs/>
                <w:sz w:val="20"/>
                <w:szCs w:val="20"/>
              </w:rPr>
            </w:pPr>
            <w:r w:rsidRPr="00FF0CD0">
              <w:rPr>
                <w:rFonts w:cstheme="minorHAnsi"/>
                <w:bCs/>
                <w:sz w:val="20"/>
                <w:szCs w:val="20"/>
              </w:rPr>
              <w:lastRenderedPageBreak/>
              <w:t>Intyg från legitimerad sjukvårdspersonal</w:t>
            </w:r>
          </w:p>
        </w:tc>
        <w:tc>
          <w:tcPr>
            <w:tcW w:w="1985" w:type="dxa"/>
          </w:tcPr>
          <w:p w14:paraId="522C40BA" w14:textId="77777777" w:rsidR="003C7845" w:rsidRPr="00FF0CD0" w:rsidRDefault="003C7845" w:rsidP="003C7845">
            <w:pPr>
              <w:rPr>
                <w:rFonts w:cstheme="minorHAnsi"/>
                <w:bCs/>
                <w:sz w:val="20"/>
                <w:szCs w:val="20"/>
              </w:rPr>
            </w:pPr>
          </w:p>
        </w:tc>
        <w:tc>
          <w:tcPr>
            <w:tcW w:w="1134" w:type="dxa"/>
          </w:tcPr>
          <w:p w14:paraId="1DD86F98"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06BBF66B" w14:textId="133DDD95"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60C58FDC"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73E907FD" w14:textId="162CC30A"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4DE459B0" w14:textId="77777777" w:rsidR="003C7845" w:rsidRPr="00FF0CD0" w:rsidRDefault="003C7845" w:rsidP="003C7845">
            <w:pPr>
              <w:rPr>
                <w:rFonts w:cstheme="minorHAnsi"/>
                <w:bCs/>
                <w:spacing w:val="-1"/>
                <w:sz w:val="20"/>
                <w:szCs w:val="20"/>
              </w:rPr>
            </w:pPr>
          </w:p>
        </w:tc>
        <w:tc>
          <w:tcPr>
            <w:tcW w:w="992" w:type="dxa"/>
          </w:tcPr>
          <w:p w14:paraId="26F0C3AE" w14:textId="1CFCF41D"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4C519A9D" w14:textId="196DDE2A"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5759B3BB" w14:textId="002E1E7E" w:rsidR="00116385" w:rsidRPr="00FF0CD0" w:rsidRDefault="00116385" w:rsidP="004F4C4D">
            <w:pPr>
              <w:rPr>
                <w:rFonts w:cstheme="minorHAnsi"/>
                <w:bCs/>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0D44D0" w:rsidRPr="00FF0CD0">
              <w:rPr>
                <w:rFonts w:cstheme="minorHAnsi"/>
                <w:bCs/>
                <w:sz w:val="20"/>
                <w:szCs w:val="20"/>
              </w:rPr>
              <w:t>.</w:t>
            </w:r>
          </w:p>
          <w:p w14:paraId="04546825" w14:textId="77777777" w:rsidR="004320B0" w:rsidRPr="00FF0CD0" w:rsidRDefault="004320B0" w:rsidP="004F4C4D">
            <w:pPr>
              <w:rPr>
                <w:rFonts w:cstheme="minorHAnsi"/>
                <w:bCs/>
                <w:sz w:val="20"/>
                <w:szCs w:val="20"/>
              </w:rPr>
            </w:pPr>
          </w:p>
          <w:p w14:paraId="3F0C78BD" w14:textId="728AF158" w:rsidR="004F4C4D" w:rsidRPr="00FF0CD0" w:rsidRDefault="004F4C4D" w:rsidP="004F4C4D">
            <w:pPr>
              <w:rPr>
                <w:rFonts w:cstheme="minorHAnsi"/>
                <w:bCs/>
                <w:sz w:val="20"/>
                <w:szCs w:val="20"/>
              </w:rPr>
            </w:pPr>
            <w:r w:rsidRPr="00FF0CD0">
              <w:rPr>
                <w:rFonts w:cstheme="minorHAnsi"/>
                <w:bCs/>
                <w:sz w:val="20"/>
                <w:szCs w:val="20"/>
              </w:rPr>
              <w:t>Intyg av behov av</w:t>
            </w:r>
          </w:p>
          <w:p w14:paraId="5C80C6E5" w14:textId="77777777" w:rsidR="004F4C4D" w:rsidRPr="00FF0CD0" w:rsidRDefault="004F4C4D" w:rsidP="004F4C4D">
            <w:pPr>
              <w:rPr>
                <w:rFonts w:cstheme="minorHAnsi"/>
                <w:bCs/>
                <w:sz w:val="20"/>
                <w:szCs w:val="20"/>
              </w:rPr>
            </w:pPr>
            <w:r w:rsidRPr="00FF0CD0">
              <w:rPr>
                <w:rFonts w:cstheme="minorHAnsi"/>
                <w:bCs/>
                <w:sz w:val="20"/>
                <w:szCs w:val="20"/>
              </w:rPr>
              <w:t>bostadsanpassning utifrån</w:t>
            </w:r>
          </w:p>
          <w:p w14:paraId="71A56587" w14:textId="6C593140" w:rsidR="003C7845" w:rsidRPr="00FF0CD0" w:rsidRDefault="004F4C4D" w:rsidP="003C7845">
            <w:pPr>
              <w:rPr>
                <w:rFonts w:cstheme="minorHAnsi"/>
                <w:bCs/>
                <w:sz w:val="20"/>
                <w:szCs w:val="20"/>
              </w:rPr>
            </w:pPr>
            <w:r w:rsidRPr="00FF0CD0">
              <w:rPr>
                <w:rFonts w:cstheme="minorHAnsi"/>
                <w:bCs/>
                <w:sz w:val="20"/>
                <w:szCs w:val="20"/>
              </w:rPr>
              <w:t>funktionsnedsättning</w:t>
            </w:r>
            <w:r w:rsidR="000D44D0" w:rsidRPr="00FF0CD0">
              <w:rPr>
                <w:rFonts w:cstheme="minorHAnsi"/>
                <w:bCs/>
                <w:sz w:val="20"/>
                <w:szCs w:val="20"/>
              </w:rPr>
              <w:t>.</w:t>
            </w:r>
          </w:p>
        </w:tc>
        <w:tc>
          <w:tcPr>
            <w:tcW w:w="2127" w:type="dxa"/>
          </w:tcPr>
          <w:p w14:paraId="7134ECD8" w14:textId="74B9F111" w:rsidR="003C7845" w:rsidRPr="00FF0CD0" w:rsidRDefault="003C7845" w:rsidP="003C7845">
            <w:pPr>
              <w:rPr>
                <w:rFonts w:cstheme="minorHAnsi"/>
                <w:bCs/>
                <w:sz w:val="20"/>
                <w:szCs w:val="20"/>
              </w:rPr>
            </w:pPr>
          </w:p>
        </w:tc>
      </w:tr>
      <w:tr w:rsidR="004A03DE" w:rsidRPr="00FF0CD0" w14:paraId="50946939" w14:textId="77777777" w:rsidTr="00157371">
        <w:tc>
          <w:tcPr>
            <w:tcW w:w="2552" w:type="dxa"/>
          </w:tcPr>
          <w:p w14:paraId="2FE3CE02" w14:textId="3F1F0FB2" w:rsidR="003C7845" w:rsidRPr="00FF0CD0" w:rsidRDefault="003C7845" w:rsidP="003C7845">
            <w:pPr>
              <w:rPr>
                <w:rFonts w:cstheme="minorHAnsi"/>
                <w:bCs/>
                <w:sz w:val="20"/>
                <w:szCs w:val="20"/>
              </w:rPr>
            </w:pPr>
            <w:r w:rsidRPr="00FF0CD0">
              <w:rPr>
                <w:rFonts w:cstheme="minorHAnsi"/>
                <w:bCs/>
                <w:sz w:val="20"/>
                <w:szCs w:val="20"/>
              </w:rPr>
              <w:t>Offert</w:t>
            </w:r>
          </w:p>
        </w:tc>
        <w:tc>
          <w:tcPr>
            <w:tcW w:w="1985" w:type="dxa"/>
          </w:tcPr>
          <w:p w14:paraId="5162F7C5" w14:textId="77777777" w:rsidR="003C7845" w:rsidRPr="00FF0CD0" w:rsidRDefault="003C7845" w:rsidP="003C7845">
            <w:pPr>
              <w:rPr>
                <w:rFonts w:cstheme="minorHAnsi"/>
                <w:bCs/>
                <w:sz w:val="20"/>
                <w:szCs w:val="20"/>
              </w:rPr>
            </w:pPr>
          </w:p>
        </w:tc>
        <w:tc>
          <w:tcPr>
            <w:tcW w:w="1134" w:type="dxa"/>
          </w:tcPr>
          <w:p w14:paraId="1E0D20B1"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5CC8209F" w14:textId="78ABED8E"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5F689762"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04986EB9" w14:textId="4A847F57"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66DC6574" w14:textId="77777777" w:rsidR="003C7845" w:rsidRPr="00FF0CD0" w:rsidRDefault="003C7845" w:rsidP="003C7845">
            <w:pPr>
              <w:rPr>
                <w:rFonts w:cstheme="minorHAnsi"/>
                <w:bCs/>
                <w:spacing w:val="-1"/>
                <w:sz w:val="20"/>
                <w:szCs w:val="20"/>
              </w:rPr>
            </w:pPr>
          </w:p>
        </w:tc>
        <w:tc>
          <w:tcPr>
            <w:tcW w:w="992" w:type="dxa"/>
          </w:tcPr>
          <w:p w14:paraId="0413A353" w14:textId="26B8392A"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302D0076" w14:textId="02A4B72B"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C72276D" w14:textId="352C18E7" w:rsidR="00116385" w:rsidRPr="00FF0CD0" w:rsidRDefault="00116385" w:rsidP="009F040E">
            <w:pPr>
              <w:rPr>
                <w:rFonts w:cstheme="minorHAnsi"/>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AA5AE7" w:rsidRPr="00FF0CD0">
              <w:rPr>
                <w:rFonts w:cstheme="minorHAnsi"/>
                <w:sz w:val="20"/>
                <w:szCs w:val="20"/>
              </w:rPr>
              <w:t>.</w:t>
            </w:r>
          </w:p>
          <w:p w14:paraId="77C42660" w14:textId="77777777" w:rsidR="004320B0" w:rsidRPr="00FF0CD0" w:rsidRDefault="004320B0" w:rsidP="009F040E">
            <w:pPr>
              <w:rPr>
                <w:rFonts w:cstheme="minorHAnsi"/>
                <w:sz w:val="20"/>
                <w:szCs w:val="20"/>
              </w:rPr>
            </w:pPr>
          </w:p>
          <w:p w14:paraId="4977893B" w14:textId="746F493A" w:rsidR="003C7845" w:rsidRPr="00FF0CD0" w:rsidRDefault="009F040E" w:rsidP="000D44D0">
            <w:pPr>
              <w:rPr>
                <w:rFonts w:cstheme="minorHAnsi"/>
                <w:bCs/>
                <w:sz w:val="20"/>
                <w:szCs w:val="20"/>
              </w:rPr>
            </w:pPr>
            <w:r w:rsidRPr="00FF0CD0">
              <w:rPr>
                <w:rFonts w:cstheme="minorHAnsi"/>
                <w:bCs/>
                <w:sz w:val="20"/>
                <w:szCs w:val="20"/>
              </w:rPr>
              <w:t>I de fall sökanden själv planerat</w:t>
            </w:r>
            <w:r w:rsidR="000D44D0" w:rsidRPr="00FF0CD0">
              <w:rPr>
                <w:rFonts w:cstheme="minorHAnsi"/>
                <w:bCs/>
                <w:sz w:val="20"/>
                <w:szCs w:val="20"/>
              </w:rPr>
              <w:t xml:space="preserve"> å</w:t>
            </w:r>
            <w:r w:rsidRPr="00FF0CD0">
              <w:rPr>
                <w:rFonts w:cstheme="minorHAnsi"/>
                <w:bCs/>
                <w:sz w:val="20"/>
                <w:szCs w:val="20"/>
              </w:rPr>
              <w:t>tgärden</w:t>
            </w:r>
            <w:r w:rsidR="00AA5AE7" w:rsidRPr="00FF0CD0">
              <w:rPr>
                <w:rFonts w:cstheme="minorHAnsi"/>
                <w:bCs/>
                <w:sz w:val="20"/>
                <w:szCs w:val="20"/>
              </w:rPr>
              <w:t>.</w:t>
            </w:r>
          </w:p>
        </w:tc>
        <w:tc>
          <w:tcPr>
            <w:tcW w:w="2127" w:type="dxa"/>
          </w:tcPr>
          <w:p w14:paraId="09D87886" w14:textId="1C6200BB" w:rsidR="003C7845" w:rsidRPr="00FF0CD0" w:rsidRDefault="003C7845" w:rsidP="003C7845">
            <w:pPr>
              <w:rPr>
                <w:rFonts w:cstheme="minorHAnsi"/>
                <w:bCs/>
                <w:sz w:val="20"/>
                <w:szCs w:val="20"/>
              </w:rPr>
            </w:pPr>
          </w:p>
        </w:tc>
      </w:tr>
      <w:tr w:rsidR="004A03DE" w:rsidRPr="00FF0CD0" w14:paraId="302C6A6D" w14:textId="77777777" w:rsidTr="00157371">
        <w:tc>
          <w:tcPr>
            <w:tcW w:w="2552" w:type="dxa"/>
          </w:tcPr>
          <w:p w14:paraId="77C9C4FC" w14:textId="747FE26E" w:rsidR="003C7845" w:rsidRPr="00FF0CD0" w:rsidRDefault="003C7845" w:rsidP="003C7845">
            <w:pPr>
              <w:rPr>
                <w:rFonts w:cstheme="minorHAnsi"/>
                <w:bCs/>
                <w:sz w:val="20"/>
                <w:szCs w:val="20"/>
              </w:rPr>
            </w:pPr>
            <w:r w:rsidRPr="00FF0CD0">
              <w:rPr>
                <w:rFonts w:cstheme="minorHAnsi"/>
                <w:bCs/>
                <w:sz w:val="20"/>
                <w:szCs w:val="20"/>
              </w:rPr>
              <w:t>Ritningar</w:t>
            </w:r>
          </w:p>
        </w:tc>
        <w:tc>
          <w:tcPr>
            <w:tcW w:w="1985" w:type="dxa"/>
          </w:tcPr>
          <w:p w14:paraId="1296E086" w14:textId="77777777" w:rsidR="003C7845" w:rsidRPr="00FF0CD0" w:rsidRDefault="003C7845" w:rsidP="003C7845">
            <w:pPr>
              <w:rPr>
                <w:rFonts w:cstheme="minorHAnsi"/>
                <w:bCs/>
                <w:sz w:val="20"/>
                <w:szCs w:val="20"/>
              </w:rPr>
            </w:pPr>
          </w:p>
        </w:tc>
        <w:tc>
          <w:tcPr>
            <w:tcW w:w="1134" w:type="dxa"/>
          </w:tcPr>
          <w:p w14:paraId="76202A57"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41303A97" w14:textId="4B0548BC"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492CF19D"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72447863" w14:textId="5C3DEC60"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47CB5D62" w14:textId="77777777" w:rsidR="003C7845" w:rsidRPr="00FF0CD0" w:rsidRDefault="003C7845" w:rsidP="003C7845">
            <w:pPr>
              <w:rPr>
                <w:rFonts w:cstheme="minorHAnsi"/>
                <w:bCs/>
                <w:spacing w:val="-1"/>
                <w:sz w:val="20"/>
                <w:szCs w:val="20"/>
              </w:rPr>
            </w:pPr>
          </w:p>
        </w:tc>
        <w:tc>
          <w:tcPr>
            <w:tcW w:w="992" w:type="dxa"/>
          </w:tcPr>
          <w:p w14:paraId="0F1079CC" w14:textId="2072177C"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5FCA5656" w14:textId="7181791E"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705F03FF" w14:textId="42C35586" w:rsidR="003C7845" w:rsidRPr="00FF0CD0" w:rsidRDefault="003C7845" w:rsidP="003C7845">
            <w:pPr>
              <w:rPr>
                <w:rFonts w:cstheme="minorHAnsi"/>
                <w:bCs/>
                <w:spacing w:val="-1"/>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AA5AE7" w:rsidRPr="00FF0CD0">
              <w:rPr>
                <w:rFonts w:cstheme="minorHAnsi"/>
                <w:sz w:val="20"/>
                <w:szCs w:val="20"/>
              </w:rPr>
              <w:t>.</w:t>
            </w:r>
          </w:p>
        </w:tc>
        <w:tc>
          <w:tcPr>
            <w:tcW w:w="2127" w:type="dxa"/>
          </w:tcPr>
          <w:p w14:paraId="082936EA" w14:textId="76C2BA9B" w:rsidR="003C7845" w:rsidRPr="00FF0CD0" w:rsidRDefault="003C7845" w:rsidP="003C7845">
            <w:pPr>
              <w:rPr>
                <w:rFonts w:cstheme="minorHAnsi"/>
                <w:bCs/>
                <w:sz w:val="20"/>
                <w:szCs w:val="20"/>
              </w:rPr>
            </w:pPr>
          </w:p>
        </w:tc>
      </w:tr>
      <w:tr w:rsidR="004A03DE" w:rsidRPr="00FF0CD0" w14:paraId="34B3773F" w14:textId="77777777" w:rsidTr="00157371">
        <w:tc>
          <w:tcPr>
            <w:tcW w:w="2552" w:type="dxa"/>
          </w:tcPr>
          <w:p w14:paraId="12AC0EDD" w14:textId="71C102D8" w:rsidR="003C7845" w:rsidRPr="00FF0CD0" w:rsidRDefault="003C7845" w:rsidP="003C7845">
            <w:pPr>
              <w:rPr>
                <w:rFonts w:cstheme="minorHAnsi"/>
                <w:bCs/>
                <w:sz w:val="20"/>
                <w:szCs w:val="20"/>
              </w:rPr>
            </w:pPr>
            <w:r w:rsidRPr="00FF0CD0">
              <w:rPr>
                <w:rFonts w:cstheme="minorHAnsi"/>
                <w:bCs/>
                <w:sz w:val="20"/>
                <w:szCs w:val="20"/>
              </w:rPr>
              <w:t>Foton</w:t>
            </w:r>
          </w:p>
        </w:tc>
        <w:tc>
          <w:tcPr>
            <w:tcW w:w="1985" w:type="dxa"/>
          </w:tcPr>
          <w:p w14:paraId="6DC2E01E" w14:textId="77777777" w:rsidR="003C7845" w:rsidRPr="00FF0CD0" w:rsidRDefault="003C7845" w:rsidP="003C7845">
            <w:pPr>
              <w:rPr>
                <w:rFonts w:cstheme="minorHAnsi"/>
                <w:bCs/>
                <w:sz w:val="20"/>
                <w:szCs w:val="20"/>
              </w:rPr>
            </w:pPr>
          </w:p>
        </w:tc>
        <w:tc>
          <w:tcPr>
            <w:tcW w:w="1134" w:type="dxa"/>
          </w:tcPr>
          <w:p w14:paraId="6E2C4329"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681CC2B3" w14:textId="33198098"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1F68BE2A"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32664B22" w14:textId="1054185E"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195D25BB" w14:textId="77777777" w:rsidR="003C7845" w:rsidRPr="00FF0CD0" w:rsidRDefault="003C7845" w:rsidP="003C7845">
            <w:pPr>
              <w:rPr>
                <w:rFonts w:cstheme="minorHAnsi"/>
                <w:bCs/>
                <w:spacing w:val="-1"/>
                <w:sz w:val="20"/>
                <w:szCs w:val="20"/>
              </w:rPr>
            </w:pPr>
          </w:p>
        </w:tc>
        <w:tc>
          <w:tcPr>
            <w:tcW w:w="992" w:type="dxa"/>
          </w:tcPr>
          <w:p w14:paraId="06C5CE2D" w14:textId="159246D5"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257D2A43" w14:textId="4E900969"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4DCB1013" w14:textId="35B6D983" w:rsidR="003C7845" w:rsidRPr="00FF0CD0" w:rsidRDefault="003C7845" w:rsidP="003C7845">
            <w:pPr>
              <w:rPr>
                <w:rFonts w:cstheme="minorHAnsi"/>
                <w:bCs/>
                <w:spacing w:val="-1"/>
                <w:sz w:val="20"/>
                <w:szCs w:val="20"/>
              </w:rPr>
            </w:pPr>
            <w:r w:rsidRPr="00FF0CD0">
              <w:rPr>
                <w:rFonts w:cstheme="minorHAnsi"/>
                <w:bCs/>
                <w:sz w:val="20"/>
                <w:szCs w:val="20"/>
              </w:rPr>
              <w:t xml:space="preserve">Process/processflöde: </w:t>
            </w:r>
            <w:r w:rsidRPr="00FF0CD0">
              <w:rPr>
                <w:rFonts w:cstheme="minorHAnsi"/>
                <w:sz w:val="20"/>
                <w:szCs w:val="20"/>
              </w:rPr>
              <w:t>Ansökan om bostadsanpassningsbidrag kommer in</w:t>
            </w:r>
            <w:r w:rsidR="00AA5AE7" w:rsidRPr="00FF0CD0">
              <w:rPr>
                <w:rFonts w:cstheme="minorHAnsi"/>
                <w:sz w:val="20"/>
                <w:szCs w:val="20"/>
              </w:rPr>
              <w:t>.</w:t>
            </w:r>
          </w:p>
        </w:tc>
        <w:tc>
          <w:tcPr>
            <w:tcW w:w="2127" w:type="dxa"/>
          </w:tcPr>
          <w:p w14:paraId="02348A8A" w14:textId="277DC0C0" w:rsidR="003C7845" w:rsidRPr="00FF0CD0" w:rsidRDefault="003C7845" w:rsidP="003C7845">
            <w:pPr>
              <w:rPr>
                <w:rFonts w:cstheme="minorHAnsi"/>
                <w:bCs/>
                <w:sz w:val="20"/>
                <w:szCs w:val="20"/>
              </w:rPr>
            </w:pPr>
          </w:p>
        </w:tc>
      </w:tr>
      <w:tr w:rsidR="004A03DE" w:rsidRPr="00FF0CD0" w14:paraId="29C74B06" w14:textId="77777777" w:rsidTr="00157371">
        <w:tc>
          <w:tcPr>
            <w:tcW w:w="2552" w:type="dxa"/>
          </w:tcPr>
          <w:p w14:paraId="43D976FE" w14:textId="0023873D" w:rsidR="003C7845" w:rsidRPr="00FF0CD0" w:rsidRDefault="003C7845" w:rsidP="003C7845">
            <w:pPr>
              <w:rPr>
                <w:rFonts w:cstheme="minorHAnsi"/>
                <w:bCs/>
                <w:sz w:val="20"/>
                <w:szCs w:val="20"/>
              </w:rPr>
            </w:pPr>
            <w:r w:rsidRPr="00FF0CD0">
              <w:rPr>
                <w:rFonts w:cstheme="minorHAnsi"/>
                <w:bCs/>
                <w:sz w:val="20"/>
                <w:szCs w:val="20"/>
              </w:rPr>
              <w:t>Tjänsteanteckning</w:t>
            </w:r>
          </w:p>
        </w:tc>
        <w:tc>
          <w:tcPr>
            <w:tcW w:w="1985" w:type="dxa"/>
          </w:tcPr>
          <w:p w14:paraId="08B6CDBC" w14:textId="77777777" w:rsidR="003C7845" w:rsidRPr="00FF0CD0" w:rsidRDefault="003C7845" w:rsidP="003C7845">
            <w:pPr>
              <w:rPr>
                <w:rFonts w:cstheme="minorHAnsi"/>
                <w:bCs/>
                <w:sz w:val="20"/>
                <w:szCs w:val="20"/>
              </w:rPr>
            </w:pPr>
          </w:p>
        </w:tc>
        <w:tc>
          <w:tcPr>
            <w:tcW w:w="1134" w:type="dxa"/>
          </w:tcPr>
          <w:p w14:paraId="12317DF9"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67FF6881" w14:textId="0FBA727B"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3C1DF9D0"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4C591A71" w14:textId="650575D4"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11584B61" w14:textId="77777777" w:rsidR="003C7845" w:rsidRPr="00FF0CD0" w:rsidRDefault="003C7845" w:rsidP="003C7845">
            <w:pPr>
              <w:rPr>
                <w:rFonts w:cstheme="minorHAnsi"/>
                <w:bCs/>
                <w:spacing w:val="-1"/>
                <w:sz w:val="20"/>
                <w:szCs w:val="20"/>
              </w:rPr>
            </w:pPr>
          </w:p>
        </w:tc>
        <w:tc>
          <w:tcPr>
            <w:tcW w:w="992" w:type="dxa"/>
          </w:tcPr>
          <w:p w14:paraId="530D5E13" w14:textId="2EE5D888"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0350720D" w14:textId="24D9D000"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8E0BA31" w14:textId="3B011D56" w:rsidR="003C7845" w:rsidRPr="00FF0CD0" w:rsidRDefault="003C7845" w:rsidP="003C7845">
            <w:pPr>
              <w:rPr>
                <w:rFonts w:cstheme="minorHAnsi"/>
                <w:bCs/>
                <w:sz w:val="20"/>
                <w:szCs w:val="20"/>
              </w:rPr>
            </w:pPr>
            <w:r w:rsidRPr="00FF0CD0">
              <w:rPr>
                <w:rFonts w:cstheme="minorHAnsi"/>
                <w:bCs/>
                <w:sz w:val="20"/>
                <w:szCs w:val="20"/>
              </w:rPr>
              <w:t>Process/processflöde:</w:t>
            </w:r>
            <w:r w:rsidRPr="00FF0CD0">
              <w:rPr>
                <w:rFonts w:ascii="Calibri" w:hAnsi="Calibri" w:cs="Calibri"/>
                <w:sz w:val="20"/>
                <w:szCs w:val="20"/>
              </w:rPr>
              <w:t xml:space="preserve"> </w:t>
            </w:r>
            <w:r w:rsidRPr="00FF0CD0">
              <w:rPr>
                <w:rFonts w:cstheme="minorHAnsi"/>
                <w:bCs/>
                <w:sz w:val="20"/>
                <w:szCs w:val="20"/>
              </w:rPr>
              <w:t>Hembesök görs</w:t>
            </w:r>
            <w:r w:rsidR="00AA5AE7" w:rsidRPr="00FF0CD0">
              <w:rPr>
                <w:rFonts w:cstheme="minorHAnsi"/>
                <w:bCs/>
                <w:sz w:val="20"/>
                <w:szCs w:val="20"/>
              </w:rPr>
              <w:t>.</w:t>
            </w:r>
          </w:p>
          <w:p w14:paraId="34CF300E" w14:textId="77777777" w:rsidR="004320B0" w:rsidRPr="00FF0CD0" w:rsidRDefault="004320B0" w:rsidP="003C7845">
            <w:pPr>
              <w:rPr>
                <w:rFonts w:cstheme="minorHAnsi"/>
                <w:bCs/>
                <w:sz w:val="20"/>
                <w:szCs w:val="20"/>
              </w:rPr>
            </w:pPr>
          </w:p>
          <w:p w14:paraId="4C727E28" w14:textId="611D7881" w:rsidR="00AA5AE7" w:rsidRPr="00FF0CD0" w:rsidRDefault="00AA5AE7" w:rsidP="00AA5AE7">
            <w:pPr>
              <w:rPr>
                <w:rFonts w:cstheme="minorHAnsi"/>
                <w:bCs/>
                <w:spacing w:val="-1"/>
                <w:sz w:val="20"/>
                <w:szCs w:val="20"/>
              </w:rPr>
            </w:pPr>
            <w:r w:rsidRPr="00FF0CD0">
              <w:rPr>
                <w:rFonts w:cstheme="minorHAnsi"/>
                <w:bCs/>
                <w:spacing w:val="-1"/>
                <w:sz w:val="20"/>
                <w:szCs w:val="20"/>
              </w:rPr>
              <w:t xml:space="preserve">Ofta är </w:t>
            </w:r>
            <w:r w:rsidR="004320B0" w:rsidRPr="00FF0CD0">
              <w:rPr>
                <w:rFonts w:cstheme="minorHAnsi"/>
                <w:bCs/>
                <w:spacing w:val="-1"/>
                <w:sz w:val="20"/>
                <w:szCs w:val="20"/>
              </w:rPr>
              <w:t>h</w:t>
            </w:r>
            <w:r w:rsidRPr="00FF0CD0">
              <w:rPr>
                <w:rFonts w:cstheme="minorHAnsi"/>
                <w:bCs/>
                <w:spacing w:val="-1"/>
                <w:sz w:val="20"/>
                <w:szCs w:val="20"/>
              </w:rPr>
              <w:t>antverkare/entreprenör</w:t>
            </w:r>
          </w:p>
          <w:p w14:paraId="31473000" w14:textId="6DEDDE62" w:rsidR="00AA5AE7" w:rsidRPr="00FF0CD0" w:rsidRDefault="00AA5AE7" w:rsidP="00AA5AE7">
            <w:pPr>
              <w:rPr>
                <w:rFonts w:cstheme="minorHAnsi"/>
                <w:bCs/>
                <w:spacing w:val="-1"/>
                <w:sz w:val="20"/>
                <w:szCs w:val="20"/>
              </w:rPr>
            </w:pPr>
            <w:r w:rsidRPr="00FF0CD0">
              <w:rPr>
                <w:rFonts w:cstheme="minorHAnsi"/>
                <w:bCs/>
                <w:spacing w:val="-1"/>
                <w:sz w:val="20"/>
                <w:szCs w:val="20"/>
              </w:rPr>
              <w:t>och intygsskrivaren med vid</w:t>
            </w:r>
            <w:r w:rsidR="004320B0" w:rsidRPr="00FF0CD0">
              <w:rPr>
                <w:rFonts w:cstheme="minorHAnsi"/>
                <w:bCs/>
                <w:spacing w:val="-1"/>
                <w:sz w:val="20"/>
                <w:szCs w:val="20"/>
              </w:rPr>
              <w:t xml:space="preserve"> </w:t>
            </w:r>
            <w:r w:rsidR="0049392C" w:rsidRPr="00FF0CD0">
              <w:rPr>
                <w:rFonts w:cstheme="minorHAnsi"/>
                <w:bCs/>
                <w:spacing w:val="-1"/>
                <w:sz w:val="20"/>
                <w:szCs w:val="20"/>
              </w:rPr>
              <w:t>besöket</w:t>
            </w:r>
            <w:r w:rsidRPr="00FF0CD0">
              <w:rPr>
                <w:rFonts w:cstheme="minorHAnsi"/>
                <w:bCs/>
                <w:spacing w:val="-1"/>
                <w:sz w:val="20"/>
                <w:szCs w:val="20"/>
              </w:rPr>
              <w:t xml:space="preserve"> för bedömning av </w:t>
            </w:r>
            <w:r w:rsidRPr="00FF0CD0">
              <w:rPr>
                <w:rFonts w:cstheme="minorHAnsi"/>
                <w:bCs/>
                <w:spacing w:val="-1"/>
                <w:sz w:val="20"/>
                <w:szCs w:val="20"/>
              </w:rPr>
              <w:lastRenderedPageBreak/>
              <w:t>planerad</w:t>
            </w:r>
            <w:r w:rsidR="0049392C" w:rsidRPr="00FF0CD0">
              <w:rPr>
                <w:rFonts w:cstheme="minorHAnsi"/>
                <w:bCs/>
                <w:spacing w:val="-1"/>
                <w:sz w:val="20"/>
                <w:szCs w:val="20"/>
              </w:rPr>
              <w:t xml:space="preserve"> </w:t>
            </w:r>
            <w:r w:rsidRPr="00FF0CD0">
              <w:rPr>
                <w:rFonts w:cstheme="minorHAnsi"/>
                <w:bCs/>
                <w:spacing w:val="-1"/>
                <w:sz w:val="20"/>
                <w:szCs w:val="20"/>
              </w:rPr>
              <w:t>åtgärd (genomförande och pris)</w:t>
            </w:r>
            <w:r w:rsidR="0049392C" w:rsidRPr="00FF0CD0">
              <w:rPr>
                <w:rFonts w:cstheme="minorHAnsi"/>
                <w:bCs/>
                <w:spacing w:val="-1"/>
                <w:sz w:val="20"/>
                <w:szCs w:val="20"/>
              </w:rPr>
              <w:t>.</w:t>
            </w:r>
          </w:p>
          <w:p w14:paraId="255E224A" w14:textId="59188D81" w:rsidR="00AA5AE7" w:rsidRPr="00FF0CD0" w:rsidRDefault="00AA5AE7" w:rsidP="00AA5AE7">
            <w:pPr>
              <w:rPr>
                <w:rFonts w:cstheme="minorHAnsi"/>
                <w:bCs/>
                <w:spacing w:val="-1"/>
                <w:sz w:val="20"/>
                <w:szCs w:val="20"/>
              </w:rPr>
            </w:pPr>
            <w:r w:rsidRPr="00FF0CD0">
              <w:rPr>
                <w:rFonts w:cstheme="minorHAnsi"/>
                <w:bCs/>
                <w:spacing w:val="-1"/>
                <w:sz w:val="20"/>
                <w:szCs w:val="20"/>
              </w:rPr>
              <w:t>Hembesök kan göras flera gånger</w:t>
            </w:r>
            <w:r w:rsidR="0049392C" w:rsidRPr="00FF0CD0">
              <w:rPr>
                <w:rFonts w:cstheme="minorHAnsi"/>
                <w:bCs/>
                <w:spacing w:val="-1"/>
                <w:sz w:val="20"/>
                <w:szCs w:val="20"/>
              </w:rPr>
              <w:t xml:space="preserve"> </w:t>
            </w:r>
            <w:r w:rsidRPr="00FF0CD0">
              <w:rPr>
                <w:rFonts w:cstheme="minorHAnsi"/>
                <w:bCs/>
                <w:spacing w:val="-1"/>
                <w:sz w:val="20"/>
                <w:szCs w:val="20"/>
              </w:rPr>
              <w:t>vid behov under ärendets gång. Kan</w:t>
            </w:r>
            <w:r w:rsidR="0049392C" w:rsidRPr="00FF0CD0">
              <w:rPr>
                <w:rFonts w:cstheme="minorHAnsi"/>
                <w:bCs/>
                <w:spacing w:val="-1"/>
                <w:sz w:val="20"/>
                <w:szCs w:val="20"/>
              </w:rPr>
              <w:t xml:space="preserve"> </w:t>
            </w:r>
            <w:r w:rsidRPr="00FF0CD0">
              <w:rPr>
                <w:rFonts w:cstheme="minorHAnsi"/>
                <w:bCs/>
                <w:spacing w:val="-1"/>
                <w:sz w:val="20"/>
                <w:szCs w:val="20"/>
              </w:rPr>
              <w:t>vara sekretess beroende på</w:t>
            </w:r>
          </w:p>
          <w:p w14:paraId="40341DD6" w14:textId="1C56CEC2" w:rsidR="00AA5AE7" w:rsidRPr="00FF0CD0" w:rsidRDefault="00AA5AE7" w:rsidP="00AA5AE7">
            <w:pPr>
              <w:rPr>
                <w:rFonts w:cstheme="minorHAnsi"/>
                <w:bCs/>
                <w:spacing w:val="-1"/>
                <w:sz w:val="20"/>
                <w:szCs w:val="20"/>
              </w:rPr>
            </w:pPr>
            <w:r w:rsidRPr="00FF0CD0">
              <w:rPr>
                <w:rFonts w:cstheme="minorHAnsi"/>
                <w:bCs/>
                <w:spacing w:val="-1"/>
                <w:sz w:val="20"/>
                <w:szCs w:val="20"/>
              </w:rPr>
              <w:t xml:space="preserve">innehållet i </w:t>
            </w:r>
            <w:r w:rsidR="0049392C" w:rsidRPr="00FF0CD0">
              <w:rPr>
                <w:rFonts w:cstheme="minorHAnsi"/>
                <w:bCs/>
                <w:spacing w:val="-1"/>
                <w:sz w:val="20"/>
                <w:szCs w:val="20"/>
              </w:rPr>
              <w:t>t</w:t>
            </w:r>
            <w:r w:rsidRPr="00FF0CD0">
              <w:rPr>
                <w:rFonts w:cstheme="minorHAnsi"/>
                <w:bCs/>
                <w:spacing w:val="-1"/>
                <w:sz w:val="20"/>
                <w:szCs w:val="20"/>
              </w:rPr>
              <w:t>jänsteanteckningen.</w:t>
            </w:r>
          </w:p>
        </w:tc>
        <w:tc>
          <w:tcPr>
            <w:tcW w:w="2127" w:type="dxa"/>
          </w:tcPr>
          <w:p w14:paraId="2A696EAA" w14:textId="1E5843B8" w:rsidR="003C7845" w:rsidRPr="00FF0CD0" w:rsidRDefault="003C7845" w:rsidP="003C7845">
            <w:pPr>
              <w:rPr>
                <w:rFonts w:cstheme="minorHAnsi"/>
                <w:bCs/>
                <w:sz w:val="20"/>
                <w:szCs w:val="20"/>
              </w:rPr>
            </w:pPr>
          </w:p>
        </w:tc>
      </w:tr>
      <w:tr w:rsidR="004A03DE" w:rsidRPr="00FF0CD0" w14:paraId="71B42282" w14:textId="77777777" w:rsidTr="00157371">
        <w:tc>
          <w:tcPr>
            <w:tcW w:w="2552" w:type="dxa"/>
          </w:tcPr>
          <w:p w14:paraId="3829E057" w14:textId="68F4174C" w:rsidR="003C7845" w:rsidRPr="00FF0CD0" w:rsidRDefault="003C7845" w:rsidP="003C7845">
            <w:pPr>
              <w:rPr>
                <w:rFonts w:cstheme="minorHAnsi"/>
                <w:bCs/>
                <w:sz w:val="20"/>
                <w:szCs w:val="20"/>
              </w:rPr>
            </w:pPr>
            <w:r w:rsidRPr="00FF0CD0">
              <w:rPr>
                <w:rFonts w:cstheme="minorHAnsi"/>
                <w:bCs/>
                <w:sz w:val="20"/>
                <w:szCs w:val="20"/>
              </w:rPr>
              <w:t>Foton</w:t>
            </w:r>
          </w:p>
        </w:tc>
        <w:tc>
          <w:tcPr>
            <w:tcW w:w="1985" w:type="dxa"/>
          </w:tcPr>
          <w:p w14:paraId="3990440B" w14:textId="77777777" w:rsidR="003C7845" w:rsidRPr="00FF0CD0" w:rsidRDefault="003C7845" w:rsidP="003C7845">
            <w:pPr>
              <w:rPr>
                <w:rFonts w:cstheme="minorHAnsi"/>
                <w:bCs/>
                <w:sz w:val="20"/>
                <w:szCs w:val="20"/>
              </w:rPr>
            </w:pPr>
          </w:p>
        </w:tc>
        <w:tc>
          <w:tcPr>
            <w:tcW w:w="1134" w:type="dxa"/>
          </w:tcPr>
          <w:p w14:paraId="4D3D0942" w14:textId="77777777" w:rsidR="003C7845" w:rsidRPr="00FF0CD0" w:rsidRDefault="003C7845" w:rsidP="003C7845">
            <w:pPr>
              <w:rPr>
                <w:rFonts w:cstheme="minorHAnsi"/>
                <w:bCs/>
                <w:sz w:val="20"/>
                <w:szCs w:val="20"/>
              </w:rPr>
            </w:pPr>
            <w:r w:rsidRPr="00FF0CD0">
              <w:rPr>
                <w:rFonts w:cstheme="minorHAnsi"/>
                <w:bCs/>
                <w:sz w:val="20"/>
                <w:szCs w:val="20"/>
              </w:rPr>
              <w:t>System: BAB</w:t>
            </w:r>
          </w:p>
          <w:p w14:paraId="6E8F3D0C" w14:textId="3998F734" w:rsidR="003C7845" w:rsidRPr="00FF0CD0" w:rsidRDefault="003C7845" w:rsidP="003C7845">
            <w:pPr>
              <w:rPr>
                <w:rFonts w:cstheme="minorHAnsi"/>
                <w:bCs/>
                <w:sz w:val="20"/>
                <w:szCs w:val="20"/>
              </w:rPr>
            </w:pPr>
            <w:r w:rsidRPr="00FF0CD0">
              <w:rPr>
                <w:rFonts w:cstheme="minorHAnsi"/>
                <w:bCs/>
                <w:sz w:val="20"/>
                <w:szCs w:val="20"/>
              </w:rPr>
              <w:t>för webben</w:t>
            </w:r>
          </w:p>
        </w:tc>
        <w:tc>
          <w:tcPr>
            <w:tcW w:w="1276" w:type="dxa"/>
          </w:tcPr>
          <w:p w14:paraId="049EFB3F" w14:textId="77777777" w:rsidR="003C7845" w:rsidRPr="00FF0CD0" w:rsidRDefault="003C7845" w:rsidP="003C7845">
            <w:pPr>
              <w:rPr>
                <w:rFonts w:cstheme="minorHAnsi"/>
                <w:bCs/>
                <w:sz w:val="20"/>
                <w:szCs w:val="20"/>
              </w:rPr>
            </w:pPr>
            <w:r w:rsidRPr="00FF0CD0">
              <w:rPr>
                <w:rFonts w:cstheme="minorHAnsi"/>
                <w:bCs/>
                <w:sz w:val="20"/>
                <w:szCs w:val="20"/>
              </w:rPr>
              <w:t>Gallras när sökanden</w:t>
            </w:r>
          </w:p>
          <w:p w14:paraId="0825FA83" w14:textId="62195C47" w:rsidR="003C7845" w:rsidRPr="00FF0CD0" w:rsidRDefault="003C7845" w:rsidP="003C7845">
            <w:pPr>
              <w:rPr>
                <w:rFonts w:cstheme="minorHAnsi"/>
                <w:bCs/>
                <w:sz w:val="20"/>
                <w:szCs w:val="20"/>
              </w:rPr>
            </w:pPr>
            <w:r w:rsidRPr="00FF0CD0">
              <w:rPr>
                <w:rFonts w:cstheme="minorHAnsi"/>
                <w:bCs/>
                <w:sz w:val="20"/>
                <w:szCs w:val="20"/>
              </w:rPr>
              <w:t>flyttat eller avlidit</w:t>
            </w:r>
          </w:p>
        </w:tc>
        <w:tc>
          <w:tcPr>
            <w:tcW w:w="1559" w:type="dxa"/>
          </w:tcPr>
          <w:p w14:paraId="34081E86" w14:textId="77777777" w:rsidR="003C7845" w:rsidRPr="00FF0CD0" w:rsidRDefault="003C7845" w:rsidP="003C7845">
            <w:pPr>
              <w:rPr>
                <w:rFonts w:cstheme="minorHAnsi"/>
                <w:bCs/>
                <w:spacing w:val="-1"/>
                <w:sz w:val="20"/>
                <w:szCs w:val="20"/>
              </w:rPr>
            </w:pPr>
          </w:p>
        </w:tc>
        <w:tc>
          <w:tcPr>
            <w:tcW w:w="992" w:type="dxa"/>
          </w:tcPr>
          <w:p w14:paraId="1199235F" w14:textId="436086FC" w:rsidR="003C7845" w:rsidRPr="00FF0CD0" w:rsidRDefault="003202D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3687D797" w14:textId="3A8814F7" w:rsidR="003C7845" w:rsidRPr="00FF0CD0" w:rsidRDefault="003C7845"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33B18EDC" w14:textId="77777777" w:rsidR="003C7845" w:rsidRPr="00FF0CD0" w:rsidRDefault="003C7845" w:rsidP="003C7845">
            <w:pPr>
              <w:rPr>
                <w:rFonts w:cstheme="minorHAnsi"/>
                <w:bCs/>
                <w:sz w:val="20"/>
                <w:szCs w:val="20"/>
              </w:rPr>
            </w:pPr>
            <w:r w:rsidRPr="00FF0CD0">
              <w:rPr>
                <w:rFonts w:cstheme="minorHAnsi"/>
                <w:bCs/>
                <w:sz w:val="20"/>
                <w:szCs w:val="20"/>
              </w:rPr>
              <w:t>Process/processflöde: Hembesök görs</w:t>
            </w:r>
            <w:r w:rsidR="0049392C" w:rsidRPr="00FF0CD0">
              <w:rPr>
                <w:rFonts w:cstheme="minorHAnsi"/>
                <w:bCs/>
                <w:sz w:val="20"/>
                <w:szCs w:val="20"/>
              </w:rPr>
              <w:t>.</w:t>
            </w:r>
          </w:p>
          <w:p w14:paraId="643C0AB8" w14:textId="77777777" w:rsidR="00B14881" w:rsidRPr="00FF0CD0" w:rsidRDefault="00B14881" w:rsidP="003C7845">
            <w:pPr>
              <w:rPr>
                <w:rFonts w:cstheme="minorHAnsi"/>
                <w:bCs/>
                <w:sz w:val="20"/>
                <w:szCs w:val="20"/>
              </w:rPr>
            </w:pPr>
          </w:p>
          <w:p w14:paraId="14669EB0" w14:textId="580CBF63" w:rsidR="00B14881" w:rsidRPr="00FF0CD0" w:rsidRDefault="00B14881" w:rsidP="003C7845">
            <w:pPr>
              <w:rPr>
                <w:rFonts w:cstheme="minorHAnsi"/>
                <w:bCs/>
                <w:spacing w:val="-1"/>
                <w:sz w:val="20"/>
                <w:szCs w:val="20"/>
              </w:rPr>
            </w:pPr>
            <w:r w:rsidRPr="00FF0CD0">
              <w:rPr>
                <w:rFonts w:cstheme="minorHAnsi"/>
                <w:bCs/>
                <w:spacing w:val="-1"/>
                <w:sz w:val="20"/>
                <w:szCs w:val="20"/>
              </w:rPr>
              <w:t>Av betydelse för ärendet.</w:t>
            </w:r>
          </w:p>
        </w:tc>
        <w:tc>
          <w:tcPr>
            <w:tcW w:w="2127" w:type="dxa"/>
          </w:tcPr>
          <w:p w14:paraId="3FE28FD1" w14:textId="3B2AA5A3" w:rsidR="003C7845" w:rsidRPr="00FF0CD0" w:rsidRDefault="003C7845" w:rsidP="003C7845">
            <w:pPr>
              <w:rPr>
                <w:rFonts w:cstheme="minorHAnsi"/>
                <w:bCs/>
                <w:sz w:val="20"/>
                <w:szCs w:val="20"/>
              </w:rPr>
            </w:pPr>
          </w:p>
        </w:tc>
      </w:tr>
      <w:tr w:rsidR="004A03DE" w:rsidRPr="00FF0CD0" w14:paraId="61463B13" w14:textId="77777777" w:rsidTr="00157371">
        <w:tc>
          <w:tcPr>
            <w:tcW w:w="2552" w:type="dxa"/>
          </w:tcPr>
          <w:p w14:paraId="014BE1F6" w14:textId="72688D09" w:rsidR="003564C0" w:rsidRPr="00FF0CD0" w:rsidRDefault="00DA5189" w:rsidP="003C7845">
            <w:pPr>
              <w:rPr>
                <w:rFonts w:cstheme="minorHAnsi"/>
                <w:bCs/>
                <w:sz w:val="20"/>
                <w:szCs w:val="20"/>
              </w:rPr>
            </w:pPr>
            <w:r w:rsidRPr="00FF0CD0">
              <w:rPr>
                <w:rFonts w:cstheme="minorHAnsi"/>
                <w:bCs/>
                <w:sz w:val="20"/>
                <w:szCs w:val="20"/>
              </w:rPr>
              <w:t>Offert</w:t>
            </w:r>
          </w:p>
        </w:tc>
        <w:tc>
          <w:tcPr>
            <w:tcW w:w="1985" w:type="dxa"/>
          </w:tcPr>
          <w:p w14:paraId="57283DF5" w14:textId="77777777" w:rsidR="003564C0" w:rsidRPr="00FF0CD0" w:rsidRDefault="003564C0" w:rsidP="003C7845">
            <w:pPr>
              <w:rPr>
                <w:rFonts w:cstheme="minorHAnsi"/>
                <w:bCs/>
                <w:sz w:val="20"/>
                <w:szCs w:val="20"/>
              </w:rPr>
            </w:pPr>
          </w:p>
        </w:tc>
        <w:tc>
          <w:tcPr>
            <w:tcW w:w="1134" w:type="dxa"/>
          </w:tcPr>
          <w:p w14:paraId="04A0B96C" w14:textId="77777777" w:rsidR="002363CE" w:rsidRPr="00FF0CD0" w:rsidRDefault="002363CE" w:rsidP="002363CE">
            <w:pPr>
              <w:rPr>
                <w:rFonts w:cstheme="minorHAnsi"/>
                <w:bCs/>
                <w:sz w:val="20"/>
                <w:szCs w:val="20"/>
              </w:rPr>
            </w:pPr>
            <w:r w:rsidRPr="00FF0CD0">
              <w:rPr>
                <w:rFonts w:cstheme="minorHAnsi"/>
                <w:bCs/>
                <w:sz w:val="20"/>
                <w:szCs w:val="20"/>
              </w:rPr>
              <w:t>System: BAB</w:t>
            </w:r>
          </w:p>
          <w:p w14:paraId="3DDDC48F" w14:textId="24F61C22" w:rsidR="003564C0" w:rsidRPr="00FF0CD0" w:rsidRDefault="002363CE" w:rsidP="002363CE">
            <w:pPr>
              <w:rPr>
                <w:rFonts w:cstheme="minorHAnsi"/>
                <w:bCs/>
                <w:sz w:val="20"/>
                <w:szCs w:val="20"/>
              </w:rPr>
            </w:pPr>
            <w:r w:rsidRPr="00FF0CD0">
              <w:rPr>
                <w:rFonts w:cstheme="minorHAnsi"/>
                <w:bCs/>
                <w:sz w:val="20"/>
                <w:szCs w:val="20"/>
              </w:rPr>
              <w:t>för webben</w:t>
            </w:r>
          </w:p>
        </w:tc>
        <w:tc>
          <w:tcPr>
            <w:tcW w:w="1276" w:type="dxa"/>
          </w:tcPr>
          <w:p w14:paraId="528A6A09" w14:textId="77777777" w:rsidR="002363CE" w:rsidRPr="00FF0CD0" w:rsidRDefault="002363CE" w:rsidP="002363CE">
            <w:pPr>
              <w:rPr>
                <w:rFonts w:cstheme="minorHAnsi"/>
                <w:bCs/>
                <w:sz w:val="20"/>
                <w:szCs w:val="20"/>
              </w:rPr>
            </w:pPr>
            <w:r w:rsidRPr="00FF0CD0">
              <w:rPr>
                <w:rFonts w:cstheme="minorHAnsi"/>
                <w:bCs/>
                <w:sz w:val="20"/>
                <w:szCs w:val="20"/>
              </w:rPr>
              <w:t>Gallras när sökanden</w:t>
            </w:r>
          </w:p>
          <w:p w14:paraId="7FCA7E1C" w14:textId="2312B257" w:rsidR="003564C0" w:rsidRPr="00FF0CD0" w:rsidRDefault="002363CE" w:rsidP="002363CE">
            <w:pPr>
              <w:rPr>
                <w:rFonts w:cstheme="minorHAnsi"/>
                <w:bCs/>
                <w:sz w:val="20"/>
                <w:szCs w:val="20"/>
              </w:rPr>
            </w:pPr>
            <w:r w:rsidRPr="00FF0CD0">
              <w:rPr>
                <w:rFonts w:cstheme="minorHAnsi"/>
                <w:bCs/>
                <w:sz w:val="20"/>
                <w:szCs w:val="20"/>
              </w:rPr>
              <w:t>flyttat eller avlidit</w:t>
            </w:r>
          </w:p>
        </w:tc>
        <w:tc>
          <w:tcPr>
            <w:tcW w:w="1559" w:type="dxa"/>
          </w:tcPr>
          <w:p w14:paraId="1654E20C" w14:textId="77777777" w:rsidR="003564C0" w:rsidRPr="00FF0CD0" w:rsidRDefault="003564C0" w:rsidP="003C7845">
            <w:pPr>
              <w:rPr>
                <w:rFonts w:cstheme="minorHAnsi"/>
                <w:bCs/>
                <w:spacing w:val="-1"/>
                <w:sz w:val="20"/>
                <w:szCs w:val="20"/>
              </w:rPr>
            </w:pPr>
          </w:p>
        </w:tc>
        <w:tc>
          <w:tcPr>
            <w:tcW w:w="992" w:type="dxa"/>
          </w:tcPr>
          <w:p w14:paraId="5170B329" w14:textId="1E0176AD" w:rsidR="003564C0" w:rsidRPr="00FF0CD0" w:rsidRDefault="00D91B17"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6B960CB3" w14:textId="5CFBD52D" w:rsidR="003564C0" w:rsidRPr="00FF0CD0" w:rsidRDefault="00D91B17"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75AB06EE" w14:textId="77777777" w:rsidR="003564C0" w:rsidRPr="00FF0CD0" w:rsidRDefault="00D32ACF" w:rsidP="003C7845">
            <w:pPr>
              <w:rPr>
                <w:rFonts w:cstheme="minorHAnsi"/>
                <w:bCs/>
                <w:sz w:val="20"/>
                <w:szCs w:val="20"/>
              </w:rPr>
            </w:pPr>
            <w:r w:rsidRPr="00FF0CD0">
              <w:rPr>
                <w:rFonts w:cstheme="minorHAnsi"/>
                <w:bCs/>
                <w:sz w:val="20"/>
                <w:szCs w:val="20"/>
              </w:rPr>
              <w:t>Process/processflöde:</w:t>
            </w:r>
          </w:p>
          <w:p w14:paraId="767222F0" w14:textId="0C50A04F" w:rsidR="00D32ACF" w:rsidRPr="00FF0CD0" w:rsidRDefault="00D32ACF" w:rsidP="003C7845">
            <w:pPr>
              <w:rPr>
                <w:rFonts w:cstheme="minorHAnsi"/>
                <w:bCs/>
                <w:sz w:val="20"/>
                <w:szCs w:val="20"/>
              </w:rPr>
            </w:pPr>
            <w:r w:rsidRPr="00FF0CD0">
              <w:rPr>
                <w:rFonts w:cstheme="minorHAnsi"/>
                <w:bCs/>
                <w:sz w:val="20"/>
                <w:szCs w:val="20"/>
              </w:rPr>
              <w:t>Prisuppgift kommer in</w:t>
            </w:r>
          </w:p>
        </w:tc>
        <w:tc>
          <w:tcPr>
            <w:tcW w:w="2127" w:type="dxa"/>
          </w:tcPr>
          <w:p w14:paraId="13B35165" w14:textId="77777777" w:rsidR="003564C0" w:rsidRPr="00FF0CD0" w:rsidRDefault="003564C0" w:rsidP="003C7845">
            <w:pPr>
              <w:rPr>
                <w:rFonts w:cstheme="minorHAnsi"/>
                <w:bCs/>
                <w:sz w:val="20"/>
                <w:szCs w:val="20"/>
              </w:rPr>
            </w:pPr>
          </w:p>
        </w:tc>
      </w:tr>
      <w:tr w:rsidR="004A03DE" w:rsidRPr="00FF0CD0" w14:paraId="3EB35761" w14:textId="77777777" w:rsidTr="00157371">
        <w:tc>
          <w:tcPr>
            <w:tcW w:w="2552" w:type="dxa"/>
          </w:tcPr>
          <w:p w14:paraId="2883864A" w14:textId="58685EB7" w:rsidR="008129BC" w:rsidRPr="00FF0CD0" w:rsidRDefault="008129BC" w:rsidP="003C7845">
            <w:pPr>
              <w:rPr>
                <w:rFonts w:cstheme="minorHAnsi"/>
                <w:bCs/>
                <w:sz w:val="20"/>
                <w:szCs w:val="20"/>
              </w:rPr>
            </w:pPr>
            <w:r w:rsidRPr="00FF0CD0">
              <w:rPr>
                <w:rFonts w:cstheme="minorHAnsi"/>
                <w:bCs/>
                <w:sz w:val="20"/>
                <w:szCs w:val="20"/>
              </w:rPr>
              <w:t>Skrivelse med begäran om komplettering</w:t>
            </w:r>
          </w:p>
        </w:tc>
        <w:tc>
          <w:tcPr>
            <w:tcW w:w="1985" w:type="dxa"/>
          </w:tcPr>
          <w:p w14:paraId="58C389BE" w14:textId="77777777" w:rsidR="008129BC" w:rsidRPr="00FF0CD0" w:rsidRDefault="008129BC" w:rsidP="003C7845">
            <w:pPr>
              <w:rPr>
                <w:rFonts w:cstheme="minorHAnsi"/>
                <w:bCs/>
                <w:sz w:val="20"/>
                <w:szCs w:val="20"/>
              </w:rPr>
            </w:pPr>
          </w:p>
        </w:tc>
        <w:tc>
          <w:tcPr>
            <w:tcW w:w="1134" w:type="dxa"/>
          </w:tcPr>
          <w:p w14:paraId="023D71C4" w14:textId="77777777" w:rsidR="008129BC" w:rsidRPr="00FF0CD0" w:rsidRDefault="008129BC" w:rsidP="008129BC">
            <w:pPr>
              <w:rPr>
                <w:rFonts w:cstheme="minorHAnsi"/>
                <w:bCs/>
                <w:sz w:val="20"/>
                <w:szCs w:val="20"/>
              </w:rPr>
            </w:pPr>
            <w:r w:rsidRPr="00FF0CD0">
              <w:rPr>
                <w:rFonts w:cstheme="minorHAnsi"/>
                <w:bCs/>
                <w:sz w:val="20"/>
                <w:szCs w:val="20"/>
              </w:rPr>
              <w:t>System: BAB</w:t>
            </w:r>
          </w:p>
          <w:p w14:paraId="60881517" w14:textId="0A421B7D" w:rsidR="008129BC" w:rsidRPr="00FF0CD0" w:rsidRDefault="008129BC" w:rsidP="008129BC">
            <w:pPr>
              <w:rPr>
                <w:rFonts w:cstheme="minorHAnsi"/>
                <w:bCs/>
                <w:sz w:val="20"/>
                <w:szCs w:val="20"/>
              </w:rPr>
            </w:pPr>
            <w:r w:rsidRPr="00FF0CD0">
              <w:rPr>
                <w:rFonts w:cstheme="minorHAnsi"/>
                <w:bCs/>
                <w:sz w:val="20"/>
                <w:szCs w:val="20"/>
              </w:rPr>
              <w:t>för webben</w:t>
            </w:r>
          </w:p>
        </w:tc>
        <w:tc>
          <w:tcPr>
            <w:tcW w:w="1276" w:type="dxa"/>
          </w:tcPr>
          <w:p w14:paraId="30A6B9B8" w14:textId="77777777" w:rsidR="008129BC" w:rsidRPr="00FF0CD0" w:rsidRDefault="008129BC" w:rsidP="008129BC">
            <w:pPr>
              <w:rPr>
                <w:rFonts w:cstheme="minorHAnsi"/>
                <w:bCs/>
                <w:sz w:val="20"/>
                <w:szCs w:val="20"/>
              </w:rPr>
            </w:pPr>
            <w:r w:rsidRPr="00FF0CD0">
              <w:rPr>
                <w:rFonts w:cstheme="minorHAnsi"/>
                <w:bCs/>
                <w:sz w:val="20"/>
                <w:szCs w:val="20"/>
              </w:rPr>
              <w:t>Gallras när sökanden</w:t>
            </w:r>
          </w:p>
          <w:p w14:paraId="5F9DEFBE" w14:textId="072FA1B0" w:rsidR="008129BC" w:rsidRPr="00FF0CD0" w:rsidRDefault="008129BC" w:rsidP="008129BC">
            <w:pPr>
              <w:rPr>
                <w:rFonts w:cstheme="minorHAnsi"/>
                <w:bCs/>
                <w:sz w:val="20"/>
                <w:szCs w:val="20"/>
              </w:rPr>
            </w:pPr>
            <w:r w:rsidRPr="00FF0CD0">
              <w:rPr>
                <w:rFonts w:cstheme="minorHAnsi"/>
                <w:bCs/>
                <w:sz w:val="20"/>
                <w:szCs w:val="20"/>
              </w:rPr>
              <w:t>flyttat eller avlidit</w:t>
            </w:r>
          </w:p>
        </w:tc>
        <w:tc>
          <w:tcPr>
            <w:tcW w:w="1559" w:type="dxa"/>
          </w:tcPr>
          <w:p w14:paraId="49032470" w14:textId="77777777" w:rsidR="008129BC" w:rsidRPr="00FF0CD0" w:rsidRDefault="008129BC" w:rsidP="003C7845">
            <w:pPr>
              <w:rPr>
                <w:rFonts w:cstheme="minorHAnsi"/>
                <w:bCs/>
                <w:spacing w:val="-1"/>
                <w:sz w:val="20"/>
                <w:szCs w:val="20"/>
              </w:rPr>
            </w:pPr>
          </w:p>
        </w:tc>
        <w:tc>
          <w:tcPr>
            <w:tcW w:w="992" w:type="dxa"/>
          </w:tcPr>
          <w:p w14:paraId="1899C36B" w14:textId="569F6BCB" w:rsidR="008129BC" w:rsidRPr="00FF0CD0" w:rsidRDefault="00CA24F7"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5DEA9478" w14:textId="56927676" w:rsidR="008129BC" w:rsidRPr="00FF0CD0" w:rsidRDefault="00CA24F7"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EE7FE42" w14:textId="77777777" w:rsidR="008129BC" w:rsidRPr="00FF0CD0" w:rsidRDefault="008129BC" w:rsidP="008129BC">
            <w:pPr>
              <w:rPr>
                <w:rFonts w:cstheme="minorHAnsi"/>
                <w:bCs/>
                <w:sz w:val="20"/>
                <w:szCs w:val="20"/>
              </w:rPr>
            </w:pPr>
            <w:r w:rsidRPr="00FF0CD0">
              <w:rPr>
                <w:rFonts w:cstheme="minorHAnsi"/>
                <w:bCs/>
                <w:sz w:val="20"/>
                <w:szCs w:val="20"/>
              </w:rPr>
              <w:t>Process/processflöde:</w:t>
            </w:r>
          </w:p>
          <w:p w14:paraId="0B4EAD11" w14:textId="5B5842E3" w:rsidR="008129BC" w:rsidRPr="00FF0CD0" w:rsidRDefault="00CA24F7" w:rsidP="003C7845">
            <w:pPr>
              <w:rPr>
                <w:rFonts w:cstheme="minorHAnsi"/>
                <w:bCs/>
                <w:sz w:val="20"/>
                <w:szCs w:val="20"/>
              </w:rPr>
            </w:pPr>
            <w:r w:rsidRPr="00FF0CD0">
              <w:rPr>
                <w:rFonts w:cstheme="minorHAnsi"/>
                <w:bCs/>
                <w:sz w:val="20"/>
                <w:szCs w:val="20"/>
              </w:rPr>
              <w:t>Komplettering begärs</w:t>
            </w:r>
          </w:p>
        </w:tc>
        <w:tc>
          <w:tcPr>
            <w:tcW w:w="2127" w:type="dxa"/>
          </w:tcPr>
          <w:p w14:paraId="6452271C" w14:textId="77777777" w:rsidR="008129BC" w:rsidRPr="00FF0CD0" w:rsidRDefault="008129BC" w:rsidP="003C7845">
            <w:pPr>
              <w:rPr>
                <w:rFonts w:cstheme="minorHAnsi"/>
                <w:bCs/>
                <w:sz w:val="20"/>
                <w:szCs w:val="20"/>
              </w:rPr>
            </w:pPr>
          </w:p>
        </w:tc>
      </w:tr>
      <w:tr w:rsidR="004A03DE" w:rsidRPr="00FF0CD0" w14:paraId="75F8A61D" w14:textId="77777777" w:rsidTr="00157371">
        <w:tc>
          <w:tcPr>
            <w:tcW w:w="2552" w:type="dxa"/>
          </w:tcPr>
          <w:p w14:paraId="2D2E5ACE" w14:textId="0396E841" w:rsidR="00CA24F7" w:rsidRPr="00FF0CD0" w:rsidRDefault="00EC5E8B" w:rsidP="003C7845">
            <w:pPr>
              <w:rPr>
                <w:rFonts w:cstheme="minorHAnsi"/>
                <w:bCs/>
                <w:sz w:val="20"/>
                <w:szCs w:val="20"/>
              </w:rPr>
            </w:pPr>
            <w:r w:rsidRPr="00FF0CD0">
              <w:rPr>
                <w:rFonts w:cstheme="minorHAnsi"/>
                <w:bCs/>
                <w:sz w:val="20"/>
                <w:szCs w:val="20"/>
              </w:rPr>
              <w:t>Komplettering</w:t>
            </w:r>
          </w:p>
        </w:tc>
        <w:tc>
          <w:tcPr>
            <w:tcW w:w="1985" w:type="dxa"/>
          </w:tcPr>
          <w:p w14:paraId="665E60C8" w14:textId="77777777" w:rsidR="00CA24F7" w:rsidRPr="00FF0CD0" w:rsidRDefault="00CA24F7" w:rsidP="003C7845">
            <w:pPr>
              <w:rPr>
                <w:rFonts w:cstheme="minorHAnsi"/>
                <w:bCs/>
                <w:sz w:val="20"/>
                <w:szCs w:val="20"/>
              </w:rPr>
            </w:pPr>
          </w:p>
        </w:tc>
        <w:tc>
          <w:tcPr>
            <w:tcW w:w="1134" w:type="dxa"/>
          </w:tcPr>
          <w:p w14:paraId="0955CBF9" w14:textId="77777777" w:rsidR="00EC5E8B" w:rsidRPr="00FF0CD0" w:rsidRDefault="00EC5E8B" w:rsidP="00EC5E8B">
            <w:pPr>
              <w:rPr>
                <w:rFonts w:cstheme="minorHAnsi"/>
                <w:bCs/>
                <w:sz w:val="20"/>
                <w:szCs w:val="20"/>
              </w:rPr>
            </w:pPr>
            <w:r w:rsidRPr="00FF0CD0">
              <w:rPr>
                <w:rFonts w:cstheme="minorHAnsi"/>
                <w:bCs/>
                <w:sz w:val="20"/>
                <w:szCs w:val="20"/>
              </w:rPr>
              <w:t>System: BAB</w:t>
            </w:r>
          </w:p>
          <w:p w14:paraId="4DB3D197" w14:textId="3B7EB6F2" w:rsidR="00CA24F7" w:rsidRPr="00FF0CD0" w:rsidRDefault="00EC5E8B" w:rsidP="00EC5E8B">
            <w:pPr>
              <w:rPr>
                <w:rFonts w:cstheme="minorHAnsi"/>
                <w:bCs/>
                <w:sz w:val="20"/>
                <w:szCs w:val="20"/>
              </w:rPr>
            </w:pPr>
            <w:r w:rsidRPr="00FF0CD0">
              <w:rPr>
                <w:rFonts w:cstheme="minorHAnsi"/>
                <w:bCs/>
                <w:sz w:val="20"/>
                <w:szCs w:val="20"/>
              </w:rPr>
              <w:t>för webben</w:t>
            </w:r>
          </w:p>
        </w:tc>
        <w:tc>
          <w:tcPr>
            <w:tcW w:w="1276" w:type="dxa"/>
          </w:tcPr>
          <w:p w14:paraId="0CFE7E7F" w14:textId="77777777" w:rsidR="00EC5E8B" w:rsidRPr="00FF0CD0" w:rsidRDefault="00EC5E8B" w:rsidP="00EC5E8B">
            <w:pPr>
              <w:rPr>
                <w:rFonts w:cstheme="minorHAnsi"/>
                <w:bCs/>
                <w:sz w:val="20"/>
                <w:szCs w:val="20"/>
              </w:rPr>
            </w:pPr>
            <w:r w:rsidRPr="00FF0CD0">
              <w:rPr>
                <w:rFonts w:cstheme="minorHAnsi"/>
                <w:bCs/>
                <w:sz w:val="20"/>
                <w:szCs w:val="20"/>
              </w:rPr>
              <w:t>Gallras när sökanden</w:t>
            </w:r>
          </w:p>
          <w:p w14:paraId="067C6E24" w14:textId="1A477999" w:rsidR="00CA24F7" w:rsidRPr="00FF0CD0" w:rsidRDefault="00EC5E8B" w:rsidP="00EC5E8B">
            <w:pPr>
              <w:rPr>
                <w:rFonts w:cstheme="minorHAnsi"/>
                <w:bCs/>
                <w:sz w:val="20"/>
                <w:szCs w:val="20"/>
              </w:rPr>
            </w:pPr>
            <w:r w:rsidRPr="00FF0CD0">
              <w:rPr>
                <w:rFonts w:cstheme="minorHAnsi"/>
                <w:bCs/>
                <w:sz w:val="20"/>
                <w:szCs w:val="20"/>
              </w:rPr>
              <w:t>flyttat eller avlidit</w:t>
            </w:r>
          </w:p>
        </w:tc>
        <w:tc>
          <w:tcPr>
            <w:tcW w:w="1559" w:type="dxa"/>
          </w:tcPr>
          <w:p w14:paraId="6E9A1E36" w14:textId="77777777" w:rsidR="00CA24F7" w:rsidRPr="00FF0CD0" w:rsidRDefault="00CA24F7" w:rsidP="003C7845">
            <w:pPr>
              <w:rPr>
                <w:rFonts w:cstheme="minorHAnsi"/>
                <w:bCs/>
                <w:spacing w:val="-1"/>
                <w:sz w:val="20"/>
                <w:szCs w:val="20"/>
              </w:rPr>
            </w:pPr>
          </w:p>
        </w:tc>
        <w:tc>
          <w:tcPr>
            <w:tcW w:w="992" w:type="dxa"/>
          </w:tcPr>
          <w:p w14:paraId="2985F43B" w14:textId="76661F3C" w:rsidR="00CA24F7" w:rsidRPr="00FF0CD0" w:rsidRDefault="00EC5E8B"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12F74398" w14:textId="30C6CB16" w:rsidR="00CA24F7" w:rsidRPr="00FF0CD0" w:rsidRDefault="00EC5E8B"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982F781" w14:textId="77777777" w:rsidR="00CA24F7" w:rsidRPr="00FF0CD0" w:rsidRDefault="00CA24F7" w:rsidP="00CA24F7">
            <w:pPr>
              <w:rPr>
                <w:rFonts w:cstheme="minorHAnsi"/>
                <w:bCs/>
                <w:sz w:val="20"/>
                <w:szCs w:val="20"/>
              </w:rPr>
            </w:pPr>
            <w:r w:rsidRPr="00FF0CD0">
              <w:rPr>
                <w:rFonts w:cstheme="minorHAnsi"/>
                <w:bCs/>
                <w:sz w:val="20"/>
                <w:szCs w:val="20"/>
              </w:rPr>
              <w:t>Process/processflöde:</w:t>
            </w:r>
          </w:p>
          <w:p w14:paraId="32E8CEA0" w14:textId="75E7A078" w:rsidR="00CA24F7" w:rsidRPr="00FF0CD0" w:rsidRDefault="00EC5E8B" w:rsidP="008129BC">
            <w:pPr>
              <w:rPr>
                <w:rFonts w:cstheme="minorHAnsi"/>
                <w:bCs/>
                <w:sz w:val="20"/>
                <w:szCs w:val="20"/>
              </w:rPr>
            </w:pPr>
            <w:r w:rsidRPr="00FF0CD0">
              <w:rPr>
                <w:rFonts w:cstheme="minorHAnsi"/>
                <w:bCs/>
                <w:sz w:val="20"/>
                <w:szCs w:val="20"/>
              </w:rPr>
              <w:t>Komplettering kommer in</w:t>
            </w:r>
          </w:p>
        </w:tc>
        <w:tc>
          <w:tcPr>
            <w:tcW w:w="2127" w:type="dxa"/>
          </w:tcPr>
          <w:p w14:paraId="284B90A4" w14:textId="77777777" w:rsidR="00CA24F7" w:rsidRPr="00FF0CD0" w:rsidRDefault="00CA24F7" w:rsidP="003C7845">
            <w:pPr>
              <w:rPr>
                <w:rFonts w:cstheme="minorHAnsi"/>
                <w:bCs/>
                <w:sz w:val="20"/>
                <w:szCs w:val="20"/>
              </w:rPr>
            </w:pPr>
          </w:p>
        </w:tc>
      </w:tr>
      <w:tr w:rsidR="004A03DE" w:rsidRPr="00FF0CD0" w14:paraId="1F14BE07" w14:textId="77777777" w:rsidTr="00157371">
        <w:tc>
          <w:tcPr>
            <w:tcW w:w="2552" w:type="dxa"/>
          </w:tcPr>
          <w:p w14:paraId="0CAD8034" w14:textId="4C5218B0" w:rsidR="00AE3A72" w:rsidRPr="00FF0CD0" w:rsidRDefault="00966FF5" w:rsidP="003C7845">
            <w:pPr>
              <w:rPr>
                <w:rFonts w:cstheme="minorHAnsi"/>
                <w:bCs/>
                <w:sz w:val="20"/>
                <w:szCs w:val="20"/>
              </w:rPr>
            </w:pPr>
            <w:r w:rsidRPr="00FF0CD0">
              <w:rPr>
                <w:rFonts w:cstheme="minorHAnsi"/>
                <w:bCs/>
                <w:sz w:val="20"/>
                <w:szCs w:val="20"/>
              </w:rPr>
              <w:t>Delegationsbeslut</w:t>
            </w:r>
          </w:p>
        </w:tc>
        <w:tc>
          <w:tcPr>
            <w:tcW w:w="1985" w:type="dxa"/>
          </w:tcPr>
          <w:p w14:paraId="771BF85E" w14:textId="77777777" w:rsidR="00AE3A72" w:rsidRPr="00FF0CD0" w:rsidRDefault="00AE3A72" w:rsidP="003C7845">
            <w:pPr>
              <w:rPr>
                <w:rFonts w:cstheme="minorHAnsi"/>
                <w:bCs/>
                <w:sz w:val="20"/>
                <w:szCs w:val="20"/>
              </w:rPr>
            </w:pPr>
          </w:p>
        </w:tc>
        <w:tc>
          <w:tcPr>
            <w:tcW w:w="1134" w:type="dxa"/>
          </w:tcPr>
          <w:p w14:paraId="4DCA67A5" w14:textId="77777777" w:rsidR="007A1EFC" w:rsidRPr="00FF0CD0" w:rsidRDefault="007A1EFC" w:rsidP="007A1EFC">
            <w:pPr>
              <w:rPr>
                <w:rFonts w:cstheme="minorHAnsi"/>
                <w:bCs/>
                <w:sz w:val="20"/>
                <w:szCs w:val="20"/>
              </w:rPr>
            </w:pPr>
            <w:r w:rsidRPr="00FF0CD0">
              <w:rPr>
                <w:rFonts w:cstheme="minorHAnsi"/>
                <w:bCs/>
                <w:sz w:val="20"/>
                <w:szCs w:val="20"/>
              </w:rPr>
              <w:t>System: BAB</w:t>
            </w:r>
          </w:p>
          <w:p w14:paraId="0714382C" w14:textId="68F714E2" w:rsidR="00AE3A72" w:rsidRPr="00FF0CD0" w:rsidRDefault="007A1EFC" w:rsidP="007A1EFC">
            <w:pPr>
              <w:rPr>
                <w:rFonts w:cstheme="minorHAnsi"/>
                <w:bCs/>
                <w:sz w:val="20"/>
                <w:szCs w:val="20"/>
              </w:rPr>
            </w:pPr>
            <w:r w:rsidRPr="00FF0CD0">
              <w:rPr>
                <w:rFonts w:cstheme="minorHAnsi"/>
                <w:bCs/>
                <w:sz w:val="20"/>
                <w:szCs w:val="20"/>
              </w:rPr>
              <w:t>för webben</w:t>
            </w:r>
          </w:p>
        </w:tc>
        <w:tc>
          <w:tcPr>
            <w:tcW w:w="1276" w:type="dxa"/>
          </w:tcPr>
          <w:p w14:paraId="2DBB9394" w14:textId="25E5C7BA" w:rsidR="00AE3A72" w:rsidRPr="00FF0CD0" w:rsidRDefault="00966FF5" w:rsidP="00EC5E8B">
            <w:pPr>
              <w:rPr>
                <w:rFonts w:cstheme="minorHAnsi"/>
                <w:bCs/>
                <w:sz w:val="20"/>
                <w:szCs w:val="20"/>
              </w:rPr>
            </w:pPr>
            <w:r w:rsidRPr="00FF0CD0">
              <w:rPr>
                <w:rFonts w:cstheme="minorHAnsi"/>
                <w:bCs/>
                <w:sz w:val="20"/>
                <w:szCs w:val="20"/>
              </w:rPr>
              <w:t>Bevaras</w:t>
            </w:r>
          </w:p>
        </w:tc>
        <w:tc>
          <w:tcPr>
            <w:tcW w:w="1559" w:type="dxa"/>
          </w:tcPr>
          <w:p w14:paraId="499AC647" w14:textId="77777777" w:rsidR="007A1EFC" w:rsidRPr="00FF0CD0" w:rsidRDefault="007A1EFC" w:rsidP="007A1EFC">
            <w:pPr>
              <w:rPr>
                <w:rFonts w:cstheme="minorHAnsi"/>
                <w:bCs/>
                <w:spacing w:val="-1"/>
                <w:sz w:val="20"/>
                <w:szCs w:val="20"/>
              </w:rPr>
            </w:pPr>
            <w:r w:rsidRPr="00FF0CD0">
              <w:rPr>
                <w:rFonts w:cstheme="minorHAnsi"/>
                <w:bCs/>
                <w:spacing w:val="-1"/>
                <w:sz w:val="20"/>
                <w:szCs w:val="20"/>
              </w:rPr>
              <w:t>Till centralarkivet 3 år efter</w:t>
            </w:r>
          </w:p>
          <w:p w14:paraId="101952F6" w14:textId="51B57632" w:rsidR="00AE3A72" w:rsidRPr="00FF0CD0" w:rsidRDefault="007A1EFC" w:rsidP="007A1EFC">
            <w:pPr>
              <w:rPr>
                <w:rFonts w:cstheme="minorHAnsi"/>
                <w:bCs/>
                <w:spacing w:val="-1"/>
                <w:sz w:val="20"/>
                <w:szCs w:val="20"/>
              </w:rPr>
            </w:pPr>
            <w:r w:rsidRPr="00FF0CD0">
              <w:rPr>
                <w:rFonts w:cstheme="minorHAnsi"/>
                <w:bCs/>
                <w:spacing w:val="-1"/>
                <w:sz w:val="20"/>
                <w:szCs w:val="20"/>
              </w:rPr>
              <w:t>avslutat ärende</w:t>
            </w:r>
          </w:p>
        </w:tc>
        <w:tc>
          <w:tcPr>
            <w:tcW w:w="992" w:type="dxa"/>
          </w:tcPr>
          <w:p w14:paraId="369051B4" w14:textId="4EE7CD8F" w:rsidR="00AE3A72" w:rsidRPr="00FF0CD0" w:rsidRDefault="007A1EFC" w:rsidP="003C7845">
            <w:pPr>
              <w:rPr>
                <w:rFonts w:cstheme="minorHAnsi"/>
                <w:bCs/>
                <w:spacing w:val="-1"/>
                <w:sz w:val="20"/>
                <w:szCs w:val="20"/>
              </w:rPr>
            </w:pPr>
            <w:r w:rsidRPr="00FF0CD0">
              <w:rPr>
                <w:rFonts w:cstheme="minorHAnsi"/>
                <w:bCs/>
                <w:spacing w:val="-1"/>
                <w:sz w:val="20"/>
                <w:szCs w:val="20"/>
              </w:rPr>
              <w:t>D/P</w:t>
            </w:r>
          </w:p>
        </w:tc>
        <w:tc>
          <w:tcPr>
            <w:tcW w:w="1276" w:type="dxa"/>
          </w:tcPr>
          <w:p w14:paraId="599B31EB" w14:textId="6277A0B9" w:rsidR="00AE3A72" w:rsidRPr="00FF0CD0" w:rsidRDefault="00AC076D"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E57E095" w14:textId="77777777" w:rsidR="00AE3A72" w:rsidRPr="00FF0CD0" w:rsidRDefault="00AE3A72" w:rsidP="00AE3A72">
            <w:pPr>
              <w:rPr>
                <w:rFonts w:cstheme="minorHAnsi"/>
                <w:bCs/>
                <w:sz w:val="20"/>
                <w:szCs w:val="20"/>
              </w:rPr>
            </w:pPr>
            <w:r w:rsidRPr="00FF0CD0">
              <w:rPr>
                <w:rFonts w:cstheme="minorHAnsi"/>
                <w:bCs/>
                <w:sz w:val="20"/>
                <w:szCs w:val="20"/>
              </w:rPr>
              <w:t>Process/processflöde:</w:t>
            </w:r>
          </w:p>
          <w:p w14:paraId="3A645BB3" w14:textId="77777777" w:rsidR="00AE3A72" w:rsidRPr="00FF0CD0" w:rsidRDefault="00AE3A72" w:rsidP="00CA24F7">
            <w:pPr>
              <w:rPr>
                <w:rFonts w:cstheme="minorHAnsi"/>
                <w:bCs/>
                <w:sz w:val="20"/>
                <w:szCs w:val="20"/>
              </w:rPr>
            </w:pPr>
            <w:r w:rsidRPr="00FF0CD0">
              <w:rPr>
                <w:rFonts w:cstheme="minorHAnsi"/>
                <w:bCs/>
                <w:sz w:val="20"/>
                <w:szCs w:val="20"/>
              </w:rPr>
              <w:t>Delegationsbeslut tas</w:t>
            </w:r>
          </w:p>
          <w:p w14:paraId="2EBE607B" w14:textId="77777777" w:rsidR="009963AD" w:rsidRPr="00FF0CD0" w:rsidRDefault="009963AD" w:rsidP="00CA24F7">
            <w:pPr>
              <w:rPr>
                <w:rFonts w:cstheme="minorHAnsi"/>
                <w:bCs/>
                <w:sz w:val="20"/>
                <w:szCs w:val="20"/>
              </w:rPr>
            </w:pPr>
          </w:p>
          <w:p w14:paraId="31D6E1CF" w14:textId="58881723" w:rsidR="009963AD" w:rsidRPr="00FF0CD0" w:rsidRDefault="009963AD" w:rsidP="00CA24F7">
            <w:pPr>
              <w:rPr>
                <w:rFonts w:cstheme="minorHAnsi"/>
                <w:bCs/>
                <w:sz w:val="20"/>
                <w:szCs w:val="20"/>
              </w:rPr>
            </w:pPr>
            <w:r w:rsidRPr="00FF0CD0">
              <w:rPr>
                <w:rFonts w:cstheme="minorHAnsi"/>
                <w:bCs/>
                <w:sz w:val="20"/>
                <w:szCs w:val="20"/>
              </w:rPr>
              <w:t>Arkiveras i pappersformat årsvis</w:t>
            </w:r>
          </w:p>
        </w:tc>
        <w:tc>
          <w:tcPr>
            <w:tcW w:w="2127" w:type="dxa"/>
          </w:tcPr>
          <w:p w14:paraId="1BA18915" w14:textId="77777777" w:rsidR="00AE3A72" w:rsidRPr="00FF0CD0" w:rsidRDefault="00AE3A72" w:rsidP="003C7845">
            <w:pPr>
              <w:rPr>
                <w:rFonts w:cstheme="minorHAnsi"/>
                <w:bCs/>
                <w:sz w:val="20"/>
                <w:szCs w:val="20"/>
              </w:rPr>
            </w:pPr>
          </w:p>
        </w:tc>
      </w:tr>
      <w:tr w:rsidR="004A03DE" w:rsidRPr="00FF0CD0" w14:paraId="2E9A928E" w14:textId="77777777" w:rsidTr="00157371">
        <w:tc>
          <w:tcPr>
            <w:tcW w:w="2552" w:type="dxa"/>
          </w:tcPr>
          <w:p w14:paraId="3CE492B1" w14:textId="3E15F493" w:rsidR="009963AD" w:rsidRPr="00FF0CD0" w:rsidRDefault="00A36DB6" w:rsidP="003C7845">
            <w:pPr>
              <w:rPr>
                <w:rFonts w:cstheme="minorHAnsi"/>
                <w:bCs/>
                <w:sz w:val="20"/>
                <w:szCs w:val="20"/>
              </w:rPr>
            </w:pPr>
            <w:r w:rsidRPr="00FF0CD0">
              <w:rPr>
                <w:rFonts w:cstheme="minorHAnsi"/>
                <w:bCs/>
                <w:sz w:val="20"/>
                <w:szCs w:val="20"/>
              </w:rPr>
              <w:t>Brev med information om anpassningen</w:t>
            </w:r>
          </w:p>
        </w:tc>
        <w:tc>
          <w:tcPr>
            <w:tcW w:w="1985" w:type="dxa"/>
          </w:tcPr>
          <w:p w14:paraId="27DC6E0A" w14:textId="77777777" w:rsidR="009963AD" w:rsidRPr="00FF0CD0" w:rsidRDefault="009963AD" w:rsidP="003C7845">
            <w:pPr>
              <w:rPr>
                <w:rFonts w:cstheme="minorHAnsi"/>
                <w:bCs/>
                <w:sz w:val="20"/>
                <w:szCs w:val="20"/>
              </w:rPr>
            </w:pPr>
          </w:p>
        </w:tc>
        <w:tc>
          <w:tcPr>
            <w:tcW w:w="1134" w:type="dxa"/>
          </w:tcPr>
          <w:p w14:paraId="213B3937" w14:textId="77777777" w:rsidR="00291833" w:rsidRPr="00FF0CD0" w:rsidRDefault="00291833" w:rsidP="00291833">
            <w:pPr>
              <w:rPr>
                <w:rFonts w:cstheme="minorHAnsi"/>
                <w:bCs/>
                <w:sz w:val="20"/>
                <w:szCs w:val="20"/>
              </w:rPr>
            </w:pPr>
            <w:r w:rsidRPr="00FF0CD0">
              <w:rPr>
                <w:rFonts w:cstheme="minorHAnsi"/>
                <w:bCs/>
                <w:sz w:val="20"/>
                <w:szCs w:val="20"/>
              </w:rPr>
              <w:t>System: BAB</w:t>
            </w:r>
          </w:p>
          <w:p w14:paraId="4E763206" w14:textId="780EAC86" w:rsidR="009963AD" w:rsidRPr="00FF0CD0" w:rsidRDefault="00291833" w:rsidP="00291833">
            <w:pPr>
              <w:rPr>
                <w:rFonts w:cstheme="minorHAnsi"/>
                <w:bCs/>
                <w:sz w:val="20"/>
                <w:szCs w:val="20"/>
              </w:rPr>
            </w:pPr>
            <w:r w:rsidRPr="00FF0CD0">
              <w:rPr>
                <w:rFonts w:cstheme="minorHAnsi"/>
                <w:bCs/>
                <w:sz w:val="20"/>
                <w:szCs w:val="20"/>
              </w:rPr>
              <w:lastRenderedPageBreak/>
              <w:t>för webben</w:t>
            </w:r>
          </w:p>
        </w:tc>
        <w:tc>
          <w:tcPr>
            <w:tcW w:w="1276" w:type="dxa"/>
          </w:tcPr>
          <w:p w14:paraId="5B58BFA7" w14:textId="77777777" w:rsidR="008D5D63" w:rsidRPr="00FF0CD0" w:rsidRDefault="008D5D63" w:rsidP="008D5D63">
            <w:pPr>
              <w:rPr>
                <w:rFonts w:cstheme="minorHAnsi"/>
                <w:bCs/>
                <w:sz w:val="20"/>
                <w:szCs w:val="20"/>
              </w:rPr>
            </w:pPr>
            <w:r w:rsidRPr="00FF0CD0">
              <w:rPr>
                <w:rFonts w:cstheme="minorHAnsi"/>
                <w:bCs/>
                <w:sz w:val="20"/>
                <w:szCs w:val="20"/>
              </w:rPr>
              <w:lastRenderedPageBreak/>
              <w:t>Gallras när sökanden</w:t>
            </w:r>
          </w:p>
          <w:p w14:paraId="2769F975" w14:textId="76BD5483" w:rsidR="009963AD" w:rsidRPr="00FF0CD0" w:rsidRDefault="008D5D63" w:rsidP="008D5D63">
            <w:pPr>
              <w:rPr>
                <w:rFonts w:cstheme="minorHAnsi"/>
                <w:bCs/>
                <w:sz w:val="20"/>
                <w:szCs w:val="20"/>
              </w:rPr>
            </w:pPr>
            <w:r w:rsidRPr="00FF0CD0">
              <w:rPr>
                <w:rFonts w:cstheme="minorHAnsi"/>
                <w:bCs/>
                <w:sz w:val="20"/>
                <w:szCs w:val="20"/>
              </w:rPr>
              <w:lastRenderedPageBreak/>
              <w:t>flyttat eller avlidit</w:t>
            </w:r>
          </w:p>
        </w:tc>
        <w:tc>
          <w:tcPr>
            <w:tcW w:w="1559" w:type="dxa"/>
          </w:tcPr>
          <w:p w14:paraId="2793B8D9" w14:textId="77777777" w:rsidR="009963AD" w:rsidRPr="00FF0CD0" w:rsidRDefault="009963AD" w:rsidP="007A1EFC">
            <w:pPr>
              <w:rPr>
                <w:rFonts w:cstheme="minorHAnsi"/>
                <w:bCs/>
                <w:spacing w:val="-1"/>
                <w:sz w:val="20"/>
                <w:szCs w:val="20"/>
              </w:rPr>
            </w:pPr>
          </w:p>
        </w:tc>
        <w:tc>
          <w:tcPr>
            <w:tcW w:w="992" w:type="dxa"/>
          </w:tcPr>
          <w:p w14:paraId="69273146" w14:textId="1D9CA717" w:rsidR="009963AD" w:rsidRPr="00FF0CD0" w:rsidRDefault="006517B5"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1F9A3F78" w14:textId="4B02A894" w:rsidR="009963AD" w:rsidRPr="00FF0CD0" w:rsidRDefault="0029183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7AF510F9" w14:textId="77777777" w:rsidR="009963AD" w:rsidRPr="00FF0CD0" w:rsidRDefault="009963AD" w:rsidP="009963AD">
            <w:pPr>
              <w:rPr>
                <w:rFonts w:cstheme="minorHAnsi"/>
                <w:bCs/>
                <w:sz w:val="20"/>
                <w:szCs w:val="20"/>
              </w:rPr>
            </w:pPr>
            <w:r w:rsidRPr="00FF0CD0">
              <w:rPr>
                <w:rFonts w:cstheme="minorHAnsi"/>
                <w:bCs/>
                <w:sz w:val="20"/>
                <w:szCs w:val="20"/>
              </w:rPr>
              <w:t>Process/processflöde:</w:t>
            </w:r>
          </w:p>
          <w:p w14:paraId="269913EC" w14:textId="5C33A35D" w:rsidR="009963AD" w:rsidRPr="00FF0CD0" w:rsidRDefault="009963AD" w:rsidP="009963AD">
            <w:pPr>
              <w:rPr>
                <w:rFonts w:cstheme="minorHAnsi"/>
                <w:bCs/>
                <w:sz w:val="20"/>
                <w:szCs w:val="20"/>
              </w:rPr>
            </w:pPr>
            <w:r w:rsidRPr="00FF0CD0">
              <w:rPr>
                <w:rFonts w:cstheme="minorHAnsi"/>
                <w:bCs/>
                <w:sz w:val="20"/>
                <w:szCs w:val="20"/>
              </w:rPr>
              <w:t>Delegationsbeslut tas</w:t>
            </w:r>
          </w:p>
          <w:p w14:paraId="630E35CE" w14:textId="77777777" w:rsidR="00951F50" w:rsidRPr="00FF0CD0" w:rsidRDefault="00951F50" w:rsidP="009963AD">
            <w:pPr>
              <w:rPr>
                <w:rFonts w:cstheme="minorHAnsi"/>
                <w:bCs/>
                <w:sz w:val="20"/>
                <w:szCs w:val="20"/>
              </w:rPr>
            </w:pPr>
          </w:p>
          <w:p w14:paraId="0A1AE2D9" w14:textId="77777777" w:rsidR="00951F50" w:rsidRPr="00FF0CD0" w:rsidRDefault="00951F50" w:rsidP="00951F50">
            <w:pPr>
              <w:rPr>
                <w:rFonts w:cstheme="minorHAnsi"/>
                <w:bCs/>
                <w:sz w:val="20"/>
                <w:szCs w:val="20"/>
              </w:rPr>
            </w:pPr>
            <w:r w:rsidRPr="00FF0CD0">
              <w:rPr>
                <w:rFonts w:cstheme="minorHAnsi"/>
                <w:bCs/>
                <w:sz w:val="20"/>
                <w:szCs w:val="20"/>
              </w:rPr>
              <w:t>T ex att sökanden äger</w:t>
            </w:r>
          </w:p>
          <w:p w14:paraId="1541A417" w14:textId="09D4B811" w:rsidR="00951F50" w:rsidRPr="00FF0CD0" w:rsidRDefault="00951F50" w:rsidP="00951F50">
            <w:pPr>
              <w:rPr>
                <w:rFonts w:cstheme="minorHAnsi"/>
                <w:bCs/>
                <w:sz w:val="20"/>
                <w:szCs w:val="20"/>
              </w:rPr>
            </w:pPr>
            <w:r w:rsidRPr="00FF0CD0">
              <w:rPr>
                <w:rFonts w:cstheme="minorHAnsi"/>
                <w:bCs/>
                <w:sz w:val="20"/>
                <w:szCs w:val="20"/>
              </w:rPr>
              <w:t>anpassningen själv och att hen får</w:t>
            </w:r>
            <w:r w:rsidR="00B07C32" w:rsidRPr="00FF0CD0">
              <w:rPr>
                <w:rFonts w:cstheme="minorHAnsi"/>
                <w:bCs/>
                <w:sz w:val="20"/>
                <w:szCs w:val="20"/>
              </w:rPr>
              <w:t xml:space="preserve"> </w:t>
            </w:r>
            <w:r w:rsidRPr="00FF0CD0">
              <w:rPr>
                <w:rFonts w:cstheme="minorHAnsi"/>
                <w:bCs/>
                <w:sz w:val="20"/>
                <w:szCs w:val="20"/>
              </w:rPr>
              <w:t>stå för reparation och</w:t>
            </w:r>
          </w:p>
          <w:p w14:paraId="7B81ADCA" w14:textId="1240D4E2" w:rsidR="009963AD" w:rsidRPr="00FF0CD0" w:rsidRDefault="00951F50" w:rsidP="00951F50">
            <w:pPr>
              <w:rPr>
                <w:rFonts w:cstheme="minorHAnsi"/>
                <w:bCs/>
                <w:sz w:val="20"/>
                <w:szCs w:val="20"/>
              </w:rPr>
            </w:pPr>
            <w:r w:rsidRPr="00FF0CD0">
              <w:rPr>
                <w:rFonts w:cstheme="minorHAnsi"/>
                <w:bCs/>
                <w:sz w:val="20"/>
                <w:szCs w:val="20"/>
              </w:rPr>
              <w:t>service/underhåll själv.</w:t>
            </w:r>
          </w:p>
        </w:tc>
        <w:tc>
          <w:tcPr>
            <w:tcW w:w="2127" w:type="dxa"/>
          </w:tcPr>
          <w:p w14:paraId="38F51E5C" w14:textId="77777777" w:rsidR="009963AD" w:rsidRPr="00FF0CD0" w:rsidRDefault="009963AD" w:rsidP="003C7845">
            <w:pPr>
              <w:rPr>
                <w:rFonts w:cstheme="minorHAnsi"/>
                <w:bCs/>
                <w:sz w:val="20"/>
                <w:szCs w:val="20"/>
              </w:rPr>
            </w:pPr>
          </w:p>
        </w:tc>
      </w:tr>
      <w:tr w:rsidR="004A03DE" w:rsidRPr="00FF0CD0" w14:paraId="03352974" w14:textId="77777777" w:rsidTr="00157371">
        <w:tc>
          <w:tcPr>
            <w:tcW w:w="2552" w:type="dxa"/>
          </w:tcPr>
          <w:p w14:paraId="64EDC367" w14:textId="77777777" w:rsidR="008D5D63" w:rsidRPr="00FF0CD0" w:rsidRDefault="008D5D63" w:rsidP="008D5D63">
            <w:pPr>
              <w:rPr>
                <w:rFonts w:cstheme="minorHAnsi"/>
                <w:bCs/>
                <w:sz w:val="20"/>
                <w:szCs w:val="20"/>
              </w:rPr>
            </w:pPr>
            <w:r w:rsidRPr="00FF0CD0">
              <w:rPr>
                <w:rFonts w:cstheme="minorHAnsi"/>
                <w:bCs/>
                <w:sz w:val="20"/>
                <w:szCs w:val="20"/>
              </w:rPr>
              <w:t>Besvärshänvisning/Information om hur man</w:t>
            </w:r>
          </w:p>
          <w:p w14:paraId="71DC80AA" w14:textId="106E3CA8" w:rsidR="009963AD" w:rsidRPr="00FF0CD0" w:rsidRDefault="008D5D63" w:rsidP="008D5D63">
            <w:pPr>
              <w:rPr>
                <w:rFonts w:cstheme="minorHAnsi"/>
                <w:bCs/>
                <w:sz w:val="20"/>
                <w:szCs w:val="20"/>
              </w:rPr>
            </w:pPr>
            <w:r w:rsidRPr="00FF0CD0">
              <w:rPr>
                <w:rFonts w:cstheme="minorHAnsi"/>
                <w:bCs/>
                <w:sz w:val="20"/>
                <w:szCs w:val="20"/>
              </w:rPr>
              <w:t>överklagar</w:t>
            </w:r>
          </w:p>
        </w:tc>
        <w:tc>
          <w:tcPr>
            <w:tcW w:w="1985" w:type="dxa"/>
          </w:tcPr>
          <w:p w14:paraId="3340E8BA" w14:textId="77777777" w:rsidR="009963AD" w:rsidRPr="00FF0CD0" w:rsidRDefault="009963AD" w:rsidP="003C7845">
            <w:pPr>
              <w:rPr>
                <w:rFonts w:cstheme="minorHAnsi"/>
                <w:bCs/>
                <w:sz w:val="20"/>
                <w:szCs w:val="20"/>
              </w:rPr>
            </w:pPr>
          </w:p>
        </w:tc>
        <w:tc>
          <w:tcPr>
            <w:tcW w:w="1134" w:type="dxa"/>
          </w:tcPr>
          <w:p w14:paraId="21DADB8B" w14:textId="77777777" w:rsidR="00291833" w:rsidRPr="00FF0CD0" w:rsidRDefault="00291833" w:rsidP="00291833">
            <w:pPr>
              <w:rPr>
                <w:rFonts w:cstheme="minorHAnsi"/>
                <w:bCs/>
                <w:sz w:val="20"/>
                <w:szCs w:val="20"/>
              </w:rPr>
            </w:pPr>
            <w:r w:rsidRPr="00FF0CD0">
              <w:rPr>
                <w:rFonts w:cstheme="minorHAnsi"/>
                <w:bCs/>
                <w:sz w:val="20"/>
                <w:szCs w:val="20"/>
              </w:rPr>
              <w:t>System: BAB</w:t>
            </w:r>
          </w:p>
          <w:p w14:paraId="5C2D01DC" w14:textId="64251E17" w:rsidR="009963AD" w:rsidRPr="00FF0CD0" w:rsidRDefault="00291833" w:rsidP="00291833">
            <w:pPr>
              <w:rPr>
                <w:rFonts w:cstheme="minorHAnsi"/>
                <w:bCs/>
                <w:sz w:val="20"/>
                <w:szCs w:val="20"/>
              </w:rPr>
            </w:pPr>
            <w:r w:rsidRPr="00FF0CD0">
              <w:rPr>
                <w:rFonts w:cstheme="minorHAnsi"/>
                <w:bCs/>
                <w:sz w:val="20"/>
                <w:szCs w:val="20"/>
              </w:rPr>
              <w:t>för webben</w:t>
            </w:r>
          </w:p>
        </w:tc>
        <w:tc>
          <w:tcPr>
            <w:tcW w:w="1276" w:type="dxa"/>
          </w:tcPr>
          <w:p w14:paraId="7B84CAC6" w14:textId="77777777" w:rsidR="008D5D63" w:rsidRPr="00FF0CD0" w:rsidRDefault="008D5D63" w:rsidP="008D5D63">
            <w:pPr>
              <w:rPr>
                <w:rFonts w:cstheme="minorHAnsi"/>
                <w:bCs/>
                <w:sz w:val="20"/>
                <w:szCs w:val="20"/>
              </w:rPr>
            </w:pPr>
            <w:r w:rsidRPr="00FF0CD0">
              <w:rPr>
                <w:rFonts w:cstheme="minorHAnsi"/>
                <w:bCs/>
                <w:sz w:val="20"/>
                <w:szCs w:val="20"/>
              </w:rPr>
              <w:t>Gallras när sökanden</w:t>
            </w:r>
          </w:p>
          <w:p w14:paraId="45AD2A0A" w14:textId="306400A3" w:rsidR="009963AD" w:rsidRPr="00FF0CD0" w:rsidRDefault="008D5D63" w:rsidP="008D5D63">
            <w:pPr>
              <w:rPr>
                <w:rFonts w:cstheme="minorHAnsi"/>
                <w:bCs/>
                <w:sz w:val="20"/>
                <w:szCs w:val="20"/>
              </w:rPr>
            </w:pPr>
            <w:r w:rsidRPr="00FF0CD0">
              <w:rPr>
                <w:rFonts w:cstheme="minorHAnsi"/>
                <w:bCs/>
                <w:sz w:val="20"/>
                <w:szCs w:val="20"/>
              </w:rPr>
              <w:t>flyttat eller avlidit</w:t>
            </w:r>
          </w:p>
        </w:tc>
        <w:tc>
          <w:tcPr>
            <w:tcW w:w="1559" w:type="dxa"/>
          </w:tcPr>
          <w:p w14:paraId="1F32A8A9" w14:textId="77777777" w:rsidR="009963AD" w:rsidRPr="00FF0CD0" w:rsidRDefault="009963AD" w:rsidP="007A1EFC">
            <w:pPr>
              <w:rPr>
                <w:rFonts w:cstheme="minorHAnsi"/>
                <w:bCs/>
                <w:spacing w:val="-1"/>
                <w:sz w:val="20"/>
                <w:szCs w:val="20"/>
              </w:rPr>
            </w:pPr>
          </w:p>
        </w:tc>
        <w:tc>
          <w:tcPr>
            <w:tcW w:w="992" w:type="dxa"/>
          </w:tcPr>
          <w:p w14:paraId="757D2BDD" w14:textId="562B690A" w:rsidR="009963AD" w:rsidRPr="00FF0CD0" w:rsidRDefault="006517B5"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5E08C0A2" w14:textId="5D7B59AD" w:rsidR="009963AD" w:rsidRPr="00FF0CD0" w:rsidRDefault="0029183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2983F273" w14:textId="77777777" w:rsidR="009963AD" w:rsidRPr="00FF0CD0" w:rsidRDefault="009963AD" w:rsidP="009963AD">
            <w:pPr>
              <w:rPr>
                <w:rFonts w:cstheme="minorHAnsi"/>
                <w:bCs/>
                <w:sz w:val="20"/>
                <w:szCs w:val="20"/>
              </w:rPr>
            </w:pPr>
            <w:r w:rsidRPr="00FF0CD0">
              <w:rPr>
                <w:rFonts w:cstheme="minorHAnsi"/>
                <w:bCs/>
                <w:sz w:val="20"/>
                <w:szCs w:val="20"/>
              </w:rPr>
              <w:t>Process/processflöde:</w:t>
            </w:r>
          </w:p>
          <w:p w14:paraId="45F8FF2B" w14:textId="77777777" w:rsidR="009963AD" w:rsidRPr="00FF0CD0" w:rsidRDefault="009963AD" w:rsidP="009963AD">
            <w:pPr>
              <w:rPr>
                <w:rFonts w:cstheme="minorHAnsi"/>
                <w:bCs/>
                <w:sz w:val="20"/>
                <w:szCs w:val="20"/>
              </w:rPr>
            </w:pPr>
            <w:r w:rsidRPr="00FF0CD0">
              <w:rPr>
                <w:rFonts w:cstheme="minorHAnsi"/>
                <w:bCs/>
                <w:sz w:val="20"/>
                <w:szCs w:val="20"/>
              </w:rPr>
              <w:t>Delegationsbeslut tas</w:t>
            </w:r>
          </w:p>
          <w:p w14:paraId="10D2F0BA" w14:textId="77777777" w:rsidR="009963AD" w:rsidRPr="00FF0CD0" w:rsidRDefault="009963AD" w:rsidP="009963AD">
            <w:pPr>
              <w:rPr>
                <w:rFonts w:cstheme="minorHAnsi"/>
                <w:bCs/>
                <w:sz w:val="20"/>
                <w:szCs w:val="20"/>
              </w:rPr>
            </w:pPr>
          </w:p>
        </w:tc>
        <w:tc>
          <w:tcPr>
            <w:tcW w:w="2127" w:type="dxa"/>
          </w:tcPr>
          <w:p w14:paraId="0769DC4D" w14:textId="77777777" w:rsidR="009963AD" w:rsidRPr="00FF0CD0" w:rsidRDefault="009963AD" w:rsidP="003C7845">
            <w:pPr>
              <w:rPr>
                <w:rFonts w:cstheme="minorHAnsi"/>
                <w:bCs/>
                <w:sz w:val="20"/>
                <w:szCs w:val="20"/>
              </w:rPr>
            </w:pPr>
          </w:p>
        </w:tc>
      </w:tr>
      <w:tr w:rsidR="004A03DE" w:rsidRPr="00FF0CD0" w14:paraId="7CF796AA" w14:textId="77777777" w:rsidTr="00157371">
        <w:trPr>
          <w:trHeight w:val="1352"/>
        </w:trPr>
        <w:tc>
          <w:tcPr>
            <w:tcW w:w="2552" w:type="dxa"/>
          </w:tcPr>
          <w:p w14:paraId="4227B613" w14:textId="62403B75" w:rsidR="00DC5CA4" w:rsidRPr="00FF0CD0" w:rsidRDefault="008D5D63" w:rsidP="003C7845">
            <w:pPr>
              <w:rPr>
                <w:rFonts w:cstheme="minorHAnsi"/>
                <w:bCs/>
                <w:sz w:val="20"/>
                <w:szCs w:val="20"/>
              </w:rPr>
            </w:pPr>
            <w:r w:rsidRPr="00FF0CD0">
              <w:rPr>
                <w:rFonts w:cstheme="minorHAnsi"/>
                <w:bCs/>
                <w:sz w:val="20"/>
                <w:szCs w:val="20"/>
              </w:rPr>
              <w:t>Delgivningskvitto</w:t>
            </w:r>
          </w:p>
        </w:tc>
        <w:tc>
          <w:tcPr>
            <w:tcW w:w="1985" w:type="dxa"/>
          </w:tcPr>
          <w:p w14:paraId="0880D95D" w14:textId="77777777" w:rsidR="00DC5CA4" w:rsidRPr="00FF0CD0" w:rsidRDefault="00DC5CA4" w:rsidP="003C7845">
            <w:pPr>
              <w:rPr>
                <w:rFonts w:cstheme="minorHAnsi"/>
                <w:bCs/>
                <w:sz w:val="20"/>
                <w:szCs w:val="20"/>
              </w:rPr>
            </w:pPr>
          </w:p>
        </w:tc>
        <w:tc>
          <w:tcPr>
            <w:tcW w:w="1134" w:type="dxa"/>
          </w:tcPr>
          <w:p w14:paraId="43E2226F" w14:textId="77777777" w:rsidR="00291833" w:rsidRPr="00FF0CD0" w:rsidRDefault="00291833" w:rsidP="00291833">
            <w:pPr>
              <w:rPr>
                <w:rFonts w:cstheme="minorHAnsi"/>
                <w:bCs/>
                <w:sz w:val="20"/>
                <w:szCs w:val="20"/>
              </w:rPr>
            </w:pPr>
            <w:r w:rsidRPr="00FF0CD0">
              <w:rPr>
                <w:rFonts w:cstheme="minorHAnsi"/>
                <w:bCs/>
                <w:sz w:val="20"/>
                <w:szCs w:val="20"/>
              </w:rPr>
              <w:t>System: BAB</w:t>
            </w:r>
          </w:p>
          <w:p w14:paraId="521F6BD2" w14:textId="554FCBF9" w:rsidR="00DC5CA4" w:rsidRPr="00FF0CD0" w:rsidRDefault="00291833" w:rsidP="00291833">
            <w:pPr>
              <w:rPr>
                <w:rFonts w:cstheme="minorHAnsi"/>
                <w:bCs/>
                <w:sz w:val="20"/>
                <w:szCs w:val="20"/>
              </w:rPr>
            </w:pPr>
            <w:r w:rsidRPr="00FF0CD0">
              <w:rPr>
                <w:rFonts w:cstheme="minorHAnsi"/>
                <w:bCs/>
                <w:sz w:val="20"/>
                <w:szCs w:val="20"/>
              </w:rPr>
              <w:t>för webben</w:t>
            </w:r>
          </w:p>
        </w:tc>
        <w:tc>
          <w:tcPr>
            <w:tcW w:w="1276" w:type="dxa"/>
          </w:tcPr>
          <w:p w14:paraId="6512CD87" w14:textId="77777777" w:rsidR="008D5D63" w:rsidRPr="00FF0CD0" w:rsidRDefault="008D5D63" w:rsidP="008D5D63">
            <w:pPr>
              <w:rPr>
                <w:rFonts w:cstheme="minorHAnsi"/>
                <w:bCs/>
                <w:sz w:val="20"/>
                <w:szCs w:val="20"/>
              </w:rPr>
            </w:pPr>
            <w:r w:rsidRPr="00FF0CD0">
              <w:rPr>
                <w:rFonts w:cstheme="minorHAnsi"/>
                <w:bCs/>
                <w:sz w:val="20"/>
                <w:szCs w:val="20"/>
              </w:rPr>
              <w:t>Gallras när sökanden</w:t>
            </w:r>
          </w:p>
          <w:p w14:paraId="1A78497B" w14:textId="1D63ABB5" w:rsidR="00DC5CA4" w:rsidRPr="00FF0CD0" w:rsidRDefault="008D5D63" w:rsidP="008D5D63">
            <w:pPr>
              <w:rPr>
                <w:rFonts w:cstheme="minorHAnsi"/>
                <w:bCs/>
                <w:sz w:val="20"/>
                <w:szCs w:val="20"/>
              </w:rPr>
            </w:pPr>
            <w:r w:rsidRPr="00FF0CD0">
              <w:rPr>
                <w:rFonts w:cstheme="minorHAnsi"/>
                <w:bCs/>
                <w:sz w:val="20"/>
                <w:szCs w:val="20"/>
              </w:rPr>
              <w:t>flyttat eller avlidit</w:t>
            </w:r>
          </w:p>
        </w:tc>
        <w:tc>
          <w:tcPr>
            <w:tcW w:w="1559" w:type="dxa"/>
          </w:tcPr>
          <w:p w14:paraId="13A7C6A2" w14:textId="77777777" w:rsidR="00DC5CA4" w:rsidRPr="00FF0CD0" w:rsidRDefault="00DC5CA4" w:rsidP="007A1EFC">
            <w:pPr>
              <w:rPr>
                <w:rFonts w:cstheme="minorHAnsi"/>
                <w:bCs/>
                <w:spacing w:val="-1"/>
                <w:sz w:val="20"/>
                <w:szCs w:val="20"/>
              </w:rPr>
            </w:pPr>
          </w:p>
        </w:tc>
        <w:tc>
          <w:tcPr>
            <w:tcW w:w="992" w:type="dxa"/>
          </w:tcPr>
          <w:p w14:paraId="267BEB40" w14:textId="19009409" w:rsidR="00DC5CA4" w:rsidRPr="00FF0CD0" w:rsidRDefault="006517B5"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7AFCCB24" w14:textId="4D74E75E" w:rsidR="00DC5CA4" w:rsidRPr="00FF0CD0" w:rsidRDefault="0029183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415BEC1F" w14:textId="77777777" w:rsidR="00DC5CA4" w:rsidRPr="00FF0CD0" w:rsidRDefault="00DC5CA4" w:rsidP="00DC5CA4">
            <w:pPr>
              <w:rPr>
                <w:rFonts w:cstheme="minorHAnsi"/>
                <w:bCs/>
                <w:sz w:val="20"/>
                <w:szCs w:val="20"/>
              </w:rPr>
            </w:pPr>
            <w:r w:rsidRPr="00FF0CD0">
              <w:rPr>
                <w:rFonts w:cstheme="minorHAnsi"/>
                <w:bCs/>
                <w:sz w:val="20"/>
                <w:szCs w:val="20"/>
              </w:rPr>
              <w:t>Process/processflöde:</w:t>
            </w:r>
          </w:p>
          <w:p w14:paraId="4F0A1C90" w14:textId="0283876D" w:rsidR="005A3B3A" w:rsidRPr="00FF0CD0" w:rsidRDefault="00DC5CA4" w:rsidP="005A3B3A">
            <w:pPr>
              <w:rPr>
                <w:rFonts w:cstheme="minorHAnsi"/>
                <w:bCs/>
                <w:sz w:val="20"/>
                <w:szCs w:val="20"/>
              </w:rPr>
            </w:pPr>
            <w:r w:rsidRPr="00FF0CD0">
              <w:rPr>
                <w:rFonts w:cstheme="minorHAnsi"/>
                <w:bCs/>
                <w:sz w:val="20"/>
                <w:szCs w:val="20"/>
              </w:rPr>
              <w:t>Delegationsbeslut tas</w:t>
            </w:r>
          </w:p>
        </w:tc>
        <w:tc>
          <w:tcPr>
            <w:tcW w:w="2127" w:type="dxa"/>
          </w:tcPr>
          <w:p w14:paraId="51F69D26" w14:textId="77777777" w:rsidR="00DC5CA4" w:rsidRPr="00FF0CD0" w:rsidRDefault="00DC5CA4" w:rsidP="003C7845">
            <w:pPr>
              <w:rPr>
                <w:rFonts w:cstheme="minorHAnsi"/>
                <w:bCs/>
                <w:sz w:val="20"/>
                <w:szCs w:val="20"/>
              </w:rPr>
            </w:pPr>
          </w:p>
        </w:tc>
      </w:tr>
      <w:tr w:rsidR="004A03DE" w:rsidRPr="00FF0CD0" w14:paraId="758A4C36" w14:textId="77777777" w:rsidTr="00157371">
        <w:trPr>
          <w:trHeight w:val="1352"/>
        </w:trPr>
        <w:tc>
          <w:tcPr>
            <w:tcW w:w="2552" w:type="dxa"/>
          </w:tcPr>
          <w:p w14:paraId="3CF6B676" w14:textId="69AA19E9" w:rsidR="001467B2" w:rsidRPr="00FF0CD0" w:rsidRDefault="00A31F8C" w:rsidP="003C7845">
            <w:pPr>
              <w:rPr>
                <w:rFonts w:cstheme="minorHAnsi"/>
                <w:bCs/>
                <w:sz w:val="20"/>
                <w:szCs w:val="20"/>
              </w:rPr>
            </w:pPr>
            <w:r w:rsidRPr="00FF0CD0">
              <w:rPr>
                <w:rFonts w:cstheme="minorHAnsi"/>
                <w:bCs/>
                <w:sz w:val="20"/>
                <w:szCs w:val="20"/>
              </w:rPr>
              <w:t>Undertecknat delgivningskvitto</w:t>
            </w:r>
          </w:p>
        </w:tc>
        <w:tc>
          <w:tcPr>
            <w:tcW w:w="1985" w:type="dxa"/>
          </w:tcPr>
          <w:p w14:paraId="5FC2A3B5" w14:textId="77777777" w:rsidR="001467B2" w:rsidRPr="00FF0CD0" w:rsidRDefault="001467B2" w:rsidP="003C7845">
            <w:pPr>
              <w:rPr>
                <w:rFonts w:cstheme="minorHAnsi"/>
                <w:bCs/>
                <w:sz w:val="20"/>
                <w:szCs w:val="20"/>
              </w:rPr>
            </w:pPr>
          </w:p>
        </w:tc>
        <w:tc>
          <w:tcPr>
            <w:tcW w:w="1134" w:type="dxa"/>
          </w:tcPr>
          <w:p w14:paraId="21886BBB" w14:textId="77777777" w:rsidR="002C2202" w:rsidRPr="00FF0CD0" w:rsidRDefault="002C2202" w:rsidP="002C2202">
            <w:pPr>
              <w:rPr>
                <w:rFonts w:cstheme="minorHAnsi"/>
                <w:bCs/>
                <w:sz w:val="20"/>
                <w:szCs w:val="20"/>
              </w:rPr>
            </w:pPr>
            <w:r w:rsidRPr="00FF0CD0">
              <w:rPr>
                <w:rFonts w:cstheme="minorHAnsi"/>
                <w:bCs/>
                <w:sz w:val="20"/>
                <w:szCs w:val="20"/>
              </w:rPr>
              <w:t>System: BAB</w:t>
            </w:r>
          </w:p>
          <w:p w14:paraId="490F4499" w14:textId="0999A513" w:rsidR="001467B2" w:rsidRPr="00FF0CD0" w:rsidRDefault="002C2202" w:rsidP="002C2202">
            <w:pPr>
              <w:rPr>
                <w:rFonts w:cstheme="minorHAnsi"/>
                <w:bCs/>
                <w:sz w:val="20"/>
                <w:szCs w:val="20"/>
              </w:rPr>
            </w:pPr>
            <w:r w:rsidRPr="00FF0CD0">
              <w:rPr>
                <w:rFonts w:cstheme="minorHAnsi"/>
                <w:bCs/>
                <w:sz w:val="20"/>
                <w:szCs w:val="20"/>
              </w:rPr>
              <w:t>för webben</w:t>
            </w:r>
          </w:p>
        </w:tc>
        <w:tc>
          <w:tcPr>
            <w:tcW w:w="1276" w:type="dxa"/>
          </w:tcPr>
          <w:p w14:paraId="4A14DE3F" w14:textId="77777777" w:rsidR="00A31F8C" w:rsidRPr="00FF0CD0" w:rsidRDefault="00A31F8C" w:rsidP="00A31F8C">
            <w:pPr>
              <w:rPr>
                <w:rFonts w:cstheme="minorHAnsi"/>
                <w:bCs/>
                <w:sz w:val="20"/>
                <w:szCs w:val="20"/>
              </w:rPr>
            </w:pPr>
            <w:r w:rsidRPr="00FF0CD0">
              <w:rPr>
                <w:rFonts w:cstheme="minorHAnsi"/>
                <w:bCs/>
                <w:sz w:val="20"/>
                <w:szCs w:val="20"/>
              </w:rPr>
              <w:t>Gallras när sökanden</w:t>
            </w:r>
          </w:p>
          <w:p w14:paraId="69C7865C" w14:textId="1D9EFA65" w:rsidR="001467B2" w:rsidRPr="00FF0CD0" w:rsidRDefault="00A31F8C" w:rsidP="00A31F8C">
            <w:pPr>
              <w:rPr>
                <w:rFonts w:cstheme="minorHAnsi"/>
                <w:bCs/>
                <w:sz w:val="20"/>
                <w:szCs w:val="20"/>
              </w:rPr>
            </w:pPr>
            <w:r w:rsidRPr="00FF0CD0">
              <w:rPr>
                <w:rFonts w:cstheme="minorHAnsi"/>
                <w:bCs/>
                <w:sz w:val="20"/>
                <w:szCs w:val="20"/>
              </w:rPr>
              <w:t>flyttat eller avlidit</w:t>
            </w:r>
          </w:p>
        </w:tc>
        <w:tc>
          <w:tcPr>
            <w:tcW w:w="1559" w:type="dxa"/>
          </w:tcPr>
          <w:p w14:paraId="267A5D07" w14:textId="77777777" w:rsidR="001467B2" w:rsidRPr="00FF0CD0" w:rsidRDefault="001467B2" w:rsidP="007A1EFC">
            <w:pPr>
              <w:rPr>
                <w:rFonts w:cstheme="minorHAnsi"/>
                <w:bCs/>
                <w:spacing w:val="-1"/>
                <w:sz w:val="20"/>
                <w:szCs w:val="20"/>
              </w:rPr>
            </w:pPr>
          </w:p>
        </w:tc>
        <w:tc>
          <w:tcPr>
            <w:tcW w:w="992" w:type="dxa"/>
          </w:tcPr>
          <w:p w14:paraId="3F4F94B5" w14:textId="185B5567" w:rsidR="001467B2" w:rsidRPr="00FF0CD0" w:rsidRDefault="002C2202"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6B08C250" w14:textId="09FEB33E" w:rsidR="001467B2" w:rsidRPr="00FF0CD0" w:rsidRDefault="002C2202"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559AA9EE" w14:textId="77777777" w:rsidR="001467B2" w:rsidRPr="00FF0CD0" w:rsidRDefault="001467B2" w:rsidP="001467B2">
            <w:pPr>
              <w:rPr>
                <w:rFonts w:cstheme="minorHAnsi"/>
                <w:bCs/>
                <w:sz w:val="20"/>
                <w:szCs w:val="20"/>
              </w:rPr>
            </w:pPr>
            <w:r w:rsidRPr="00FF0CD0">
              <w:rPr>
                <w:rFonts w:cstheme="minorHAnsi"/>
                <w:bCs/>
                <w:sz w:val="20"/>
                <w:szCs w:val="20"/>
              </w:rPr>
              <w:t>Process/processflöde:</w:t>
            </w:r>
          </w:p>
          <w:p w14:paraId="4A1359BE" w14:textId="48FEDE50" w:rsidR="001467B2" w:rsidRPr="00FF0CD0" w:rsidRDefault="00A31F8C" w:rsidP="00DC5CA4">
            <w:pPr>
              <w:rPr>
                <w:rFonts w:cstheme="minorHAnsi"/>
                <w:bCs/>
                <w:sz w:val="20"/>
                <w:szCs w:val="20"/>
              </w:rPr>
            </w:pPr>
            <w:r w:rsidRPr="00FF0CD0">
              <w:rPr>
                <w:rFonts w:cstheme="minorHAnsi"/>
                <w:bCs/>
                <w:sz w:val="20"/>
                <w:szCs w:val="20"/>
              </w:rPr>
              <w:t>Undertecknat delgivningskvitto kommer in</w:t>
            </w:r>
          </w:p>
        </w:tc>
        <w:tc>
          <w:tcPr>
            <w:tcW w:w="2127" w:type="dxa"/>
          </w:tcPr>
          <w:p w14:paraId="6366B067" w14:textId="77777777" w:rsidR="001467B2" w:rsidRPr="00FF0CD0" w:rsidRDefault="001467B2" w:rsidP="003C7845">
            <w:pPr>
              <w:rPr>
                <w:rFonts w:cstheme="minorHAnsi"/>
                <w:bCs/>
                <w:sz w:val="20"/>
                <w:szCs w:val="20"/>
              </w:rPr>
            </w:pPr>
          </w:p>
        </w:tc>
      </w:tr>
      <w:tr w:rsidR="004A03DE" w:rsidRPr="00FF0CD0" w14:paraId="45F6E198" w14:textId="77777777" w:rsidTr="00157371">
        <w:trPr>
          <w:trHeight w:val="1352"/>
        </w:trPr>
        <w:tc>
          <w:tcPr>
            <w:tcW w:w="2552" w:type="dxa"/>
          </w:tcPr>
          <w:p w14:paraId="16A35BE8" w14:textId="109ECB13" w:rsidR="00C94883" w:rsidRPr="00FF0CD0" w:rsidRDefault="003866AF" w:rsidP="003C7845">
            <w:pPr>
              <w:rPr>
                <w:rFonts w:cstheme="minorHAnsi"/>
                <w:bCs/>
                <w:sz w:val="20"/>
                <w:szCs w:val="20"/>
              </w:rPr>
            </w:pPr>
            <w:r w:rsidRPr="00FF0CD0">
              <w:rPr>
                <w:rFonts w:cstheme="minorHAnsi"/>
                <w:bCs/>
                <w:sz w:val="20"/>
                <w:szCs w:val="20"/>
              </w:rPr>
              <w:t>Tjänsteskrivelse</w:t>
            </w:r>
          </w:p>
        </w:tc>
        <w:tc>
          <w:tcPr>
            <w:tcW w:w="1985" w:type="dxa"/>
          </w:tcPr>
          <w:p w14:paraId="14098124" w14:textId="77777777" w:rsidR="00C94883" w:rsidRPr="00FF0CD0" w:rsidRDefault="00C94883" w:rsidP="003C7845">
            <w:pPr>
              <w:rPr>
                <w:rFonts w:cstheme="minorHAnsi"/>
                <w:bCs/>
                <w:sz w:val="20"/>
                <w:szCs w:val="20"/>
              </w:rPr>
            </w:pPr>
          </w:p>
        </w:tc>
        <w:tc>
          <w:tcPr>
            <w:tcW w:w="1134" w:type="dxa"/>
          </w:tcPr>
          <w:p w14:paraId="2EBE5702" w14:textId="77777777" w:rsidR="00E4557F" w:rsidRPr="00FF0CD0" w:rsidRDefault="00E4557F" w:rsidP="00E4557F">
            <w:pPr>
              <w:rPr>
                <w:rFonts w:cstheme="minorHAnsi"/>
                <w:bCs/>
                <w:sz w:val="20"/>
                <w:szCs w:val="20"/>
              </w:rPr>
            </w:pPr>
            <w:r w:rsidRPr="00FF0CD0">
              <w:rPr>
                <w:rFonts w:cstheme="minorHAnsi"/>
                <w:bCs/>
                <w:sz w:val="20"/>
                <w:szCs w:val="20"/>
              </w:rPr>
              <w:t>System: BAB</w:t>
            </w:r>
          </w:p>
          <w:p w14:paraId="4BABFBD9" w14:textId="571CACBC" w:rsidR="00C94883" w:rsidRPr="00FF0CD0" w:rsidRDefault="00E4557F" w:rsidP="00E4557F">
            <w:pPr>
              <w:rPr>
                <w:rFonts w:cstheme="minorHAnsi"/>
                <w:bCs/>
                <w:sz w:val="20"/>
                <w:szCs w:val="20"/>
              </w:rPr>
            </w:pPr>
            <w:r w:rsidRPr="00FF0CD0">
              <w:rPr>
                <w:rFonts w:cstheme="minorHAnsi"/>
                <w:bCs/>
                <w:sz w:val="20"/>
                <w:szCs w:val="20"/>
              </w:rPr>
              <w:t>för webben</w:t>
            </w:r>
          </w:p>
        </w:tc>
        <w:tc>
          <w:tcPr>
            <w:tcW w:w="1276" w:type="dxa"/>
          </w:tcPr>
          <w:p w14:paraId="025E867D" w14:textId="77777777" w:rsidR="003866AF" w:rsidRPr="00FF0CD0" w:rsidRDefault="003866AF" w:rsidP="003866AF">
            <w:pPr>
              <w:rPr>
                <w:rFonts w:cstheme="minorHAnsi"/>
                <w:bCs/>
                <w:sz w:val="20"/>
                <w:szCs w:val="20"/>
              </w:rPr>
            </w:pPr>
            <w:r w:rsidRPr="00FF0CD0">
              <w:rPr>
                <w:rFonts w:cstheme="minorHAnsi"/>
                <w:bCs/>
                <w:sz w:val="20"/>
                <w:szCs w:val="20"/>
              </w:rPr>
              <w:t>Gallras när sökanden</w:t>
            </w:r>
          </w:p>
          <w:p w14:paraId="1FE98F66" w14:textId="7F5A2067" w:rsidR="00C94883" w:rsidRPr="00FF0CD0" w:rsidRDefault="003866AF" w:rsidP="003866AF">
            <w:pPr>
              <w:rPr>
                <w:rFonts w:cstheme="minorHAnsi"/>
                <w:bCs/>
                <w:sz w:val="20"/>
                <w:szCs w:val="20"/>
              </w:rPr>
            </w:pPr>
            <w:r w:rsidRPr="00FF0CD0">
              <w:rPr>
                <w:rFonts w:cstheme="minorHAnsi"/>
                <w:bCs/>
                <w:sz w:val="20"/>
                <w:szCs w:val="20"/>
              </w:rPr>
              <w:t>flyttat eller avlidit</w:t>
            </w:r>
          </w:p>
        </w:tc>
        <w:tc>
          <w:tcPr>
            <w:tcW w:w="1559" w:type="dxa"/>
          </w:tcPr>
          <w:p w14:paraId="5E2EEE2E" w14:textId="77777777" w:rsidR="00C94883" w:rsidRPr="00FF0CD0" w:rsidRDefault="00C94883" w:rsidP="007A1EFC">
            <w:pPr>
              <w:rPr>
                <w:rFonts w:cstheme="minorHAnsi"/>
                <w:bCs/>
                <w:spacing w:val="-1"/>
                <w:sz w:val="20"/>
                <w:szCs w:val="20"/>
              </w:rPr>
            </w:pPr>
          </w:p>
        </w:tc>
        <w:tc>
          <w:tcPr>
            <w:tcW w:w="992" w:type="dxa"/>
          </w:tcPr>
          <w:p w14:paraId="49744868" w14:textId="02696346" w:rsidR="00C94883" w:rsidRPr="00FF0CD0" w:rsidRDefault="00F9053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0D0A94A0" w14:textId="42547034" w:rsidR="00C94883" w:rsidRPr="00FF0CD0" w:rsidRDefault="00F9053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49B3898D" w14:textId="77777777" w:rsidR="00C94883" w:rsidRPr="00FF0CD0" w:rsidRDefault="00C94883" w:rsidP="00C94883">
            <w:pPr>
              <w:rPr>
                <w:rFonts w:cstheme="minorHAnsi"/>
                <w:bCs/>
                <w:sz w:val="20"/>
                <w:szCs w:val="20"/>
              </w:rPr>
            </w:pPr>
            <w:r w:rsidRPr="00FF0CD0">
              <w:rPr>
                <w:rFonts w:cstheme="minorHAnsi"/>
                <w:bCs/>
                <w:sz w:val="20"/>
                <w:szCs w:val="20"/>
              </w:rPr>
              <w:t>Process/processflöde:</w:t>
            </w:r>
          </w:p>
          <w:p w14:paraId="69F4859B" w14:textId="549AA2F2" w:rsidR="00C94883" w:rsidRPr="00FF0CD0" w:rsidRDefault="00C94883" w:rsidP="001467B2">
            <w:pPr>
              <w:rPr>
                <w:rFonts w:cstheme="minorHAnsi"/>
                <w:bCs/>
                <w:sz w:val="20"/>
                <w:szCs w:val="20"/>
              </w:rPr>
            </w:pPr>
            <w:r w:rsidRPr="00FF0CD0">
              <w:rPr>
                <w:rFonts w:cstheme="minorHAnsi"/>
                <w:bCs/>
                <w:sz w:val="20"/>
                <w:szCs w:val="20"/>
              </w:rPr>
              <w:t>Tjänsteskrivelse skrivs</w:t>
            </w:r>
          </w:p>
        </w:tc>
        <w:tc>
          <w:tcPr>
            <w:tcW w:w="2127" w:type="dxa"/>
          </w:tcPr>
          <w:p w14:paraId="64B67016" w14:textId="77777777" w:rsidR="00C94883" w:rsidRPr="00FF0CD0" w:rsidRDefault="00C94883" w:rsidP="003C7845">
            <w:pPr>
              <w:rPr>
                <w:rFonts w:cstheme="minorHAnsi"/>
                <w:bCs/>
                <w:sz w:val="20"/>
                <w:szCs w:val="20"/>
              </w:rPr>
            </w:pPr>
          </w:p>
        </w:tc>
      </w:tr>
      <w:tr w:rsidR="004A03DE" w:rsidRPr="00FF0CD0" w14:paraId="44EB8D53" w14:textId="77777777" w:rsidTr="00157371">
        <w:trPr>
          <w:trHeight w:val="1352"/>
        </w:trPr>
        <w:tc>
          <w:tcPr>
            <w:tcW w:w="2552" w:type="dxa"/>
          </w:tcPr>
          <w:p w14:paraId="53E5EA12" w14:textId="53F88E2C" w:rsidR="00920391" w:rsidRPr="00FF0CD0" w:rsidRDefault="00414507" w:rsidP="003C7845">
            <w:pPr>
              <w:rPr>
                <w:rFonts w:cstheme="minorHAnsi"/>
                <w:bCs/>
                <w:sz w:val="20"/>
                <w:szCs w:val="20"/>
              </w:rPr>
            </w:pPr>
            <w:r w:rsidRPr="00FF0CD0">
              <w:rPr>
                <w:rFonts w:cstheme="minorHAnsi"/>
                <w:bCs/>
                <w:sz w:val="20"/>
                <w:szCs w:val="20"/>
              </w:rPr>
              <w:lastRenderedPageBreak/>
              <w:t>Nämndsbeslut</w:t>
            </w:r>
          </w:p>
        </w:tc>
        <w:tc>
          <w:tcPr>
            <w:tcW w:w="1985" w:type="dxa"/>
          </w:tcPr>
          <w:p w14:paraId="3651A382" w14:textId="77777777" w:rsidR="00920391" w:rsidRPr="00FF0CD0" w:rsidRDefault="00920391" w:rsidP="003C7845">
            <w:pPr>
              <w:rPr>
                <w:rFonts w:cstheme="minorHAnsi"/>
                <w:bCs/>
                <w:sz w:val="20"/>
                <w:szCs w:val="20"/>
              </w:rPr>
            </w:pPr>
          </w:p>
        </w:tc>
        <w:tc>
          <w:tcPr>
            <w:tcW w:w="1134" w:type="dxa"/>
          </w:tcPr>
          <w:p w14:paraId="60816365" w14:textId="77777777" w:rsidR="00A96873" w:rsidRPr="00FF0CD0" w:rsidRDefault="00A96873" w:rsidP="00A96873">
            <w:pPr>
              <w:rPr>
                <w:rFonts w:cstheme="minorHAnsi"/>
                <w:bCs/>
                <w:sz w:val="20"/>
                <w:szCs w:val="20"/>
              </w:rPr>
            </w:pPr>
            <w:r w:rsidRPr="00FF0CD0">
              <w:rPr>
                <w:rFonts w:cstheme="minorHAnsi"/>
                <w:bCs/>
                <w:sz w:val="20"/>
                <w:szCs w:val="20"/>
              </w:rPr>
              <w:t>System: BAB</w:t>
            </w:r>
          </w:p>
          <w:p w14:paraId="74FA8C70" w14:textId="5ECF0F7A" w:rsidR="00920391" w:rsidRPr="00FF0CD0" w:rsidRDefault="00A96873" w:rsidP="00A96873">
            <w:pPr>
              <w:rPr>
                <w:rFonts w:cstheme="minorHAnsi"/>
                <w:bCs/>
                <w:sz w:val="20"/>
                <w:szCs w:val="20"/>
              </w:rPr>
            </w:pPr>
            <w:r w:rsidRPr="00FF0CD0">
              <w:rPr>
                <w:rFonts w:cstheme="minorHAnsi"/>
                <w:bCs/>
                <w:sz w:val="20"/>
                <w:szCs w:val="20"/>
              </w:rPr>
              <w:t>för webben</w:t>
            </w:r>
          </w:p>
        </w:tc>
        <w:tc>
          <w:tcPr>
            <w:tcW w:w="1276" w:type="dxa"/>
          </w:tcPr>
          <w:p w14:paraId="4AEA9933" w14:textId="0968E0FE" w:rsidR="00920391" w:rsidRPr="00FF0CD0" w:rsidRDefault="00CF05C2" w:rsidP="003866AF">
            <w:pPr>
              <w:rPr>
                <w:rFonts w:cstheme="minorHAnsi"/>
                <w:bCs/>
                <w:sz w:val="20"/>
                <w:szCs w:val="20"/>
              </w:rPr>
            </w:pPr>
            <w:r w:rsidRPr="00FF0CD0">
              <w:rPr>
                <w:rFonts w:cstheme="minorHAnsi"/>
                <w:bCs/>
                <w:sz w:val="20"/>
                <w:szCs w:val="20"/>
              </w:rPr>
              <w:t>Bevaras</w:t>
            </w:r>
          </w:p>
        </w:tc>
        <w:tc>
          <w:tcPr>
            <w:tcW w:w="1559" w:type="dxa"/>
          </w:tcPr>
          <w:p w14:paraId="1B74D2FF" w14:textId="77777777" w:rsidR="00A96873" w:rsidRPr="00FF0CD0" w:rsidRDefault="00A96873" w:rsidP="00A96873">
            <w:pPr>
              <w:rPr>
                <w:rFonts w:cstheme="minorHAnsi"/>
                <w:bCs/>
                <w:spacing w:val="-1"/>
                <w:sz w:val="20"/>
                <w:szCs w:val="20"/>
              </w:rPr>
            </w:pPr>
            <w:r w:rsidRPr="00FF0CD0">
              <w:rPr>
                <w:rFonts w:cstheme="minorHAnsi"/>
                <w:bCs/>
                <w:spacing w:val="-1"/>
                <w:sz w:val="20"/>
                <w:szCs w:val="20"/>
              </w:rPr>
              <w:t>Till centralakrivet tillsammans</w:t>
            </w:r>
          </w:p>
          <w:p w14:paraId="6BCF3648" w14:textId="77777777" w:rsidR="00A96873" w:rsidRPr="00FF0CD0" w:rsidRDefault="00A96873" w:rsidP="00A96873">
            <w:pPr>
              <w:rPr>
                <w:rFonts w:cstheme="minorHAnsi"/>
                <w:bCs/>
                <w:spacing w:val="-1"/>
                <w:sz w:val="20"/>
                <w:szCs w:val="20"/>
              </w:rPr>
            </w:pPr>
            <w:r w:rsidRPr="00FF0CD0">
              <w:rPr>
                <w:rFonts w:cstheme="minorHAnsi"/>
                <w:bCs/>
                <w:spacing w:val="-1"/>
                <w:sz w:val="20"/>
                <w:szCs w:val="20"/>
              </w:rPr>
              <w:t>med respektive års</w:t>
            </w:r>
          </w:p>
          <w:p w14:paraId="250424C0" w14:textId="07626A76" w:rsidR="00920391" w:rsidRPr="00FF0CD0" w:rsidRDefault="00A96873" w:rsidP="00A96873">
            <w:pPr>
              <w:rPr>
                <w:rFonts w:cstheme="minorHAnsi"/>
                <w:bCs/>
                <w:spacing w:val="-1"/>
                <w:sz w:val="20"/>
                <w:szCs w:val="20"/>
              </w:rPr>
            </w:pPr>
            <w:r w:rsidRPr="00FF0CD0">
              <w:rPr>
                <w:rFonts w:cstheme="minorHAnsi"/>
                <w:bCs/>
                <w:spacing w:val="-1"/>
                <w:sz w:val="20"/>
                <w:szCs w:val="20"/>
              </w:rPr>
              <w:t>nämndsprotokoll</w:t>
            </w:r>
          </w:p>
        </w:tc>
        <w:tc>
          <w:tcPr>
            <w:tcW w:w="992" w:type="dxa"/>
          </w:tcPr>
          <w:p w14:paraId="2B02B0D1" w14:textId="1AB92D52" w:rsidR="00920391" w:rsidRPr="00FF0CD0" w:rsidRDefault="005C556E" w:rsidP="003C7845">
            <w:pPr>
              <w:rPr>
                <w:rFonts w:cstheme="minorHAnsi"/>
                <w:bCs/>
                <w:spacing w:val="-1"/>
                <w:sz w:val="20"/>
                <w:szCs w:val="20"/>
              </w:rPr>
            </w:pPr>
            <w:r w:rsidRPr="00FF0CD0">
              <w:rPr>
                <w:rFonts w:cstheme="minorHAnsi"/>
                <w:bCs/>
                <w:spacing w:val="-1"/>
                <w:sz w:val="20"/>
                <w:szCs w:val="20"/>
              </w:rPr>
              <w:t>D/P</w:t>
            </w:r>
          </w:p>
        </w:tc>
        <w:tc>
          <w:tcPr>
            <w:tcW w:w="1276" w:type="dxa"/>
          </w:tcPr>
          <w:p w14:paraId="21461E51" w14:textId="73A3597F" w:rsidR="00920391" w:rsidRPr="00FF0CD0" w:rsidRDefault="00A9687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2A7FF774" w14:textId="02B52FCE" w:rsidR="00414507" w:rsidRPr="00FF0CD0" w:rsidRDefault="00414507" w:rsidP="00C94883">
            <w:pPr>
              <w:rPr>
                <w:rFonts w:cstheme="minorHAnsi"/>
                <w:bCs/>
                <w:sz w:val="20"/>
                <w:szCs w:val="20"/>
              </w:rPr>
            </w:pPr>
            <w:r w:rsidRPr="00FF0CD0">
              <w:rPr>
                <w:rFonts w:cstheme="minorHAnsi"/>
                <w:bCs/>
                <w:sz w:val="20"/>
                <w:szCs w:val="20"/>
              </w:rPr>
              <w:t>Process/processflöde:</w:t>
            </w:r>
          </w:p>
          <w:p w14:paraId="25E7E2AE" w14:textId="77777777" w:rsidR="00920391" w:rsidRPr="00FF0CD0" w:rsidRDefault="00414507" w:rsidP="00C94883">
            <w:pPr>
              <w:rPr>
                <w:rFonts w:cstheme="minorHAnsi"/>
                <w:bCs/>
                <w:sz w:val="20"/>
                <w:szCs w:val="20"/>
              </w:rPr>
            </w:pPr>
            <w:r w:rsidRPr="00FF0CD0">
              <w:rPr>
                <w:rFonts w:cstheme="minorHAnsi"/>
                <w:bCs/>
                <w:sz w:val="20"/>
                <w:szCs w:val="20"/>
              </w:rPr>
              <w:t>Nämndsbeslut tas</w:t>
            </w:r>
          </w:p>
          <w:p w14:paraId="51C71558" w14:textId="77777777" w:rsidR="008C678B" w:rsidRPr="00FF0CD0" w:rsidRDefault="008C678B" w:rsidP="00C94883">
            <w:pPr>
              <w:rPr>
                <w:rFonts w:cstheme="minorHAnsi"/>
                <w:bCs/>
                <w:sz w:val="20"/>
                <w:szCs w:val="20"/>
              </w:rPr>
            </w:pPr>
          </w:p>
          <w:p w14:paraId="1A05BB7B" w14:textId="0CF938BD" w:rsidR="008C678B" w:rsidRPr="00FF0CD0" w:rsidRDefault="008C678B" w:rsidP="00C94883">
            <w:pPr>
              <w:rPr>
                <w:rFonts w:cstheme="minorHAnsi"/>
                <w:bCs/>
                <w:sz w:val="20"/>
                <w:szCs w:val="20"/>
              </w:rPr>
            </w:pPr>
            <w:r w:rsidRPr="00FF0CD0">
              <w:rPr>
                <w:rFonts w:cstheme="minorHAnsi"/>
                <w:bCs/>
                <w:sz w:val="20"/>
                <w:szCs w:val="20"/>
              </w:rPr>
              <w:t>Nämndens protokoll</w:t>
            </w:r>
          </w:p>
        </w:tc>
        <w:tc>
          <w:tcPr>
            <w:tcW w:w="2127" w:type="dxa"/>
          </w:tcPr>
          <w:p w14:paraId="68F61E0B" w14:textId="77777777" w:rsidR="00920391" w:rsidRPr="00FF0CD0" w:rsidRDefault="00920391" w:rsidP="003C7845">
            <w:pPr>
              <w:rPr>
                <w:rFonts w:cstheme="minorHAnsi"/>
                <w:bCs/>
                <w:sz w:val="20"/>
                <w:szCs w:val="20"/>
              </w:rPr>
            </w:pPr>
          </w:p>
        </w:tc>
      </w:tr>
      <w:tr w:rsidR="004A03DE" w:rsidRPr="00FF0CD0" w14:paraId="2DBC5014" w14:textId="77777777" w:rsidTr="00157371">
        <w:trPr>
          <w:trHeight w:val="1352"/>
        </w:trPr>
        <w:tc>
          <w:tcPr>
            <w:tcW w:w="2552" w:type="dxa"/>
          </w:tcPr>
          <w:p w14:paraId="3D3F4337" w14:textId="6A06FCE4" w:rsidR="00920391" w:rsidRPr="00FF0CD0" w:rsidRDefault="00E05F72" w:rsidP="003C7845">
            <w:pPr>
              <w:rPr>
                <w:rFonts w:cstheme="minorHAnsi"/>
                <w:bCs/>
                <w:sz w:val="20"/>
                <w:szCs w:val="20"/>
              </w:rPr>
            </w:pPr>
            <w:r w:rsidRPr="00FF0CD0">
              <w:rPr>
                <w:rFonts w:cstheme="minorHAnsi"/>
                <w:bCs/>
                <w:sz w:val="20"/>
                <w:szCs w:val="20"/>
              </w:rPr>
              <w:t>Beställning/Arbetsorder</w:t>
            </w:r>
          </w:p>
        </w:tc>
        <w:tc>
          <w:tcPr>
            <w:tcW w:w="1985" w:type="dxa"/>
          </w:tcPr>
          <w:p w14:paraId="3F027663" w14:textId="77777777" w:rsidR="00920391" w:rsidRPr="00FF0CD0" w:rsidRDefault="00920391" w:rsidP="003C7845">
            <w:pPr>
              <w:rPr>
                <w:rFonts w:cstheme="minorHAnsi"/>
                <w:bCs/>
                <w:sz w:val="20"/>
                <w:szCs w:val="20"/>
              </w:rPr>
            </w:pPr>
          </w:p>
        </w:tc>
        <w:tc>
          <w:tcPr>
            <w:tcW w:w="1134" w:type="dxa"/>
          </w:tcPr>
          <w:p w14:paraId="689EA55D" w14:textId="77777777" w:rsidR="00A96873" w:rsidRPr="00FF0CD0" w:rsidRDefault="00A96873" w:rsidP="00A96873">
            <w:pPr>
              <w:rPr>
                <w:rFonts w:cstheme="minorHAnsi"/>
                <w:bCs/>
                <w:sz w:val="20"/>
                <w:szCs w:val="20"/>
              </w:rPr>
            </w:pPr>
            <w:r w:rsidRPr="00FF0CD0">
              <w:rPr>
                <w:rFonts w:cstheme="minorHAnsi"/>
                <w:bCs/>
                <w:sz w:val="20"/>
                <w:szCs w:val="20"/>
              </w:rPr>
              <w:t>System: BAB</w:t>
            </w:r>
          </w:p>
          <w:p w14:paraId="5C8492E6" w14:textId="293AC604" w:rsidR="00920391" w:rsidRPr="00FF0CD0" w:rsidRDefault="00A96873" w:rsidP="00A96873">
            <w:pPr>
              <w:rPr>
                <w:rFonts w:cstheme="minorHAnsi"/>
                <w:bCs/>
                <w:sz w:val="20"/>
                <w:szCs w:val="20"/>
              </w:rPr>
            </w:pPr>
            <w:r w:rsidRPr="00FF0CD0">
              <w:rPr>
                <w:rFonts w:cstheme="minorHAnsi"/>
                <w:bCs/>
                <w:sz w:val="20"/>
                <w:szCs w:val="20"/>
              </w:rPr>
              <w:t>för webben</w:t>
            </w:r>
          </w:p>
        </w:tc>
        <w:tc>
          <w:tcPr>
            <w:tcW w:w="1276" w:type="dxa"/>
          </w:tcPr>
          <w:p w14:paraId="480FCF69" w14:textId="77777777" w:rsidR="00427C52" w:rsidRPr="00FF0CD0" w:rsidRDefault="00427C52" w:rsidP="00427C52">
            <w:pPr>
              <w:rPr>
                <w:rFonts w:cstheme="minorHAnsi"/>
                <w:bCs/>
                <w:sz w:val="20"/>
                <w:szCs w:val="20"/>
              </w:rPr>
            </w:pPr>
            <w:r w:rsidRPr="00FF0CD0">
              <w:rPr>
                <w:rFonts w:cstheme="minorHAnsi"/>
                <w:bCs/>
                <w:sz w:val="20"/>
                <w:szCs w:val="20"/>
              </w:rPr>
              <w:t>Gallras när sökanden</w:t>
            </w:r>
          </w:p>
          <w:p w14:paraId="650460B6" w14:textId="2194D712" w:rsidR="00920391" w:rsidRPr="00FF0CD0" w:rsidRDefault="00427C52" w:rsidP="00427C52">
            <w:pPr>
              <w:rPr>
                <w:rFonts w:cstheme="minorHAnsi"/>
                <w:bCs/>
                <w:sz w:val="20"/>
                <w:szCs w:val="20"/>
              </w:rPr>
            </w:pPr>
            <w:r w:rsidRPr="00FF0CD0">
              <w:rPr>
                <w:rFonts w:cstheme="minorHAnsi"/>
                <w:bCs/>
                <w:sz w:val="20"/>
                <w:szCs w:val="20"/>
              </w:rPr>
              <w:t>flyttat eller avlidit</w:t>
            </w:r>
          </w:p>
        </w:tc>
        <w:tc>
          <w:tcPr>
            <w:tcW w:w="1559" w:type="dxa"/>
          </w:tcPr>
          <w:p w14:paraId="73FF1A2E" w14:textId="77777777" w:rsidR="00920391" w:rsidRPr="00FF0CD0" w:rsidRDefault="00920391" w:rsidP="007A1EFC">
            <w:pPr>
              <w:rPr>
                <w:rFonts w:cstheme="minorHAnsi"/>
                <w:bCs/>
                <w:spacing w:val="-1"/>
                <w:sz w:val="20"/>
                <w:szCs w:val="20"/>
              </w:rPr>
            </w:pPr>
          </w:p>
        </w:tc>
        <w:tc>
          <w:tcPr>
            <w:tcW w:w="992" w:type="dxa"/>
          </w:tcPr>
          <w:p w14:paraId="1C9C3E6A" w14:textId="101023BC" w:rsidR="00920391" w:rsidRPr="00FF0CD0" w:rsidRDefault="000D2F84"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31132AF8" w14:textId="69ACAF03" w:rsidR="00920391" w:rsidRPr="00FF0CD0" w:rsidRDefault="000D2F84"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2B812BBB" w14:textId="77777777" w:rsidR="005A7A63" w:rsidRPr="00FF0CD0" w:rsidRDefault="005A7A63" w:rsidP="005A7A63">
            <w:pPr>
              <w:rPr>
                <w:rFonts w:cstheme="minorHAnsi"/>
                <w:bCs/>
                <w:sz w:val="20"/>
                <w:szCs w:val="20"/>
              </w:rPr>
            </w:pPr>
            <w:r w:rsidRPr="00FF0CD0">
              <w:rPr>
                <w:rFonts w:cstheme="minorHAnsi"/>
                <w:bCs/>
                <w:sz w:val="20"/>
                <w:szCs w:val="20"/>
              </w:rPr>
              <w:t>Process/processflöde:</w:t>
            </w:r>
          </w:p>
          <w:p w14:paraId="47644A5A" w14:textId="1C557FCA" w:rsidR="00920391" w:rsidRPr="00FF0CD0" w:rsidRDefault="00427C52" w:rsidP="00C94883">
            <w:pPr>
              <w:rPr>
                <w:rFonts w:cstheme="minorHAnsi"/>
                <w:bCs/>
                <w:sz w:val="20"/>
                <w:szCs w:val="20"/>
              </w:rPr>
            </w:pPr>
            <w:r w:rsidRPr="00FF0CD0">
              <w:rPr>
                <w:rFonts w:cstheme="minorHAnsi"/>
                <w:bCs/>
                <w:sz w:val="20"/>
                <w:szCs w:val="20"/>
              </w:rPr>
              <w:t>Lägger beställning till entreprenör</w:t>
            </w:r>
          </w:p>
        </w:tc>
        <w:tc>
          <w:tcPr>
            <w:tcW w:w="2127" w:type="dxa"/>
          </w:tcPr>
          <w:p w14:paraId="6D854BDD" w14:textId="77777777" w:rsidR="00920391" w:rsidRPr="00FF0CD0" w:rsidRDefault="00920391" w:rsidP="003C7845">
            <w:pPr>
              <w:rPr>
                <w:rFonts w:cstheme="minorHAnsi"/>
                <w:bCs/>
                <w:sz w:val="20"/>
                <w:szCs w:val="20"/>
              </w:rPr>
            </w:pPr>
          </w:p>
        </w:tc>
      </w:tr>
      <w:tr w:rsidR="004A03DE" w:rsidRPr="00FF0CD0" w14:paraId="79510965" w14:textId="77777777" w:rsidTr="00157371">
        <w:trPr>
          <w:trHeight w:val="1352"/>
        </w:trPr>
        <w:tc>
          <w:tcPr>
            <w:tcW w:w="2552" w:type="dxa"/>
          </w:tcPr>
          <w:p w14:paraId="1ACCAE07" w14:textId="48CDE18F" w:rsidR="00DA66E5" w:rsidRPr="00FF0CD0" w:rsidRDefault="001237E0" w:rsidP="003C7845">
            <w:pPr>
              <w:rPr>
                <w:rFonts w:cstheme="minorHAnsi"/>
                <w:bCs/>
                <w:sz w:val="20"/>
                <w:szCs w:val="20"/>
              </w:rPr>
            </w:pPr>
            <w:r w:rsidRPr="00FF0CD0">
              <w:rPr>
                <w:rFonts w:cstheme="minorHAnsi"/>
                <w:bCs/>
                <w:sz w:val="20"/>
                <w:szCs w:val="20"/>
              </w:rPr>
              <w:t>Beställning</w:t>
            </w:r>
          </w:p>
        </w:tc>
        <w:tc>
          <w:tcPr>
            <w:tcW w:w="1985" w:type="dxa"/>
          </w:tcPr>
          <w:p w14:paraId="393D0D66" w14:textId="77777777" w:rsidR="00DA66E5" w:rsidRPr="00FF0CD0" w:rsidRDefault="00DA66E5" w:rsidP="003C7845">
            <w:pPr>
              <w:rPr>
                <w:rFonts w:cstheme="minorHAnsi"/>
                <w:bCs/>
                <w:sz w:val="20"/>
                <w:szCs w:val="20"/>
              </w:rPr>
            </w:pPr>
          </w:p>
        </w:tc>
        <w:tc>
          <w:tcPr>
            <w:tcW w:w="1134" w:type="dxa"/>
          </w:tcPr>
          <w:p w14:paraId="465F921D" w14:textId="77777777" w:rsidR="001237E0" w:rsidRPr="00FF0CD0" w:rsidRDefault="001237E0" w:rsidP="001237E0">
            <w:pPr>
              <w:rPr>
                <w:rFonts w:cstheme="minorHAnsi"/>
                <w:bCs/>
                <w:sz w:val="20"/>
                <w:szCs w:val="20"/>
              </w:rPr>
            </w:pPr>
            <w:r w:rsidRPr="00FF0CD0">
              <w:rPr>
                <w:rFonts w:cstheme="minorHAnsi"/>
                <w:bCs/>
                <w:sz w:val="20"/>
                <w:szCs w:val="20"/>
              </w:rPr>
              <w:t>System: BAB</w:t>
            </w:r>
          </w:p>
          <w:p w14:paraId="7637C723" w14:textId="5B754BCF" w:rsidR="00DA66E5" w:rsidRPr="00FF0CD0" w:rsidRDefault="001237E0" w:rsidP="001237E0">
            <w:pPr>
              <w:rPr>
                <w:rFonts w:cstheme="minorHAnsi"/>
                <w:bCs/>
                <w:sz w:val="20"/>
                <w:szCs w:val="20"/>
              </w:rPr>
            </w:pPr>
            <w:r w:rsidRPr="00FF0CD0">
              <w:rPr>
                <w:rFonts w:cstheme="minorHAnsi"/>
                <w:bCs/>
                <w:sz w:val="20"/>
                <w:szCs w:val="20"/>
              </w:rPr>
              <w:t>för webben</w:t>
            </w:r>
          </w:p>
        </w:tc>
        <w:tc>
          <w:tcPr>
            <w:tcW w:w="1276" w:type="dxa"/>
          </w:tcPr>
          <w:p w14:paraId="7ECCE770" w14:textId="77777777" w:rsidR="001237E0" w:rsidRPr="00FF0CD0" w:rsidRDefault="001237E0" w:rsidP="001237E0">
            <w:pPr>
              <w:rPr>
                <w:rFonts w:cstheme="minorHAnsi"/>
                <w:bCs/>
                <w:sz w:val="20"/>
                <w:szCs w:val="20"/>
              </w:rPr>
            </w:pPr>
            <w:r w:rsidRPr="00FF0CD0">
              <w:rPr>
                <w:rFonts w:cstheme="minorHAnsi"/>
                <w:bCs/>
                <w:sz w:val="20"/>
                <w:szCs w:val="20"/>
              </w:rPr>
              <w:t>Gallras när sökanden</w:t>
            </w:r>
          </w:p>
          <w:p w14:paraId="54DF75B0" w14:textId="15D7A728" w:rsidR="00DA66E5" w:rsidRPr="00FF0CD0" w:rsidRDefault="001237E0" w:rsidP="001237E0">
            <w:pPr>
              <w:rPr>
                <w:rFonts w:cstheme="minorHAnsi"/>
                <w:bCs/>
                <w:sz w:val="20"/>
                <w:szCs w:val="20"/>
              </w:rPr>
            </w:pPr>
            <w:r w:rsidRPr="00FF0CD0">
              <w:rPr>
                <w:rFonts w:cstheme="minorHAnsi"/>
                <w:bCs/>
                <w:sz w:val="20"/>
                <w:szCs w:val="20"/>
              </w:rPr>
              <w:t>flyttat eller avlidit</w:t>
            </w:r>
          </w:p>
        </w:tc>
        <w:tc>
          <w:tcPr>
            <w:tcW w:w="1559" w:type="dxa"/>
          </w:tcPr>
          <w:p w14:paraId="1BB2B10A" w14:textId="77777777" w:rsidR="00DA66E5" w:rsidRPr="00FF0CD0" w:rsidRDefault="00DA66E5" w:rsidP="007A1EFC">
            <w:pPr>
              <w:rPr>
                <w:rFonts w:cstheme="minorHAnsi"/>
                <w:bCs/>
                <w:spacing w:val="-1"/>
                <w:sz w:val="20"/>
                <w:szCs w:val="20"/>
              </w:rPr>
            </w:pPr>
          </w:p>
        </w:tc>
        <w:tc>
          <w:tcPr>
            <w:tcW w:w="992" w:type="dxa"/>
          </w:tcPr>
          <w:p w14:paraId="313E86C7" w14:textId="4D3191AB" w:rsidR="00DA66E5" w:rsidRPr="00FF0CD0" w:rsidRDefault="008F1D77"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46C55855" w14:textId="47504555" w:rsidR="00DA66E5" w:rsidRPr="00FF0CD0" w:rsidRDefault="008F1D77"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24089F0B" w14:textId="77777777" w:rsidR="001237E0" w:rsidRPr="00FF0CD0" w:rsidRDefault="001237E0" w:rsidP="001237E0">
            <w:pPr>
              <w:rPr>
                <w:rFonts w:cstheme="minorHAnsi"/>
                <w:bCs/>
                <w:sz w:val="20"/>
                <w:szCs w:val="20"/>
              </w:rPr>
            </w:pPr>
            <w:r w:rsidRPr="00FF0CD0">
              <w:rPr>
                <w:rFonts w:cstheme="minorHAnsi"/>
                <w:bCs/>
                <w:sz w:val="20"/>
                <w:szCs w:val="20"/>
              </w:rPr>
              <w:t>Process/processflöde:</w:t>
            </w:r>
          </w:p>
          <w:p w14:paraId="160F8AFC" w14:textId="77777777" w:rsidR="00DA66E5" w:rsidRPr="00FF0CD0" w:rsidRDefault="008F1D77" w:rsidP="005A7A63">
            <w:pPr>
              <w:rPr>
                <w:rFonts w:cstheme="minorHAnsi"/>
                <w:bCs/>
                <w:sz w:val="20"/>
                <w:szCs w:val="20"/>
              </w:rPr>
            </w:pPr>
            <w:r w:rsidRPr="00FF0CD0">
              <w:rPr>
                <w:rFonts w:cstheme="minorHAnsi"/>
                <w:bCs/>
                <w:sz w:val="20"/>
                <w:szCs w:val="20"/>
              </w:rPr>
              <w:t>Lägger beställning av produkt från aktuell firma</w:t>
            </w:r>
          </w:p>
          <w:p w14:paraId="3B30AC35" w14:textId="77777777" w:rsidR="008F1D77" w:rsidRPr="00FF0CD0" w:rsidRDefault="008F1D77" w:rsidP="005A7A63">
            <w:pPr>
              <w:rPr>
                <w:rFonts w:cstheme="minorHAnsi"/>
                <w:bCs/>
                <w:sz w:val="20"/>
                <w:szCs w:val="20"/>
              </w:rPr>
            </w:pPr>
          </w:p>
          <w:p w14:paraId="1BDA9F21" w14:textId="622A7A7D" w:rsidR="008F1D77" w:rsidRPr="00FF0CD0" w:rsidRDefault="00A85F11" w:rsidP="005A7A63">
            <w:pPr>
              <w:rPr>
                <w:rFonts w:cstheme="minorHAnsi"/>
                <w:bCs/>
                <w:sz w:val="20"/>
                <w:szCs w:val="20"/>
              </w:rPr>
            </w:pPr>
            <w:r w:rsidRPr="00FF0CD0">
              <w:rPr>
                <w:rFonts w:cstheme="minorHAnsi"/>
                <w:bCs/>
                <w:sz w:val="20"/>
                <w:szCs w:val="20"/>
              </w:rPr>
              <w:t>Produkt levereras till entreprenör</w:t>
            </w:r>
          </w:p>
        </w:tc>
        <w:tc>
          <w:tcPr>
            <w:tcW w:w="2127" w:type="dxa"/>
          </w:tcPr>
          <w:p w14:paraId="2D177E32" w14:textId="77777777" w:rsidR="00DA66E5" w:rsidRPr="00FF0CD0" w:rsidRDefault="00DA66E5" w:rsidP="003C7845">
            <w:pPr>
              <w:rPr>
                <w:rFonts w:cstheme="minorHAnsi"/>
                <w:bCs/>
                <w:sz w:val="20"/>
                <w:szCs w:val="20"/>
              </w:rPr>
            </w:pPr>
          </w:p>
        </w:tc>
      </w:tr>
      <w:tr w:rsidR="004A03DE" w:rsidRPr="00FF0CD0" w14:paraId="5691B331" w14:textId="77777777" w:rsidTr="00157371">
        <w:trPr>
          <w:trHeight w:val="1352"/>
        </w:trPr>
        <w:tc>
          <w:tcPr>
            <w:tcW w:w="2552" w:type="dxa"/>
          </w:tcPr>
          <w:p w14:paraId="5E746976" w14:textId="0AC53527" w:rsidR="001237E0" w:rsidRPr="00FF0CD0" w:rsidRDefault="000F1FB4" w:rsidP="003C7845">
            <w:pPr>
              <w:rPr>
                <w:rFonts w:cstheme="minorHAnsi"/>
                <w:bCs/>
                <w:sz w:val="20"/>
                <w:szCs w:val="20"/>
              </w:rPr>
            </w:pPr>
            <w:r w:rsidRPr="00FF0CD0">
              <w:rPr>
                <w:rFonts w:cstheme="minorHAnsi"/>
                <w:bCs/>
                <w:sz w:val="20"/>
                <w:szCs w:val="20"/>
              </w:rPr>
              <w:t>Faktura</w:t>
            </w:r>
          </w:p>
        </w:tc>
        <w:tc>
          <w:tcPr>
            <w:tcW w:w="1985" w:type="dxa"/>
          </w:tcPr>
          <w:p w14:paraId="32FEAB9C" w14:textId="77777777" w:rsidR="001237E0" w:rsidRPr="00FF0CD0" w:rsidRDefault="001237E0" w:rsidP="003C7845">
            <w:pPr>
              <w:rPr>
                <w:rFonts w:cstheme="minorHAnsi"/>
                <w:bCs/>
                <w:sz w:val="20"/>
                <w:szCs w:val="20"/>
              </w:rPr>
            </w:pPr>
          </w:p>
        </w:tc>
        <w:tc>
          <w:tcPr>
            <w:tcW w:w="1134" w:type="dxa"/>
          </w:tcPr>
          <w:p w14:paraId="19F9D7BD" w14:textId="77777777" w:rsidR="0018772C" w:rsidRPr="00FF0CD0" w:rsidRDefault="0018772C" w:rsidP="0018772C">
            <w:pPr>
              <w:rPr>
                <w:rFonts w:cstheme="minorHAnsi"/>
                <w:bCs/>
                <w:sz w:val="20"/>
                <w:szCs w:val="20"/>
              </w:rPr>
            </w:pPr>
            <w:r w:rsidRPr="00FF0CD0">
              <w:rPr>
                <w:rFonts w:cstheme="minorHAnsi"/>
                <w:bCs/>
                <w:sz w:val="20"/>
                <w:szCs w:val="20"/>
              </w:rPr>
              <w:t>System: BAB</w:t>
            </w:r>
          </w:p>
          <w:p w14:paraId="6F0A4E0B" w14:textId="20D638F7" w:rsidR="001237E0" w:rsidRPr="00FF0CD0" w:rsidRDefault="0018772C" w:rsidP="0018772C">
            <w:pPr>
              <w:rPr>
                <w:rFonts w:cstheme="minorHAnsi"/>
                <w:bCs/>
                <w:sz w:val="20"/>
                <w:szCs w:val="20"/>
              </w:rPr>
            </w:pPr>
            <w:r w:rsidRPr="00FF0CD0">
              <w:rPr>
                <w:rFonts w:cstheme="minorHAnsi"/>
                <w:bCs/>
                <w:sz w:val="20"/>
                <w:szCs w:val="20"/>
              </w:rPr>
              <w:t>för webben</w:t>
            </w:r>
          </w:p>
        </w:tc>
        <w:tc>
          <w:tcPr>
            <w:tcW w:w="1276" w:type="dxa"/>
          </w:tcPr>
          <w:p w14:paraId="1C433B6C" w14:textId="77777777" w:rsidR="0018772C" w:rsidRPr="00FF0CD0" w:rsidRDefault="0018772C" w:rsidP="0018772C">
            <w:pPr>
              <w:rPr>
                <w:rFonts w:cstheme="minorHAnsi"/>
                <w:bCs/>
                <w:sz w:val="20"/>
                <w:szCs w:val="20"/>
              </w:rPr>
            </w:pPr>
            <w:r w:rsidRPr="00FF0CD0">
              <w:rPr>
                <w:rFonts w:cstheme="minorHAnsi"/>
                <w:bCs/>
                <w:sz w:val="20"/>
                <w:szCs w:val="20"/>
              </w:rPr>
              <w:t>Gallras när sökanden</w:t>
            </w:r>
          </w:p>
          <w:p w14:paraId="7960FC0C" w14:textId="5A4B5EF9" w:rsidR="001237E0" w:rsidRPr="00FF0CD0" w:rsidRDefault="0018772C" w:rsidP="0018772C">
            <w:pPr>
              <w:rPr>
                <w:rFonts w:cstheme="minorHAnsi"/>
                <w:bCs/>
                <w:sz w:val="20"/>
                <w:szCs w:val="20"/>
              </w:rPr>
            </w:pPr>
            <w:r w:rsidRPr="00FF0CD0">
              <w:rPr>
                <w:rFonts w:cstheme="minorHAnsi"/>
                <w:bCs/>
                <w:sz w:val="20"/>
                <w:szCs w:val="20"/>
              </w:rPr>
              <w:t>flyttat eller avlidit</w:t>
            </w:r>
          </w:p>
        </w:tc>
        <w:tc>
          <w:tcPr>
            <w:tcW w:w="1559" w:type="dxa"/>
          </w:tcPr>
          <w:p w14:paraId="18B24289" w14:textId="77777777" w:rsidR="001237E0" w:rsidRPr="00FF0CD0" w:rsidRDefault="001237E0" w:rsidP="007A1EFC">
            <w:pPr>
              <w:rPr>
                <w:rFonts w:cstheme="minorHAnsi"/>
                <w:bCs/>
                <w:spacing w:val="-1"/>
                <w:sz w:val="20"/>
                <w:szCs w:val="20"/>
              </w:rPr>
            </w:pPr>
          </w:p>
        </w:tc>
        <w:tc>
          <w:tcPr>
            <w:tcW w:w="992" w:type="dxa"/>
          </w:tcPr>
          <w:p w14:paraId="09AF4416" w14:textId="3BE2E5D6" w:rsidR="001237E0" w:rsidRPr="00FF0CD0" w:rsidRDefault="008F55C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23D3A9F4" w14:textId="6444E9A0" w:rsidR="001237E0" w:rsidRPr="00FF0CD0" w:rsidRDefault="008F55C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190DFB01" w14:textId="77777777" w:rsidR="000F1FB4" w:rsidRPr="00FF0CD0" w:rsidRDefault="000F1FB4" w:rsidP="000F1FB4">
            <w:pPr>
              <w:rPr>
                <w:rFonts w:cstheme="minorHAnsi"/>
                <w:bCs/>
                <w:sz w:val="20"/>
                <w:szCs w:val="20"/>
              </w:rPr>
            </w:pPr>
            <w:r w:rsidRPr="00FF0CD0">
              <w:rPr>
                <w:rFonts w:cstheme="minorHAnsi"/>
                <w:bCs/>
                <w:sz w:val="20"/>
                <w:szCs w:val="20"/>
              </w:rPr>
              <w:t>Process/processflöde:</w:t>
            </w:r>
          </w:p>
          <w:p w14:paraId="4C484F3F" w14:textId="77777777" w:rsidR="00DD6187" w:rsidRPr="00FF0CD0" w:rsidRDefault="00DD6187" w:rsidP="00DD6187">
            <w:pPr>
              <w:rPr>
                <w:rFonts w:cstheme="minorHAnsi"/>
                <w:bCs/>
                <w:sz w:val="20"/>
                <w:szCs w:val="20"/>
              </w:rPr>
            </w:pPr>
            <w:r w:rsidRPr="00FF0CD0">
              <w:rPr>
                <w:rFonts w:cstheme="minorHAnsi"/>
                <w:bCs/>
                <w:sz w:val="20"/>
                <w:szCs w:val="20"/>
              </w:rPr>
              <w:t>Fakturan från entreprenör och frima kommer och</w:t>
            </w:r>
          </w:p>
          <w:p w14:paraId="74A8EE43" w14:textId="3E751BC4" w:rsidR="001237E0" w:rsidRPr="00FF0CD0" w:rsidRDefault="008A57A6" w:rsidP="00DD6187">
            <w:pPr>
              <w:rPr>
                <w:rFonts w:cstheme="minorHAnsi"/>
                <w:bCs/>
                <w:sz w:val="20"/>
                <w:szCs w:val="20"/>
              </w:rPr>
            </w:pPr>
            <w:r w:rsidRPr="00FF0CD0">
              <w:rPr>
                <w:rFonts w:cstheme="minorHAnsi"/>
                <w:bCs/>
                <w:sz w:val="20"/>
                <w:szCs w:val="20"/>
              </w:rPr>
              <w:t>B</w:t>
            </w:r>
            <w:r w:rsidR="00DD6187" w:rsidRPr="00FF0CD0">
              <w:rPr>
                <w:rFonts w:cstheme="minorHAnsi"/>
                <w:bCs/>
                <w:sz w:val="20"/>
                <w:szCs w:val="20"/>
              </w:rPr>
              <w:t>etalas</w:t>
            </w:r>
          </w:p>
          <w:p w14:paraId="61520474" w14:textId="77777777" w:rsidR="008A57A6" w:rsidRPr="00FF0CD0" w:rsidRDefault="008A57A6" w:rsidP="00DD6187">
            <w:pPr>
              <w:rPr>
                <w:rFonts w:cstheme="minorHAnsi"/>
                <w:bCs/>
                <w:sz w:val="20"/>
                <w:szCs w:val="20"/>
              </w:rPr>
            </w:pPr>
          </w:p>
          <w:p w14:paraId="0A2BC4B2" w14:textId="2281AE8F" w:rsidR="008A57A6" w:rsidRPr="00FF0CD0" w:rsidRDefault="008A57A6" w:rsidP="00DD6187">
            <w:pPr>
              <w:rPr>
                <w:rFonts w:cstheme="minorHAnsi"/>
                <w:bCs/>
                <w:sz w:val="20"/>
                <w:szCs w:val="20"/>
              </w:rPr>
            </w:pPr>
            <w:r w:rsidRPr="00FF0CD0">
              <w:rPr>
                <w:rFonts w:cstheme="minorHAnsi"/>
                <w:bCs/>
                <w:sz w:val="20"/>
                <w:szCs w:val="20"/>
              </w:rPr>
              <w:t>När handläggaren har fullmakt</w:t>
            </w:r>
          </w:p>
        </w:tc>
        <w:tc>
          <w:tcPr>
            <w:tcW w:w="2127" w:type="dxa"/>
          </w:tcPr>
          <w:p w14:paraId="4C2585FA" w14:textId="77777777" w:rsidR="001237E0" w:rsidRPr="00FF0CD0" w:rsidRDefault="001237E0" w:rsidP="003C7845">
            <w:pPr>
              <w:rPr>
                <w:rFonts w:cstheme="minorHAnsi"/>
                <w:bCs/>
                <w:sz w:val="20"/>
                <w:szCs w:val="20"/>
              </w:rPr>
            </w:pPr>
          </w:p>
        </w:tc>
      </w:tr>
      <w:tr w:rsidR="004A03DE" w:rsidRPr="00FF0CD0" w14:paraId="663C7B55" w14:textId="77777777" w:rsidTr="00157371">
        <w:trPr>
          <w:trHeight w:val="1352"/>
        </w:trPr>
        <w:tc>
          <w:tcPr>
            <w:tcW w:w="2552" w:type="dxa"/>
          </w:tcPr>
          <w:p w14:paraId="3FCA69D9" w14:textId="0C10F8BC" w:rsidR="000F1FB4" w:rsidRPr="00FF0CD0" w:rsidRDefault="008A57A6" w:rsidP="003C7845">
            <w:pPr>
              <w:rPr>
                <w:rFonts w:cstheme="minorHAnsi"/>
                <w:bCs/>
                <w:sz w:val="20"/>
                <w:szCs w:val="20"/>
              </w:rPr>
            </w:pPr>
            <w:r w:rsidRPr="00FF0CD0">
              <w:rPr>
                <w:rFonts w:cstheme="minorHAnsi"/>
                <w:bCs/>
                <w:sz w:val="20"/>
                <w:szCs w:val="20"/>
              </w:rPr>
              <w:t>Meddelande</w:t>
            </w:r>
          </w:p>
        </w:tc>
        <w:tc>
          <w:tcPr>
            <w:tcW w:w="1985" w:type="dxa"/>
          </w:tcPr>
          <w:p w14:paraId="534B852B" w14:textId="77777777" w:rsidR="000F1FB4" w:rsidRPr="00FF0CD0" w:rsidRDefault="000F1FB4" w:rsidP="003C7845">
            <w:pPr>
              <w:rPr>
                <w:rFonts w:cstheme="minorHAnsi"/>
                <w:bCs/>
                <w:sz w:val="20"/>
                <w:szCs w:val="20"/>
              </w:rPr>
            </w:pPr>
          </w:p>
        </w:tc>
        <w:tc>
          <w:tcPr>
            <w:tcW w:w="1134" w:type="dxa"/>
          </w:tcPr>
          <w:p w14:paraId="17875686" w14:textId="77777777" w:rsidR="008F55C3" w:rsidRPr="00FF0CD0" w:rsidRDefault="008F55C3" w:rsidP="008F55C3">
            <w:pPr>
              <w:rPr>
                <w:rFonts w:cstheme="minorHAnsi"/>
                <w:bCs/>
                <w:sz w:val="20"/>
                <w:szCs w:val="20"/>
              </w:rPr>
            </w:pPr>
            <w:r w:rsidRPr="00FF0CD0">
              <w:rPr>
                <w:rFonts w:cstheme="minorHAnsi"/>
                <w:bCs/>
                <w:sz w:val="20"/>
                <w:szCs w:val="20"/>
              </w:rPr>
              <w:t>System: BAB</w:t>
            </w:r>
          </w:p>
          <w:p w14:paraId="1340AC93" w14:textId="3E0F12AB" w:rsidR="000F1FB4" w:rsidRPr="00FF0CD0" w:rsidRDefault="008F55C3" w:rsidP="008F55C3">
            <w:pPr>
              <w:rPr>
                <w:rFonts w:cstheme="minorHAnsi"/>
                <w:bCs/>
                <w:sz w:val="20"/>
                <w:szCs w:val="20"/>
              </w:rPr>
            </w:pPr>
            <w:r w:rsidRPr="00FF0CD0">
              <w:rPr>
                <w:rFonts w:cstheme="minorHAnsi"/>
                <w:bCs/>
                <w:sz w:val="20"/>
                <w:szCs w:val="20"/>
              </w:rPr>
              <w:t>för webben</w:t>
            </w:r>
          </w:p>
        </w:tc>
        <w:tc>
          <w:tcPr>
            <w:tcW w:w="1276" w:type="dxa"/>
          </w:tcPr>
          <w:p w14:paraId="7B458998" w14:textId="77777777" w:rsidR="0018772C" w:rsidRPr="00FF0CD0" w:rsidRDefault="0018772C" w:rsidP="0018772C">
            <w:pPr>
              <w:rPr>
                <w:rFonts w:cstheme="minorHAnsi"/>
                <w:bCs/>
                <w:sz w:val="20"/>
                <w:szCs w:val="20"/>
              </w:rPr>
            </w:pPr>
            <w:r w:rsidRPr="00FF0CD0">
              <w:rPr>
                <w:rFonts w:cstheme="minorHAnsi"/>
                <w:bCs/>
                <w:sz w:val="20"/>
                <w:szCs w:val="20"/>
              </w:rPr>
              <w:t>Gallras när sökanden</w:t>
            </w:r>
          </w:p>
          <w:p w14:paraId="332930BC" w14:textId="35BC7831" w:rsidR="000F1FB4" w:rsidRPr="00FF0CD0" w:rsidRDefault="0018772C" w:rsidP="0018772C">
            <w:pPr>
              <w:rPr>
                <w:rFonts w:cstheme="minorHAnsi"/>
                <w:bCs/>
                <w:sz w:val="20"/>
                <w:szCs w:val="20"/>
              </w:rPr>
            </w:pPr>
            <w:r w:rsidRPr="00FF0CD0">
              <w:rPr>
                <w:rFonts w:cstheme="minorHAnsi"/>
                <w:bCs/>
                <w:sz w:val="20"/>
                <w:szCs w:val="20"/>
              </w:rPr>
              <w:t>flyttat eller avlidit</w:t>
            </w:r>
          </w:p>
        </w:tc>
        <w:tc>
          <w:tcPr>
            <w:tcW w:w="1559" w:type="dxa"/>
          </w:tcPr>
          <w:p w14:paraId="4E3F7204" w14:textId="77777777" w:rsidR="000F1FB4" w:rsidRPr="00FF0CD0" w:rsidRDefault="000F1FB4" w:rsidP="007A1EFC">
            <w:pPr>
              <w:rPr>
                <w:rFonts w:cstheme="minorHAnsi"/>
                <w:bCs/>
                <w:spacing w:val="-1"/>
                <w:sz w:val="20"/>
                <w:szCs w:val="20"/>
              </w:rPr>
            </w:pPr>
          </w:p>
        </w:tc>
        <w:tc>
          <w:tcPr>
            <w:tcW w:w="992" w:type="dxa"/>
          </w:tcPr>
          <w:p w14:paraId="7305D57F" w14:textId="68116A21" w:rsidR="000F1FB4" w:rsidRPr="00FF0CD0" w:rsidRDefault="008F55C3" w:rsidP="003C7845">
            <w:pPr>
              <w:rPr>
                <w:rFonts w:cstheme="minorHAnsi"/>
                <w:bCs/>
                <w:spacing w:val="-1"/>
                <w:sz w:val="20"/>
                <w:szCs w:val="20"/>
              </w:rPr>
            </w:pPr>
            <w:r w:rsidRPr="00FF0CD0">
              <w:rPr>
                <w:rFonts w:cstheme="minorHAnsi"/>
                <w:bCs/>
                <w:spacing w:val="-1"/>
                <w:sz w:val="20"/>
                <w:szCs w:val="20"/>
              </w:rPr>
              <w:t>Digitalt</w:t>
            </w:r>
          </w:p>
        </w:tc>
        <w:tc>
          <w:tcPr>
            <w:tcW w:w="1276" w:type="dxa"/>
          </w:tcPr>
          <w:p w14:paraId="41DC655E" w14:textId="308D7468" w:rsidR="000F1FB4" w:rsidRPr="00FF0CD0" w:rsidRDefault="008F55C3" w:rsidP="003C7845">
            <w:pPr>
              <w:rPr>
                <w:rFonts w:cstheme="minorHAnsi"/>
                <w:bCs/>
                <w:spacing w:val="-1"/>
                <w:sz w:val="20"/>
                <w:szCs w:val="20"/>
              </w:rPr>
            </w:pPr>
            <w:r w:rsidRPr="00FF0CD0">
              <w:rPr>
                <w:rFonts w:cstheme="minorHAnsi"/>
                <w:bCs/>
                <w:spacing w:val="-1"/>
                <w:sz w:val="20"/>
                <w:szCs w:val="20"/>
              </w:rPr>
              <w:t>Diarieförs</w:t>
            </w:r>
          </w:p>
        </w:tc>
        <w:tc>
          <w:tcPr>
            <w:tcW w:w="2551" w:type="dxa"/>
          </w:tcPr>
          <w:p w14:paraId="68C4BDE8" w14:textId="77777777" w:rsidR="00DD6187" w:rsidRPr="00FF0CD0" w:rsidRDefault="00DD6187" w:rsidP="00DD6187">
            <w:pPr>
              <w:rPr>
                <w:rFonts w:cstheme="minorHAnsi"/>
                <w:bCs/>
                <w:sz w:val="20"/>
                <w:szCs w:val="20"/>
              </w:rPr>
            </w:pPr>
            <w:r w:rsidRPr="00FF0CD0">
              <w:rPr>
                <w:rFonts w:cstheme="minorHAnsi"/>
                <w:bCs/>
                <w:sz w:val="20"/>
                <w:szCs w:val="20"/>
              </w:rPr>
              <w:t>Process/processflöde:</w:t>
            </w:r>
          </w:p>
          <w:p w14:paraId="3F29A748" w14:textId="29C5CF07" w:rsidR="008A57A6" w:rsidRPr="00FF0CD0" w:rsidRDefault="008A57A6" w:rsidP="000F1FB4">
            <w:pPr>
              <w:rPr>
                <w:rFonts w:cstheme="minorHAnsi"/>
                <w:bCs/>
                <w:sz w:val="20"/>
                <w:szCs w:val="20"/>
              </w:rPr>
            </w:pPr>
            <w:r w:rsidRPr="00FF0CD0">
              <w:rPr>
                <w:rFonts w:cstheme="minorHAnsi"/>
                <w:bCs/>
                <w:sz w:val="20"/>
                <w:szCs w:val="20"/>
              </w:rPr>
              <w:t>Sökanden meddelar att arbetet är utfört</w:t>
            </w:r>
          </w:p>
        </w:tc>
        <w:tc>
          <w:tcPr>
            <w:tcW w:w="2127" w:type="dxa"/>
          </w:tcPr>
          <w:p w14:paraId="3C0350B8" w14:textId="77777777" w:rsidR="000F1FB4" w:rsidRPr="00FF0CD0" w:rsidRDefault="000F1FB4" w:rsidP="003C7845">
            <w:pPr>
              <w:rPr>
                <w:rFonts w:cstheme="minorHAnsi"/>
                <w:bCs/>
                <w:sz w:val="20"/>
                <w:szCs w:val="20"/>
              </w:rPr>
            </w:pPr>
          </w:p>
        </w:tc>
      </w:tr>
      <w:tr w:rsidR="004A03DE" w:rsidRPr="00FF0CD0" w14:paraId="6C02214E" w14:textId="77777777" w:rsidTr="00157371">
        <w:trPr>
          <w:trHeight w:val="1408"/>
        </w:trPr>
        <w:tc>
          <w:tcPr>
            <w:tcW w:w="2552" w:type="dxa"/>
          </w:tcPr>
          <w:p w14:paraId="5F78E1D4" w14:textId="1762D103" w:rsidR="0039759D" w:rsidRPr="00FF0CD0" w:rsidRDefault="0039759D" w:rsidP="0039759D">
            <w:pPr>
              <w:rPr>
                <w:rFonts w:cstheme="minorHAnsi"/>
                <w:bCs/>
                <w:sz w:val="20"/>
                <w:szCs w:val="20"/>
              </w:rPr>
            </w:pPr>
            <w:r w:rsidRPr="00FF0CD0">
              <w:rPr>
                <w:rFonts w:cstheme="minorHAnsi"/>
                <w:bCs/>
                <w:sz w:val="20"/>
                <w:szCs w:val="20"/>
              </w:rPr>
              <w:lastRenderedPageBreak/>
              <w:t>Tjänsteanteckning</w:t>
            </w:r>
          </w:p>
        </w:tc>
        <w:tc>
          <w:tcPr>
            <w:tcW w:w="1985" w:type="dxa"/>
          </w:tcPr>
          <w:p w14:paraId="3B7C6B5E" w14:textId="77777777" w:rsidR="0039759D" w:rsidRPr="00FF0CD0" w:rsidRDefault="0039759D" w:rsidP="0039759D">
            <w:pPr>
              <w:rPr>
                <w:rFonts w:cstheme="minorHAnsi"/>
                <w:bCs/>
                <w:sz w:val="20"/>
                <w:szCs w:val="20"/>
              </w:rPr>
            </w:pPr>
          </w:p>
        </w:tc>
        <w:tc>
          <w:tcPr>
            <w:tcW w:w="1134" w:type="dxa"/>
          </w:tcPr>
          <w:p w14:paraId="6E2BBE51" w14:textId="77777777" w:rsidR="0039759D" w:rsidRPr="00FF0CD0" w:rsidRDefault="0039759D" w:rsidP="0039759D">
            <w:pPr>
              <w:rPr>
                <w:rFonts w:cstheme="minorHAnsi"/>
                <w:bCs/>
                <w:sz w:val="20"/>
                <w:szCs w:val="20"/>
              </w:rPr>
            </w:pPr>
            <w:r w:rsidRPr="00FF0CD0">
              <w:rPr>
                <w:rFonts w:cstheme="minorHAnsi"/>
                <w:bCs/>
                <w:sz w:val="20"/>
                <w:szCs w:val="20"/>
              </w:rPr>
              <w:t>System: BAB</w:t>
            </w:r>
          </w:p>
          <w:p w14:paraId="2F2FB776" w14:textId="1F310B6F" w:rsidR="0039759D" w:rsidRPr="00FF0CD0" w:rsidRDefault="0039759D" w:rsidP="0039759D">
            <w:pPr>
              <w:rPr>
                <w:rFonts w:cstheme="minorHAnsi"/>
                <w:bCs/>
                <w:sz w:val="20"/>
                <w:szCs w:val="20"/>
              </w:rPr>
            </w:pPr>
            <w:r w:rsidRPr="00FF0CD0">
              <w:rPr>
                <w:rFonts w:cstheme="minorHAnsi"/>
                <w:bCs/>
                <w:sz w:val="20"/>
                <w:szCs w:val="20"/>
              </w:rPr>
              <w:t>för webben</w:t>
            </w:r>
          </w:p>
        </w:tc>
        <w:tc>
          <w:tcPr>
            <w:tcW w:w="1276" w:type="dxa"/>
          </w:tcPr>
          <w:p w14:paraId="546D6AB9" w14:textId="77777777" w:rsidR="0039759D" w:rsidRPr="00FF0CD0" w:rsidRDefault="0039759D" w:rsidP="0039759D">
            <w:pPr>
              <w:rPr>
                <w:rFonts w:cstheme="minorHAnsi"/>
                <w:bCs/>
                <w:sz w:val="20"/>
                <w:szCs w:val="20"/>
              </w:rPr>
            </w:pPr>
            <w:r w:rsidRPr="00FF0CD0">
              <w:rPr>
                <w:rFonts w:cstheme="minorHAnsi"/>
                <w:bCs/>
                <w:sz w:val="20"/>
                <w:szCs w:val="20"/>
              </w:rPr>
              <w:t>Gallras när sökanden</w:t>
            </w:r>
          </w:p>
          <w:p w14:paraId="549DFA30" w14:textId="04A40E9B" w:rsidR="0039759D" w:rsidRPr="00FF0CD0" w:rsidRDefault="0039759D" w:rsidP="0039759D">
            <w:pPr>
              <w:rPr>
                <w:rFonts w:cstheme="minorHAnsi"/>
                <w:bCs/>
                <w:sz w:val="20"/>
                <w:szCs w:val="20"/>
              </w:rPr>
            </w:pPr>
            <w:r w:rsidRPr="00FF0CD0">
              <w:rPr>
                <w:rFonts w:cstheme="minorHAnsi"/>
                <w:bCs/>
                <w:sz w:val="20"/>
                <w:szCs w:val="20"/>
              </w:rPr>
              <w:t>flyttat eller avlidit</w:t>
            </w:r>
          </w:p>
        </w:tc>
        <w:tc>
          <w:tcPr>
            <w:tcW w:w="1559" w:type="dxa"/>
          </w:tcPr>
          <w:p w14:paraId="4B93F8DA" w14:textId="77777777" w:rsidR="0039759D" w:rsidRPr="00FF0CD0" w:rsidRDefault="0039759D" w:rsidP="0039759D">
            <w:pPr>
              <w:rPr>
                <w:rFonts w:cstheme="minorHAnsi"/>
                <w:bCs/>
                <w:spacing w:val="-1"/>
                <w:sz w:val="20"/>
                <w:szCs w:val="20"/>
              </w:rPr>
            </w:pPr>
          </w:p>
        </w:tc>
        <w:tc>
          <w:tcPr>
            <w:tcW w:w="992" w:type="dxa"/>
          </w:tcPr>
          <w:p w14:paraId="06BE8EE0" w14:textId="3F9BD6EA" w:rsidR="0039759D" w:rsidRPr="00FF0CD0" w:rsidRDefault="0039759D" w:rsidP="0039759D">
            <w:pPr>
              <w:rPr>
                <w:rFonts w:cstheme="minorHAnsi"/>
                <w:bCs/>
                <w:spacing w:val="-1"/>
                <w:sz w:val="20"/>
                <w:szCs w:val="20"/>
              </w:rPr>
            </w:pPr>
            <w:r w:rsidRPr="00FF0CD0">
              <w:rPr>
                <w:rFonts w:cstheme="minorHAnsi"/>
                <w:bCs/>
                <w:spacing w:val="-1"/>
                <w:sz w:val="20"/>
                <w:szCs w:val="20"/>
              </w:rPr>
              <w:t>Digitalt</w:t>
            </w:r>
          </w:p>
        </w:tc>
        <w:tc>
          <w:tcPr>
            <w:tcW w:w="1276" w:type="dxa"/>
          </w:tcPr>
          <w:p w14:paraId="577BEC62" w14:textId="5890B6DB" w:rsidR="0039759D" w:rsidRPr="00FF0CD0" w:rsidRDefault="0039759D" w:rsidP="0039759D">
            <w:pPr>
              <w:rPr>
                <w:rFonts w:cstheme="minorHAnsi"/>
                <w:bCs/>
                <w:spacing w:val="-1"/>
                <w:sz w:val="20"/>
                <w:szCs w:val="20"/>
              </w:rPr>
            </w:pPr>
            <w:r w:rsidRPr="00FF0CD0">
              <w:rPr>
                <w:rFonts w:cstheme="minorHAnsi"/>
                <w:bCs/>
                <w:spacing w:val="-1"/>
                <w:sz w:val="20"/>
                <w:szCs w:val="20"/>
              </w:rPr>
              <w:t>Diarieförs</w:t>
            </w:r>
          </w:p>
        </w:tc>
        <w:tc>
          <w:tcPr>
            <w:tcW w:w="2551" w:type="dxa"/>
          </w:tcPr>
          <w:p w14:paraId="1A89520A" w14:textId="77777777" w:rsidR="0039759D" w:rsidRPr="00FF0CD0" w:rsidRDefault="0039759D" w:rsidP="0039759D">
            <w:pPr>
              <w:rPr>
                <w:rFonts w:cstheme="minorHAnsi"/>
                <w:bCs/>
                <w:sz w:val="20"/>
                <w:szCs w:val="20"/>
              </w:rPr>
            </w:pPr>
            <w:r w:rsidRPr="00FF0CD0">
              <w:rPr>
                <w:rFonts w:cstheme="minorHAnsi"/>
                <w:bCs/>
                <w:sz w:val="20"/>
                <w:szCs w:val="20"/>
              </w:rPr>
              <w:t>Process/processflöde:</w:t>
            </w:r>
          </w:p>
          <w:p w14:paraId="2A6A89E5" w14:textId="77777777" w:rsidR="0039759D" w:rsidRPr="00FF0CD0" w:rsidRDefault="0039759D" w:rsidP="0039759D">
            <w:pPr>
              <w:rPr>
                <w:rFonts w:cstheme="minorHAnsi"/>
                <w:bCs/>
                <w:sz w:val="20"/>
                <w:szCs w:val="20"/>
              </w:rPr>
            </w:pPr>
            <w:r w:rsidRPr="00FF0CD0">
              <w:rPr>
                <w:rFonts w:cstheme="minorHAnsi"/>
                <w:bCs/>
                <w:sz w:val="20"/>
                <w:szCs w:val="20"/>
              </w:rPr>
              <w:t>Hembesök görs med besiktning av anpassning</w:t>
            </w:r>
          </w:p>
          <w:p w14:paraId="22BA09FE" w14:textId="77777777" w:rsidR="0039759D" w:rsidRPr="00FF0CD0" w:rsidRDefault="0039759D" w:rsidP="0039759D">
            <w:pPr>
              <w:rPr>
                <w:rFonts w:cstheme="minorHAnsi"/>
                <w:bCs/>
                <w:sz w:val="20"/>
                <w:szCs w:val="20"/>
              </w:rPr>
            </w:pPr>
          </w:p>
          <w:p w14:paraId="4828509B" w14:textId="5B4AC803" w:rsidR="0039759D" w:rsidRPr="00FF0CD0" w:rsidRDefault="0039759D" w:rsidP="0039759D">
            <w:pPr>
              <w:rPr>
                <w:rFonts w:cstheme="minorHAnsi"/>
                <w:bCs/>
                <w:sz w:val="20"/>
                <w:szCs w:val="20"/>
              </w:rPr>
            </w:pPr>
            <w:r w:rsidRPr="00FF0CD0">
              <w:rPr>
                <w:rFonts w:cstheme="minorHAnsi"/>
                <w:bCs/>
                <w:sz w:val="20"/>
                <w:szCs w:val="20"/>
              </w:rPr>
              <w:t>Kontroll mot Boverkets byggregler</w:t>
            </w:r>
          </w:p>
        </w:tc>
        <w:tc>
          <w:tcPr>
            <w:tcW w:w="2127" w:type="dxa"/>
          </w:tcPr>
          <w:p w14:paraId="4DA91E74" w14:textId="77777777" w:rsidR="0039759D" w:rsidRPr="00FF0CD0" w:rsidRDefault="0039759D" w:rsidP="0039759D">
            <w:pPr>
              <w:rPr>
                <w:rFonts w:cstheme="minorHAnsi"/>
                <w:bCs/>
                <w:sz w:val="20"/>
                <w:szCs w:val="20"/>
              </w:rPr>
            </w:pPr>
          </w:p>
        </w:tc>
      </w:tr>
      <w:tr w:rsidR="004A03DE" w:rsidRPr="00FF0CD0" w14:paraId="3D369662" w14:textId="77777777" w:rsidTr="00157371">
        <w:trPr>
          <w:trHeight w:val="2403"/>
        </w:trPr>
        <w:tc>
          <w:tcPr>
            <w:tcW w:w="2552" w:type="dxa"/>
          </w:tcPr>
          <w:p w14:paraId="1295B1C6" w14:textId="7233F90D" w:rsidR="004D1AF8" w:rsidRPr="00FF0CD0" w:rsidRDefault="004D1AF8" w:rsidP="004D1AF8">
            <w:pPr>
              <w:rPr>
                <w:rFonts w:cstheme="minorHAnsi"/>
                <w:bCs/>
                <w:sz w:val="20"/>
                <w:szCs w:val="20"/>
              </w:rPr>
            </w:pPr>
            <w:r w:rsidRPr="00FF0CD0">
              <w:rPr>
                <w:rFonts w:cstheme="minorHAnsi"/>
                <w:bCs/>
                <w:sz w:val="20"/>
                <w:szCs w:val="20"/>
              </w:rPr>
              <w:t>Underlag för utanordning</w:t>
            </w:r>
          </w:p>
        </w:tc>
        <w:tc>
          <w:tcPr>
            <w:tcW w:w="1985" w:type="dxa"/>
          </w:tcPr>
          <w:p w14:paraId="13D1C67C" w14:textId="77777777" w:rsidR="004D1AF8" w:rsidRPr="00FF0CD0" w:rsidRDefault="004D1AF8" w:rsidP="004D1AF8">
            <w:pPr>
              <w:rPr>
                <w:rFonts w:cstheme="minorHAnsi"/>
                <w:bCs/>
                <w:sz w:val="20"/>
                <w:szCs w:val="20"/>
              </w:rPr>
            </w:pPr>
          </w:p>
        </w:tc>
        <w:tc>
          <w:tcPr>
            <w:tcW w:w="1134" w:type="dxa"/>
          </w:tcPr>
          <w:p w14:paraId="22C0650E" w14:textId="77777777" w:rsidR="004D1AF8" w:rsidRPr="00FF0CD0" w:rsidRDefault="004D1AF8" w:rsidP="004D1AF8">
            <w:pPr>
              <w:rPr>
                <w:rFonts w:cstheme="minorHAnsi"/>
                <w:bCs/>
                <w:sz w:val="20"/>
                <w:szCs w:val="20"/>
              </w:rPr>
            </w:pPr>
            <w:r w:rsidRPr="00FF0CD0">
              <w:rPr>
                <w:rFonts w:cstheme="minorHAnsi"/>
                <w:bCs/>
                <w:sz w:val="20"/>
                <w:szCs w:val="20"/>
              </w:rPr>
              <w:t>System: BAB</w:t>
            </w:r>
          </w:p>
          <w:p w14:paraId="71B83672" w14:textId="1AAF856E" w:rsidR="004D1AF8" w:rsidRPr="00FF0CD0" w:rsidRDefault="004D1AF8" w:rsidP="004D1AF8">
            <w:pPr>
              <w:rPr>
                <w:rFonts w:cstheme="minorHAnsi"/>
                <w:bCs/>
                <w:sz w:val="20"/>
                <w:szCs w:val="20"/>
              </w:rPr>
            </w:pPr>
            <w:r w:rsidRPr="00FF0CD0">
              <w:rPr>
                <w:rFonts w:cstheme="minorHAnsi"/>
                <w:bCs/>
                <w:sz w:val="20"/>
                <w:szCs w:val="20"/>
              </w:rPr>
              <w:t>för webben</w:t>
            </w:r>
            <w:r w:rsidR="00607EE8" w:rsidRPr="00FF0CD0">
              <w:rPr>
                <w:rFonts w:cstheme="minorHAnsi"/>
                <w:bCs/>
                <w:sz w:val="20"/>
                <w:szCs w:val="20"/>
              </w:rPr>
              <w:t xml:space="preserve"> och Visma</w:t>
            </w:r>
          </w:p>
        </w:tc>
        <w:tc>
          <w:tcPr>
            <w:tcW w:w="1276" w:type="dxa"/>
          </w:tcPr>
          <w:p w14:paraId="517902D4" w14:textId="77777777" w:rsidR="004D1AF8" w:rsidRPr="00FF0CD0" w:rsidRDefault="004D1AF8" w:rsidP="004D1AF8">
            <w:pPr>
              <w:rPr>
                <w:rFonts w:cstheme="minorHAnsi"/>
                <w:bCs/>
                <w:sz w:val="20"/>
                <w:szCs w:val="20"/>
              </w:rPr>
            </w:pPr>
            <w:r w:rsidRPr="00FF0CD0">
              <w:rPr>
                <w:rFonts w:cstheme="minorHAnsi"/>
                <w:bCs/>
                <w:sz w:val="20"/>
                <w:szCs w:val="20"/>
              </w:rPr>
              <w:t>Gallras när sökanden</w:t>
            </w:r>
          </w:p>
          <w:p w14:paraId="430DA47B" w14:textId="2A6E54A9" w:rsidR="004D1AF8" w:rsidRPr="00FF0CD0" w:rsidRDefault="004D1AF8" w:rsidP="004D1AF8">
            <w:pPr>
              <w:rPr>
                <w:rFonts w:cstheme="minorHAnsi"/>
                <w:bCs/>
                <w:sz w:val="20"/>
                <w:szCs w:val="20"/>
              </w:rPr>
            </w:pPr>
            <w:r w:rsidRPr="00FF0CD0">
              <w:rPr>
                <w:rFonts w:cstheme="minorHAnsi"/>
                <w:bCs/>
                <w:sz w:val="20"/>
                <w:szCs w:val="20"/>
              </w:rPr>
              <w:t>flyttat eller avlidit</w:t>
            </w:r>
          </w:p>
        </w:tc>
        <w:tc>
          <w:tcPr>
            <w:tcW w:w="1559" w:type="dxa"/>
          </w:tcPr>
          <w:p w14:paraId="7D6BE044" w14:textId="77777777" w:rsidR="004D1AF8" w:rsidRPr="00FF0CD0" w:rsidRDefault="004D1AF8" w:rsidP="004D1AF8">
            <w:pPr>
              <w:rPr>
                <w:rFonts w:cstheme="minorHAnsi"/>
                <w:bCs/>
                <w:spacing w:val="-1"/>
                <w:sz w:val="20"/>
                <w:szCs w:val="20"/>
              </w:rPr>
            </w:pPr>
          </w:p>
        </w:tc>
        <w:tc>
          <w:tcPr>
            <w:tcW w:w="992" w:type="dxa"/>
          </w:tcPr>
          <w:p w14:paraId="2E878BE3" w14:textId="65B2A279" w:rsidR="004D1AF8" w:rsidRPr="00FF0CD0" w:rsidRDefault="004D1AF8" w:rsidP="004D1AF8">
            <w:pPr>
              <w:rPr>
                <w:rFonts w:cstheme="minorHAnsi"/>
                <w:bCs/>
                <w:spacing w:val="-1"/>
                <w:sz w:val="20"/>
                <w:szCs w:val="20"/>
              </w:rPr>
            </w:pPr>
            <w:r w:rsidRPr="00FF0CD0">
              <w:rPr>
                <w:rFonts w:cstheme="minorHAnsi"/>
                <w:bCs/>
                <w:spacing w:val="-1"/>
                <w:sz w:val="20"/>
                <w:szCs w:val="20"/>
              </w:rPr>
              <w:t>Digitalt</w:t>
            </w:r>
          </w:p>
        </w:tc>
        <w:tc>
          <w:tcPr>
            <w:tcW w:w="1276" w:type="dxa"/>
          </w:tcPr>
          <w:p w14:paraId="210E4E9F" w14:textId="110FD5F3" w:rsidR="004D1AF8" w:rsidRPr="00FF0CD0" w:rsidRDefault="004D1AF8" w:rsidP="004D1AF8">
            <w:pPr>
              <w:rPr>
                <w:rFonts w:cstheme="minorHAnsi"/>
                <w:bCs/>
                <w:spacing w:val="-1"/>
                <w:sz w:val="20"/>
                <w:szCs w:val="20"/>
              </w:rPr>
            </w:pPr>
            <w:r w:rsidRPr="00FF0CD0">
              <w:rPr>
                <w:rFonts w:cstheme="minorHAnsi"/>
                <w:bCs/>
                <w:spacing w:val="-1"/>
                <w:sz w:val="20"/>
                <w:szCs w:val="20"/>
              </w:rPr>
              <w:t>Diarieförs</w:t>
            </w:r>
          </w:p>
        </w:tc>
        <w:tc>
          <w:tcPr>
            <w:tcW w:w="2551" w:type="dxa"/>
          </w:tcPr>
          <w:p w14:paraId="44687A15" w14:textId="77777777" w:rsidR="004D1AF8" w:rsidRPr="00FF0CD0" w:rsidRDefault="004D1AF8" w:rsidP="004D1AF8">
            <w:pPr>
              <w:rPr>
                <w:rFonts w:cstheme="minorHAnsi"/>
                <w:bCs/>
                <w:noProof/>
                <w:sz w:val="20"/>
                <w:szCs w:val="20"/>
              </w:rPr>
            </w:pPr>
            <w:r w:rsidRPr="00FF0CD0">
              <w:rPr>
                <w:rFonts w:cstheme="minorHAnsi"/>
                <w:bCs/>
                <w:noProof/>
                <w:sz w:val="20"/>
                <w:szCs w:val="20"/>
              </w:rPr>
              <w:t>Process/processflöde:</w:t>
            </w:r>
          </w:p>
          <w:p w14:paraId="7E222952" w14:textId="77777777" w:rsidR="004D1AF8" w:rsidRPr="00FF0CD0" w:rsidRDefault="004D1AF8" w:rsidP="004D1AF8">
            <w:pPr>
              <w:rPr>
                <w:rFonts w:cstheme="minorHAnsi"/>
                <w:bCs/>
                <w:sz w:val="20"/>
                <w:szCs w:val="20"/>
              </w:rPr>
            </w:pPr>
            <w:r w:rsidRPr="00FF0CD0">
              <w:rPr>
                <w:rFonts w:cstheme="minorHAnsi"/>
                <w:bCs/>
                <w:sz w:val="20"/>
                <w:szCs w:val="20"/>
              </w:rPr>
              <w:t>Utanordning görs</w:t>
            </w:r>
          </w:p>
          <w:p w14:paraId="0D524C62" w14:textId="77777777" w:rsidR="004D1AF8" w:rsidRPr="00FF0CD0" w:rsidRDefault="004D1AF8" w:rsidP="004D1AF8">
            <w:pPr>
              <w:rPr>
                <w:rFonts w:cstheme="minorHAnsi"/>
                <w:bCs/>
                <w:sz w:val="20"/>
                <w:szCs w:val="20"/>
              </w:rPr>
            </w:pPr>
          </w:p>
          <w:p w14:paraId="75149324" w14:textId="72786609" w:rsidR="004D1AF8" w:rsidRPr="00FF0CD0" w:rsidRDefault="004D1AF8" w:rsidP="004D1AF8">
            <w:pPr>
              <w:rPr>
                <w:rFonts w:cstheme="minorHAnsi"/>
                <w:bCs/>
                <w:sz w:val="20"/>
                <w:szCs w:val="20"/>
              </w:rPr>
            </w:pPr>
            <w:r w:rsidRPr="00FF0CD0">
              <w:rPr>
                <w:rFonts w:cstheme="minorHAnsi"/>
                <w:bCs/>
                <w:sz w:val="20"/>
                <w:szCs w:val="20"/>
              </w:rPr>
              <w:t>Utbetalning till sökanden om de</w:t>
            </w:r>
            <w:r w:rsidR="00B07C32" w:rsidRPr="00FF0CD0">
              <w:rPr>
                <w:rFonts w:cstheme="minorHAnsi"/>
                <w:bCs/>
                <w:sz w:val="20"/>
                <w:szCs w:val="20"/>
              </w:rPr>
              <w:t xml:space="preserve"> </w:t>
            </w:r>
            <w:r w:rsidRPr="00FF0CD0">
              <w:rPr>
                <w:rFonts w:cstheme="minorHAnsi"/>
                <w:bCs/>
                <w:sz w:val="20"/>
                <w:szCs w:val="20"/>
              </w:rPr>
              <w:t>själva har fullmakt utifrån belopp i</w:t>
            </w:r>
            <w:r w:rsidR="00B07C32" w:rsidRPr="00FF0CD0">
              <w:rPr>
                <w:rFonts w:cstheme="minorHAnsi"/>
                <w:bCs/>
                <w:sz w:val="20"/>
                <w:szCs w:val="20"/>
              </w:rPr>
              <w:t xml:space="preserve"> </w:t>
            </w:r>
            <w:r w:rsidRPr="00FF0CD0">
              <w:rPr>
                <w:rFonts w:cstheme="minorHAnsi"/>
                <w:bCs/>
                <w:sz w:val="20"/>
                <w:szCs w:val="20"/>
              </w:rPr>
              <w:t>beslut. Utanordningen överstiger</w:t>
            </w:r>
          </w:p>
          <w:p w14:paraId="3CEAE45B" w14:textId="315DB3C8" w:rsidR="004D1AF8" w:rsidRPr="00FF0CD0" w:rsidRDefault="004D1AF8" w:rsidP="004D1AF8">
            <w:pPr>
              <w:rPr>
                <w:rFonts w:cstheme="minorHAnsi"/>
                <w:bCs/>
                <w:sz w:val="20"/>
                <w:szCs w:val="20"/>
              </w:rPr>
            </w:pPr>
            <w:r w:rsidRPr="00FF0CD0">
              <w:rPr>
                <w:rFonts w:cstheme="minorHAnsi"/>
                <w:bCs/>
                <w:sz w:val="20"/>
                <w:szCs w:val="20"/>
              </w:rPr>
              <w:t>aldrig faktisk kostnad.</w:t>
            </w:r>
          </w:p>
        </w:tc>
        <w:tc>
          <w:tcPr>
            <w:tcW w:w="2127" w:type="dxa"/>
          </w:tcPr>
          <w:p w14:paraId="1A47528C" w14:textId="77777777" w:rsidR="004D1AF8" w:rsidRPr="00FF0CD0" w:rsidRDefault="004D1AF8" w:rsidP="004D1AF8">
            <w:pPr>
              <w:rPr>
                <w:rFonts w:cstheme="minorHAnsi"/>
                <w:bCs/>
                <w:sz w:val="20"/>
                <w:szCs w:val="20"/>
              </w:rPr>
            </w:pPr>
          </w:p>
        </w:tc>
      </w:tr>
      <w:tr w:rsidR="004A03DE" w:rsidRPr="00FF0CD0" w14:paraId="6DBA8557" w14:textId="77777777" w:rsidTr="00157371">
        <w:trPr>
          <w:trHeight w:val="2403"/>
        </w:trPr>
        <w:tc>
          <w:tcPr>
            <w:tcW w:w="2552" w:type="dxa"/>
          </w:tcPr>
          <w:p w14:paraId="4EFC3D21" w14:textId="2E19331A" w:rsidR="004D1AF8" w:rsidRPr="00FF0CD0" w:rsidRDefault="00BE4BF8" w:rsidP="004D1AF8">
            <w:pPr>
              <w:rPr>
                <w:rFonts w:cstheme="minorHAnsi"/>
                <w:bCs/>
                <w:sz w:val="20"/>
                <w:szCs w:val="20"/>
              </w:rPr>
            </w:pPr>
            <w:r w:rsidRPr="00FF0CD0">
              <w:rPr>
                <w:rFonts w:cstheme="minorHAnsi"/>
                <w:bCs/>
                <w:sz w:val="20"/>
                <w:szCs w:val="20"/>
              </w:rPr>
              <w:t>Delegationsbeslut</w:t>
            </w:r>
          </w:p>
        </w:tc>
        <w:tc>
          <w:tcPr>
            <w:tcW w:w="1985" w:type="dxa"/>
          </w:tcPr>
          <w:p w14:paraId="3DC1EE4F" w14:textId="77777777" w:rsidR="004D1AF8" w:rsidRPr="00FF0CD0" w:rsidRDefault="004D1AF8" w:rsidP="004D1AF8">
            <w:pPr>
              <w:rPr>
                <w:rFonts w:cstheme="minorHAnsi"/>
                <w:bCs/>
                <w:sz w:val="20"/>
                <w:szCs w:val="20"/>
              </w:rPr>
            </w:pPr>
          </w:p>
        </w:tc>
        <w:tc>
          <w:tcPr>
            <w:tcW w:w="1134" w:type="dxa"/>
          </w:tcPr>
          <w:p w14:paraId="23AB3D8D" w14:textId="77777777" w:rsidR="00940EFF" w:rsidRPr="00FF0CD0" w:rsidRDefault="00940EFF" w:rsidP="00940EFF">
            <w:pPr>
              <w:rPr>
                <w:rFonts w:cstheme="minorHAnsi"/>
                <w:bCs/>
                <w:sz w:val="20"/>
                <w:szCs w:val="20"/>
              </w:rPr>
            </w:pPr>
            <w:r w:rsidRPr="00FF0CD0">
              <w:rPr>
                <w:rFonts w:cstheme="minorHAnsi"/>
                <w:bCs/>
                <w:sz w:val="20"/>
                <w:szCs w:val="20"/>
              </w:rPr>
              <w:t>System: BAB</w:t>
            </w:r>
          </w:p>
          <w:p w14:paraId="53E025F0" w14:textId="7B651C6A" w:rsidR="004D1AF8" w:rsidRPr="00FF0CD0" w:rsidRDefault="00940EFF" w:rsidP="00940EFF">
            <w:pPr>
              <w:rPr>
                <w:rFonts w:cstheme="minorHAnsi"/>
                <w:bCs/>
                <w:sz w:val="20"/>
                <w:szCs w:val="20"/>
              </w:rPr>
            </w:pPr>
            <w:r w:rsidRPr="00FF0CD0">
              <w:rPr>
                <w:rFonts w:cstheme="minorHAnsi"/>
                <w:bCs/>
                <w:sz w:val="20"/>
                <w:szCs w:val="20"/>
              </w:rPr>
              <w:t>för webben</w:t>
            </w:r>
          </w:p>
        </w:tc>
        <w:tc>
          <w:tcPr>
            <w:tcW w:w="1276" w:type="dxa"/>
          </w:tcPr>
          <w:p w14:paraId="591C4ED7" w14:textId="3C4CA6FF" w:rsidR="004D1AF8" w:rsidRPr="00FF0CD0" w:rsidRDefault="00404A61" w:rsidP="004D1AF8">
            <w:pPr>
              <w:rPr>
                <w:rFonts w:cstheme="minorHAnsi"/>
                <w:bCs/>
                <w:sz w:val="20"/>
                <w:szCs w:val="20"/>
              </w:rPr>
            </w:pPr>
            <w:r w:rsidRPr="00FF0CD0">
              <w:rPr>
                <w:rFonts w:cstheme="minorHAnsi"/>
                <w:bCs/>
                <w:sz w:val="20"/>
                <w:szCs w:val="20"/>
              </w:rPr>
              <w:t>Bevaras</w:t>
            </w:r>
          </w:p>
        </w:tc>
        <w:tc>
          <w:tcPr>
            <w:tcW w:w="1559" w:type="dxa"/>
          </w:tcPr>
          <w:p w14:paraId="2E09621A" w14:textId="7E21DE9F" w:rsidR="004D1AF8" w:rsidRPr="00FF0CD0" w:rsidRDefault="00651F7B" w:rsidP="00651F7B">
            <w:pPr>
              <w:rPr>
                <w:rFonts w:cstheme="minorHAnsi"/>
                <w:bCs/>
                <w:spacing w:val="-1"/>
                <w:sz w:val="20"/>
                <w:szCs w:val="20"/>
              </w:rPr>
            </w:pPr>
            <w:r w:rsidRPr="00FF0CD0">
              <w:rPr>
                <w:rFonts w:cstheme="minorHAnsi"/>
                <w:bCs/>
                <w:spacing w:val="-1"/>
                <w:sz w:val="20"/>
                <w:szCs w:val="20"/>
              </w:rPr>
              <w:t>Till centralarkivet 3 år efter avslutat ärende</w:t>
            </w:r>
          </w:p>
        </w:tc>
        <w:tc>
          <w:tcPr>
            <w:tcW w:w="992" w:type="dxa"/>
          </w:tcPr>
          <w:p w14:paraId="39054AAD" w14:textId="424EB795" w:rsidR="004D1AF8" w:rsidRPr="00FF0CD0" w:rsidRDefault="00940EFF" w:rsidP="004D1AF8">
            <w:pPr>
              <w:rPr>
                <w:rFonts w:cstheme="minorHAnsi"/>
                <w:bCs/>
                <w:spacing w:val="-1"/>
                <w:sz w:val="20"/>
                <w:szCs w:val="20"/>
              </w:rPr>
            </w:pPr>
            <w:r w:rsidRPr="00FF0CD0">
              <w:rPr>
                <w:rFonts w:cstheme="minorHAnsi"/>
                <w:bCs/>
                <w:spacing w:val="-1"/>
                <w:sz w:val="20"/>
                <w:szCs w:val="20"/>
              </w:rPr>
              <w:t>D/P</w:t>
            </w:r>
          </w:p>
        </w:tc>
        <w:tc>
          <w:tcPr>
            <w:tcW w:w="1276" w:type="dxa"/>
          </w:tcPr>
          <w:p w14:paraId="1B0E906A" w14:textId="6C1B7B4E" w:rsidR="004D1AF8" w:rsidRPr="00FF0CD0" w:rsidRDefault="00940EFF" w:rsidP="004D1AF8">
            <w:pPr>
              <w:rPr>
                <w:rFonts w:cstheme="minorHAnsi"/>
                <w:bCs/>
                <w:spacing w:val="-1"/>
                <w:sz w:val="20"/>
                <w:szCs w:val="20"/>
              </w:rPr>
            </w:pPr>
            <w:r w:rsidRPr="00FF0CD0">
              <w:rPr>
                <w:rFonts w:cstheme="minorHAnsi"/>
                <w:bCs/>
                <w:spacing w:val="-1"/>
                <w:sz w:val="20"/>
                <w:szCs w:val="20"/>
              </w:rPr>
              <w:t>Diarieförs</w:t>
            </w:r>
          </w:p>
        </w:tc>
        <w:tc>
          <w:tcPr>
            <w:tcW w:w="2551" w:type="dxa"/>
          </w:tcPr>
          <w:p w14:paraId="365CC825" w14:textId="77777777" w:rsidR="00BE4BF8" w:rsidRPr="00FF0CD0" w:rsidRDefault="00BE4BF8" w:rsidP="00BE4BF8">
            <w:pPr>
              <w:rPr>
                <w:rFonts w:cstheme="minorHAnsi"/>
                <w:bCs/>
                <w:noProof/>
                <w:sz w:val="20"/>
                <w:szCs w:val="20"/>
              </w:rPr>
            </w:pPr>
            <w:r w:rsidRPr="00FF0CD0">
              <w:rPr>
                <w:rFonts w:cstheme="minorHAnsi"/>
                <w:bCs/>
                <w:noProof/>
                <w:sz w:val="20"/>
                <w:szCs w:val="20"/>
              </w:rPr>
              <w:t>Process/processflöde:</w:t>
            </w:r>
          </w:p>
          <w:p w14:paraId="1D4A9BBA" w14:textId="77777777" w:rsidR="004D1AF8" w:rsidRPr="00FF0CD0" w:rsidRDefault="00BE4BF8" w:rsidP="004D1AF8">
            <w:pPr>
              <w:rPr>
                <w:rFonts w:cstheme="minorHAnsi"/>
                <w:bCs/>
                <w:noProof/>
                <w:sz w:val="20"/>
                <w:szCs w:val="20"/>
              </w:rPr>
            </w:pPr>
            <w:r w:rsidRPr="00FF0CD0">
              <w:rPr>
                <w:rFonts w:cstheme="minorHAnsi"/>
                <w:bCs/>
                <w:noProof/>
                <w:sz w:val="20"/>
                <w:szCs w:val="20"/>
              </w:rPr>
              <w:t>Ändringsbeslut görs</w:t>
            </w:r>
          </w:p>
          <w:p w14:paraId="3A021C9D" w14:textId="77777777" w:rsidR="000F443E" w:rsidRPr="00FF0CD0" w:rsidRDefault="000F443E" w:rsidP="004D1AF8">
            <w:pPr>
              <w:rPr>
                <w:rFonts w:cstheme="minorHAnsi"/>
                <w:bCs/>
                <w:noProof/>
                <w:sz w:val="20"/>
                <w:szCs w:val="20"/>
              </w:rPr>
            </w:pPr>
          </w:p>
          <w:p w14:paraId="41F97248" w14:textId="77777777" w:rsidR="000F443E" w:rsidRPr="00FF0CD0" w:rsidRDefault="000F443E" w:rsidP="000F443E">
            <w:pPr>
              <w:rPr>
                <w:rFonts w:cstheme="minorHAnsi"/>
                <w:bCs/>
                <w:noProof/>
                <w:sz w:val="20"/>
                <w:szCs w:val="20"/>
              </w:rPr>
            </w:pPr>
            <w:r w:rsidRPr="00FF0CD0">
              <w:rPr>
                <w:rFonts w:cstheme="minorHAnsi"/>
                <w:bCs/>
                <w:noProof/>
                <w:sz w:val="20"/>
                <w:szCs w:val="20"/>
              </w:rPr>
              <w:t>Ett ändringsbeslut görs så att</w:t>
            </w:r>
          </w:p>
          <w:p w14:paraId="18C6E383" w14:textId="1130DBD8" w:rsidR="000F443E" w:rsidRPr="00FF0CD0" w:rsidRDefault="000F443E" w:rsidP="000F443E">
            <w:pPr>
              <w:rPr>
                <w:rFonts w:cstheme="minorHAnsi"/>
                <w:bCs/>
                <w:noProof/>
                <w:sz w:val="20"/>
                <w:szCs w:val="20"/>
              </w:rPr>
            </w:pPr>
            <w:r w:rsidRPr="00FF0CD0">
              <w:rPr>
                <w:rFonts w:cstheme="minorHAnsi"/>
                <w:bCs/>
                <w:noProof/>
                <w:sz w:val="20"/>
                <w:szCs w:val="20"/>
              </w:rPr>
              <w:t>beslutets belopp stämmer med faktisk kostnad. Arkiveras i pappersformat årsvis</w:t>
            </w:r>
          </w:p>
        </w:tc>
        <w:tc>
          <w:tcPr>
            <w:tcW w:w="2127" w:type="dxa"/>
          </w:tcPr>
          <w:p w14:paraId="2112EA7D" w14:textId="77777777" w:rsidR="004D1AF8" w:rsidRPr="00FF0CD0" w:rsidRDefault="004D1AF8" w:rsidP="004D1AF8">
            <w:pPr>
              <w:rPr>
                <w:rFonts w:cstheme="minorHAnsi"/>
                <w:bCs/>
                <w:sz w:val="20"/>
                <w:szCs w:val="20"/>
              </w:rPr>
            </w:pPr>
          </w:p>
        </w:tc>
      </w:tr>
      <w:tr w:rsidR="004A03DE" w:rsidRPr="00FF0CD0" w14:paraId="6DD757AE" w14:textId="77777777" w:rsidTr="00157371">
        <w:trPr>
          <w:trHeight w:val="4101"/>
        </w:trPr>
        <w:tc>
          <w:tcPr>
            <w:tcW w:w="2552" w:type="dxa"/>
          </w:tcPr>
          <w:p w14:paraId="5094BB42" w14:textId="5FD15ABD" w:rsidR="00404A61" w:rsidRPr="00FF0CD0" w:rsidRDefault="00404A61" w:rsidP="004D1AF8">
            <w:pPr>
              <w:rPr>
                <w:rFonts w:cstheme="minorHAnsi"/>
                <w:bCs/>
                <w:sz w:val="20"/>
                <w:szCs w:val="20"/>
              </w:rPr>
            </w:pPr>
            <w:r w:rsidRPr="00FF0CD0">
              <w:rPr>
                <w:rFonts w:cstheme="minorHAnsi"/>
                <w:bCs/>
                <w:sz w:val="20"/>
                <w:szCs w:val="20"/>
              </w:rPr>
              <w:lastRenderedPageBreak/>
              <w:t>Ärendeblad</w:t>
            </w:r>
          </w:p>
        </w:tc>
        <w:tc>
          <w:tcPr>
            <w:tcW w:w="1985" w:type="dxa"/>
          </w:tcPr>
          <w:p w14:paraId="74E0B6DA" w14:textId="77777777" w:rsidR="00404A61" w:rsidRPr="00FF0CD0" w:rsidRDefault="00404A61" w:rsidP="004D1AF8">
            <w:pPr>
              <w:rPr>
                <w:rFonts w:cstheme="minorHAnsi"/>
                <w:bCs/>
                <w:sz w:val="20"/>
                <w:szCs w:val="20"/>
              </w:rPr>
            </w:pPr>
          </w:p>
        </w:tc>
        <w:tc>
          <w:tcPr>
            <w:tcW w:w="1134" w:type="dxa"/>
          </w:tcPr>
          <w:p w14:paraId="0AE8C84A" w14:textId="77777777" w:rsidR="00940EFF" w:rsidRPr="00FF0CD0" w:rsidRDefault="00940EFF" w:rsidP="00940EFF">
            <w:pPr>
              <w:rPr>
                <w:rFonts w:cstheme="minorHAnsi"/>
                <w:bCs/>
                <w:sz w:val="20"/>
                <w:szCs w:val="20"/>
              </w:rPr>
            </w:pPr>
            <w:r w:rsidRPr="00FF0CD0">
              <w:rPr>
                <w:rFonts w:cstheme="minorHAnsi"/>
                <w:bCs/>
                <w:sz w:val="20"/>
                <w:szCs w:val="20"/>
              </w:rPr>
              <w:t>System: BAB</w:t>
            </w:r>
          </w:p>
          <w:p w14:paraId="6BD3CE44" w14:textId="1F5881CC" w:rsidR="00404A61" w:rsidRPr="00FF0CD0" w:rsidRDefault="00940EFF" w:rsidP="00940EFF">
            <w:pPr>
              <w:rPr>
                <w:rFonts w:cstheme="minorHAnsi"/>
                <w:bCs/>
                <w:sz w:val="20"/>
                <w:szCs w:val="20"/>
              </w:rPr>
            </w:pPr>
            <w:r w:rsidRPr="00FF0CD0">
              <w:rPr>
                <w:rFonts w:cstheme="minorHAnsi"/>
                <w:bCs/>
                <w:sz w:val="20"/>
                <w:szCs w:val="20"/>
              </w:rPr>
              <w:t>för webben</w:t>
            </w:r>
          </w:p>
        </w:tc>
        <w:tc>
          <w:tcPr>
            <w:tcW w:w="1276" w:type="dxa"/>
          </w:tcPr>
          <w:p w14:paraId="6A5EBD5B" w14:textId="77777777" w:rsidR="00404A61" w:rsidRPr="00FF0CD0" w:rsidRDefault="00404A61" w:rsidP="00404A61">
            <w:pPr>
              <w:rPr>
                <w:rFonts w:cstheme="minorHAnsi"/>
                <w:bCs/>
                <w:sz w:val="20"/>
                <w:szCs w:val="20"/>
              </w:rPr>
            </w:pPr>
            <w:r w:rsidRPr="00FF0CD0">
              <w:rPr>
                <w:rFonts w:cstheme="minorHAnsi"/>
                <w:bCs/>
                <w:sz w:val="20"/>
                <w:szCs w:val="20"/>
              </w:rPr>
              <w:t>Gallras när sökanden</w:t>
            </w:r>
          </w:p>
          <w:p w14:paraId="379CF752" w14:textId="4F933ABA" w:rsidR="00404A61" w:rsidRPr="00FF0CD0" w:rsidRDefault="00404A61" w:rsidP="00404A61">
            <w:pPr>
              <w:rPr>
                <w:rFonts w:cstheme="minorHAnsi"/>
                <w:bCs/>
                <w:sz w:val="20"/>
                <w:szCs w:val="20"/>
              </w:rPr>
            </w:pPr>
            <w:r w:rsidRPr="00FF0CD0">
              <w:rPr>
                <w:rFonts w:cstheme="minorHAnsi"/>
                <w:bCs/>
                <w:sz w:val="20"/>
                <w:szCs w:val="20"/>
              </w:rPr>
              <w:t>flyttat eller avlidit</w:t>
            </w:r>
          </w:p>
        </w:tc>
        <w:tc>
          <w:tcPr>
            <w:tcW w:w="1559" w:type="dxa"/>
          </w:tcPr>
          <w:p w14:paraId="1BC8DEEE" w14:textId="77777777" w:rsidR="00404A61" w:rsidRPr="00FF0CD0" w:rsidRDefault="00404A61" w:rsidP="004D1AF8">
            <w:pPr>
              <w:rPr>
                <w:rFonts w:cstheme="minorHAnsi"/>
                <w:bCs/>
                <w:spacing w:val="-1"/>
                <w:sz w:val="20"/>
                <w:szCs w:val="20"/>
              </w:rPr>
            </w:pPr>
          </w:p>
        </w:tc>
        <w:tc>
          <w:tcPr>
            <w:tcW w:w="992" w:type="dxa"/>
          </w:tcPr>
          <w:p w14:paraId="041D17A6" w14:textId="1BEBC437" w:rsidR="00404A61" w:rsidRPr="00FF0CD0" w:rsidRDefault="00940EFF" w:rsidP="004D1AF8">
            <w:pPr>
              <w:rPr>
                <w:rFonts w:cstheme="minorHAnsi"/>
                <w:bCs/>
                <w:spacing w:val="-1"/>
                <w:sz w:val="20"/>
                <w:szCs w:val="20"/>
              </w:rPr>
            </w:pPr>
            <w:r w:rsidRPr="00FF0CD0">
              <w:rPr>
                <w:rFonts w:cstheme="minorHAnsi"/>
                <w:bCs/>
                <w:spacing w:val="-1"/>
                <w:sz w:val="20"/>
                <w:szCs w:val="20"/>
              </w:rPr>
              <w:t>Digitalt</w:t>
            </w:r>
          </w:p>
        </w:tc>
        <w:tc>
          <w:tcPr>
            <w:tcW w:w="1276" w:type="dxa"/>
          </w:tcPr>
          <w:p w14:paraId="6B20DDD8" w14:textId="75563FFE" w:rsidR="00404A61" w:rsidRPr="00FF0CD0" w:rsidRDefault="00940EFF" w:rsidP="004D1AF8">
            <w:pPr>
              <w:rPr>
                <w:rFonts w:cstheme="minorHAnsi"/>
                <w:bCs/>
                <w:spacing w:val="-1"/>
                <w:sz w:val="20"/>
                <w:szCs w:val="20"/>
              </w:rPr>
            </w:pPr>
            <w:r w:rsidRPr="00FF0CD0">
              <w:rPr>
                <w:rFonts w:cstheme="minorHAnsi"/>
                <w:bCs/>
                <w:spacing w:val="-1"/>
                <w:sz w:val="20"/>
                <w:szCs w:val="20"/>
              </w:rPr>
              <w:t>Diarieförs</w:t>
            </w:r>
          </w:p>
        </w:tc>
        <w:tc>
          <w:tcPr>
            <w:tcW w:w="2551" w:type="dxa"/>
          </w:tcPr>
          <w:p w14:paraId="5AD5ED70" w14:textId="77777777" w:rsidR="00404A61" w:rsidRPr="00FF0CD0" w:rsidRDefault="00404A61" w:rsidP="00404A61">
            <w:pPr>
              <w:rPr>
                <w:rFonts w:cstheme="minorHAnsi"/>
                <w:bCs/>
                <w:noProof/>
                <w:sz w:val="20"/>
                <w:szCs w:val="20"/>
              </w:rPr>
            </w:pPr>
            <w:r w:rsidRPr="00FF0CD0">
              <w:rPr>
                <w:rFonts w:cstheme="minorHAnsi"/>
                <w:bCs/>
                <w:noProof/>
                <w:sz w:val="20"/>
                <w:szCs w:val="20"/>
              </w:rPr>
              <w:t>Process/processflöde:</w:t>
            </w:r>
          </w:p>
          <w:p w14:paraId="513039AC" w14:textId="77777777" w:rsidR="00404A61" w:rsidRPr="00FF0CD0" w:rsidRDefault="00E47E96" w:rsidP="00BE4BF8">
            <w:pPr>
              <w:rPr>
                <w:rFonts w:cstheme="minorHAnsi"/>
                <w:bCs/>
                <w:noProof/>
                <w:sz w:val="20"/>
                <w:szCs w:val="20"/>
              </w:rPr>
            </w:pPr>
            <w:r w:rsidRPr="00FF0CD0">
              <w:rPr>
                <w:rFonts w:cstheme="minorHAnsi"/>
                <w:bCs/>
                <w:noProof/>
                <w:sz w:val="20"/>
                <w:szCs w:val="20"/>
              </w:rPr>
              <w:t>Ärendet avslutas och ärendeblad skapas</w:t>
            </w:r>
          </w:p>
          <w:p w14:paraId="1798F760" w14:textId="77777777" w:rsidR="00E47E96" w:rsidRPr="00FF0CD0" w:rsidRDefault="00E47E96" w:rsidP="00BE4BF8">
            <w:pPr>
              <w:rPr>
                <w:rFonts w:cstheme="minorHAnsi"/>
                <w:bCs/>
                <w:noProof/>
                <w:sz w:val="20"/>
                <w:szCs w:val="20"/>
              </w:rPr>
            </w:pPr>
          </w:p>
          <w:p w14:paraId="3AD0DC06" w14:textId="77777777" w:rsidR="00E47E96" w:rsidRPr="00FF0CD0" w:rsidRDefault="00E47E96" w:rsidP="00E47E96">
            <w:pPr>
              <w:rPr>
                <w:rFonts w:cstheme="minorHAnsi"/>
                <w:bCs/>
                <w:noProof/>
                <w:sz w:val="20"/>
                <w:szCs w:val="20"/>
              </w:rPr>
            </w:pPr>
            <w:r w:rsidRPr="00FF0CD0">
              <w:rPr>
                <w:rFonts w:cstheme="minorHAnsi"/>
                <w:bCs/>
                <w:noProof/>
                <w:sz w:val="20"/>
                <w:szCs w:val="20"/>
              </w:rPr>
              <w:t>Ärendets handlingar ligger i</w:t>
            </w:r>
          </w:p>
          <w:p w14:paraId="7995B049" w14:textId="77777777" w:rsidR="00E47E96" w:rsidRPr="00FF0CD0" w:rsidRDefault="00E47E96" w:rsidP="00E47E96">
            <w:pPr>
              <w:rPr>
                <w:rFonts w:cstheme="minorHAnsi"/>
                <w:bCs/>
                <w:noProof/>
                <w:sz w:val="20"/>
                <w:szCs w:val="20"/>
              </w:rPr>
            </w:pPr>
            <w:r w:rsidRPr="00FF0CD0">
              <w:rPr>
                <w:rFonts w:cstheme="minorHAnsi"/>
                <w:bCs/>
                <w:noProof/>
                <w:sz w:val="20"/>
                <w:szCs w:val="20"/>
              </w:rPr>
              <w:t>handläggarens arkivskåp på</w:t>
            </w:r>
          </w:p>
          <w:p w14:paraId="7E98E61D" w14:textId="77777777" w:rsidR="00E47E96" w:rsidRPr="00FF0CD0" w:rsidRDefault="00E47E96" w:rsidP="00E47E96">
            <w:pPr>
              <w:rPr>
                <w:rFonts w:cstheme="minorHAnsi"/>
                <w:bCs/>
                <w:noProof/>
                <w:sz w:val="20"/>
                <w:szCs w:val="20"/>
              </w:rPr>
            </w:pPr>
            <w:r w:rsidRPr="00FF0CD0">
              <w:rPr>
                <w:rFonts w:cstheme="minorHAnsi"/>
                <w:bCs/>
                <w:noProof/>
                <w:sz w:val="20"/>
                <w:szCs w:val="20"/>
              </w:rPr>
              <w:t>kontoret. Efter årskiftet sorteras</w:t>
            </w:r>
          </w:p>
          <w:p w14:paraId="4AC0E1A4" w14:textId="77777777" w:rsidR="00E47E96" w:rsidRPr="00FF0CD0" w:rsidRDefault="00E47E96" w:rsidP="00E47E96">
            <w:pPr>
              <w:rPr>
                <w:rFonts w:cstheme="minorHAnsi"/>
                <w:bCs/>
                <w:noProof/>
                <w:sz w:val="20"/>
                <w:szCs w:val="20"/>
              </w:rPr>
            </w:pPr>
            <w:r w:rsidRPr="00FF0CD0">
              <w:rPr>
                <w:rFonts w:cstheme="minorHAnsi"/>
                <w:bCs/>
                <w:noProof/>
                <w:sz w:val="20"/>
                <w:szCs w:val="20"/>
              </w:rPr>
              <w:t>ärendena ut till närarkivet. När</w:t>
            </w:r>
          </w:p>
          <w:p w14:paraId="649D3B33" w14:textId="77777777" w:rsidR="00E47E96" w:rsidRPr="00FF0CD0" w:rsidRDefault="00E47E96" w:rsidP="00E47E96">
            <w:pPr>
              <w:rPr>
                <w:rFonts w:cstheme="minorHAnsi"/>
                <w:bCs/>
                <w:noProof/>
                <w:sz w:val="20"/>
                <w:szCs w:val="20"/>
              </w:rPr>
            </w:pPr>
            <w:r w:rsidRPr="00FF0CD0">
              <w:rPr>
                <w:rFonts w:cstheme="minorHAnsi"/>
                <w:bCs/>
                <w:noProof/>
                <w:sz w:val="20"/>
                <w:szCs w:val="20"/>
              </w:rPr>
              <w:t>anpassningen inte längre är aktuell p</w:t>
            </w:r>
          </w:p>
          <w:p w14:paraId="7EF4FF92" w14:textId="77777777" w:rsidR="00E47E96" w:rsidRPr="00FF0CD0" w:rsidRDefault="00E47E96" w:rsidP="00E47E96">
            <w:pPr>
              <w:rPr>
                <w:rFonts w:cstheme="minorHAnsi"/>
                <w:bCs/>
                <w:noProof/>
                <w:sz w:val="20"/>
                <w:szCs w:val="20"/>
              </w:rPr>
            </w:pPr>
            <w:r w:rsidRPr="00FF0CD0">
              <w:rPr>
                <w:rFonts w:cstheme="minorHAnsi"/>
                <w:bCs/>
                <w:noProof/>
                <w:sz w:val="20"/>
                <w:szCs w:val="20"/>
              </w:rPr>
              <w:t>g a av t ex flytt till äldreboende,</w:t>
            </w:r>
          </w:p>
          <w:p w14:paraId="17FD8166" w14:textId="77777777" w:rsidR="00E47E96" w:rsidRPr="00FF0CD0" w:rsidRDefault="00E47E96" w:rsidP="00E47E96">
            <w:pPr>
              <w:rPr>
                <w:rFonts w:cstheme="minorHAnsi"/>
                <w:bCs/>
                <w:noProof/>
                <w:sz w:val="20"/>
                <w:szCs w:val="20"/>
              </w:rPr>
            </w:pPr>
            <w:r w:rsidRPr="00FF0CD0">
              <w:rPr>
                <w:rFonts w:cstheme="minorHAnsi"/>
                <w:bCs/>
                <w:noProof/>
                <w:sz w:val="20"/>
                <w:szCs w:val="20"/>
              </w:rPr>
              <w:t>dödsfall. Arkiveras ärendet i</w:t>
            </w:r>
          </w:p>
          <w:p w14:paraId="7359D52F" w14:textId="77777777" w:rsidR="00E47E96" w:rsidRPr="00FF0CD0" w:rsidRDefault="00E47E96" w:rsidP="00E47E96">
            <w:pPr>
              <w:rPr>
                <w:rFonts w:cstheme="minorHAnsi"/>
                <w:bCs/>
                <w:noProof/>
                <w:sz w:val="20"/>
                <w:szCs w:val="20"/>
              </w:rPr>
            </w:pPr>
            <w:r w:rsidRPr="00FF0CD0">
              <w:rPr>
                <w:rFonts w:cstheme="minorHAnsi"/>
                <w:bCs/>
                <w:noProof/>
                <w:sz w:val="20"/>
                <w:szCs w:val="20"/>
              </w:rPr>
              <w:t>pappersbox i närarkivet (se</w:t>
            </w:r>
          </w:p>
          <w:p w14:paraId="66EB9D8E" w14:textId="58544F94" w:rsidR="00E47E96" w:rsidRPr="00FF0CD0" w:rsidRDefault="00E47E96" w:rsidP="00E47E96">
            <w:pPr>
              <w:rPr>
                <w:rFonts w:cstheme="minorHAnsi"/>
                <w:bCs/>
                <w:noProof/>
                <w:sz w:val="20"/>
                <w:szCs w:val="20"/>
              </w:rPr>
            </w:pPr>
            <w:r w:rsidRPr="00FF0CD0">
              <w:rPr>
                <w:rFonts w:cstheme="minorHAnsi"/>
                <w:bCs/>
                <w:noProof/>
                <w:sz w:val="20"/>
                <w:szCs w:val="20"/>
              </w:rPr>
              <w:t>arkivbeskrivningen)</w:t>
            </w:r>
          </w:p>
        </w:tc>
        <w:tc>
          <w:tcPr>
            <w:tcW w:w="2127" w:type="dxa"/>
          </w:tcPr>
          <w:p w14:paraId="7808349D" w14:textId="77777777" w:rsidR="00404A61" w:rsidRPr="00FF0CD0" w:rsidRDefault="00404A61" w:rsidP="004D1AF8">
            <w:pPr>
              <w:rPr>
                <w:rFonts w:cstheme="minorHAnsi"/>
                <w:bCs/>
                <w:sz w:val="20"/>
                <w:szCs w:val="20"/>
              </w:rPr>
            </w:pPr>
          </w:p>
        </w:tc>
      </w:tr>
    </w:tbl>
    <w:p w14:paraId="0E7784B0" w14:textId="492BDF8F" w:rsidR="009A28FF" w:rsidRPr="004A03DE" w:rsidRDefault="009A28FF" w:rsidP="00BC6105"/>
    <w:p w14:paraId="332C3DAD" w14:textId="4BCBAE10" w:rsidR="001F4259" w:rsidRPr="004A03DE" w:rsidRDefault="001F4259" w:rsidP="00BC6105"/>
    <w:p w14:paraId="5FE16A09" w14:textId="65ADCD62" w:rsidR="001F4259" w:rsidRPr="004A03DE" w:rsidRDefault="001F4259" w:rsidP="00BC6105"/>
    <w:p w14:paraId="57AD1AF1" w14:textId="77777777" w:rsidR="001F4259" w:rsidRPr="004A03DE" w:rsidRDefault="001F4259" w:rsidP="00BC6105"/>
    <w:p w14:paraId="54F1F137" w14:textId="77777777" w:rsidR="00B8625B" w:rsidRPr="004A03DE" w:rsidRDefault="00B8625B">
      <w:pPr>
        <w:rPr>
          <w:rFonts w:asciiTheme="majorHAnsi" w:eastAsiaTheme="majorEastAsia" w:hAnsiTheme="majorHAnsi" w:cstheme="majorBidi"/>
          <w:sz w:val="44"/>
          <w:szCs w:val="26"/>
          <w:highlight w:val="yellow"/>
        </w:rPr>
      </w:pPr>
      <w:r w:rsidRPr="004A03DE">
        <w:rPr>
          <w:highlight w:val="yellow"/>
        </w:rPr>
        <w:br w:type="page"/>
      </w:r>
    </w:p>
    <w:p w14:paraId="4B220D45" w14:textId="6704BA79" w:rsidR="00A865F8" w:rsidRPr="004A03DE" w:rsidRDefault="002F6ABB" w:rsidP="00A84F4B">
      <w:pPr>
        <w:pStyle w:val="Rubrik3"/>
        <w:ind w:left="-284" w:firstLine="0"/>
      </w:pPr>
      <w:bookmarkStart w:id="35" w:name="_Toc122615677"/>
      <w:r w:rsidRPr="004A03DE">
        <w:lastRenderedPageBreak/>
        <w:t>Handlingar tillhörande</w:t>
      </w:r>
      <w:r w:rsidR="004F4B57" w:rsidRPr="004A03DE">
        <w:t xml:space="preserve"> </w:t>
      </w:r>
      <w:r w:rsidR="00AB5106" w:rsidRPr="004A03DE">
        <w:t>färdtjänst</w:t>
      </w:r>
      <w:bookmarkEnd w:id="35"/>
    </w:p>
    <w:tbl>
      <w:tblPr>
        <w:tblStyle w:val="Tabellrutnt"/>
        <w:tblW w:w="15451" w:type="dxa"/>
        <w:tblInd w:w="-289" w:type="dxa"/>
        <w:tblLayout w:type="fixed"/>
        <w:tblLook w:val="04A0" w:firstRow="1" w:lastRow="0" w:firstColumn="1" w:lastColumn="0" w:noHBand="0" w:noVBand="1"/>
      </w:tblPr>
      <w:tblGrid>
        <w:gridCol w:w="2411"/>
        <w:gridCol w:w="2126"/>
        <w:gridCol w:w="1134"/>
        <w:gridCol w:w="1276"/>
        <w:gridCol w:w="1559"/>
        <w:gridCol w:w="992"/>
        <w:gridCol w:w="1276"/>
        <w:gridCol w:w="2551"/>
        <w:gridCol w:w="1134"/>
        <w:gridCol w:w="992"/>
      </w:tblGrid>
      <w:tr w:rsidR="004A03DE" w:rsidRPr="00FF0CD0" w14:paraId="651AEE28" w14:textId="3A9A61C9" w:rsidTr="00225038">
        <w:tc>
          <w:tcPr>
            <w:tcW w:w="2411" w:type="dxa"/>
          </w:tcPr>
          <w:p w14:paraId="51FF72FA" w14:textId="77777777" w:rsidR="00157371" w:rsidRPr="00FF0CD0" w:rsidRDefault="00157371" w:rsidP="00861B2A">
            <w:pPr>
              <w:rPr>
                <w:rFonts w:cstheme="minorHAnsi"/>
                <w:sz w:val="20"/>
                <w:szCs w:val="20"/>
              </w:rPr>
            </w:pPr>
            <w:r w:rsidRPr="00FF0CD0">
              <w:rPr>
                <w:rFonts w:cstheme="minorHAnsi"/>
                <w:b/>
                <w:sz w:val="20"/>
                <w:szCs w:val="20"/>
              </w:rPr>
              <w:t>Typ av handling</w:t>
            </w:r>
          </w:p>
        </w:tc>
        <w:tc>
          <w:tcPr>
            <w:tcW w:w="2126" w:type="dxa"/>
          </w:tcPr>
          <w:p w14:paraId="4FEAC872" w14:textId="77777777" w:rsidR="00157371" w:rsidRPr="00FF0CD0" w:rsidRDefault="00157371" w:rsidP="00861B2A">
            <w:pPr>
              <w:rPr>
                <w:rFonts w:cstheme="minorHAnsi"/>
                <w:sz w:val="20"/>
                <w:szCs w:val="20"/>
              </w:rPr>
            </w:pPr>
            <w:r w:rsidRPr="00FF0CD0">
              <w:rPr>
                <w:rFonts w:cstheme="minorHAnsi"/>
                <w:b/>
                <w:sz w:val="20"/>
                <w:szCs w:val="20"/>
              </w:rPr>
              <w:t>Förvaras</w:t>
            </w:r>
            <w:r w:rsidRPr="00FF0CD0">
              <w:rPr>
                <w:rFonts w:cstheme="minorHAnsi"/>
                <w:b/>
                <w:spacing w:val="-11"/>
                <w:sz w:val="20"/>
                <w:szCs w:val="20"/>
              </w:rPr>
              <w:t xml:space="preserve"> </w:t>
            </w:r>
            <w:r w:rsidRPr="00FF0CD0">
              <w:rPr>
                <w:rFonts w:cstheme="minorHAnsi"/>
                <w:b/>
                <w:sz w:val="20"/>
                <w:szCs w:val="20"/>
              </w:rPr>
              <w:t>före</w:t>
            </w:r>
            <w:r w:rsidRPr="00FF0CD0">
              <w:rPr>
                <w:rFonts w:cstheme="minorHAnsi"/>
                <w:b/>
                <w:spacing w:val="-11"/>
                <w:sz w:val="20"/>
                <w:szCs w:val="20"/>
              </w:rPr>
              <w:t xml:space="preserve"> </w:t>
            </w:r>
            <w:r w:rsidRPr="00FF0CD0">
              <w:rPr>
                <w:rFonts w:cstheme="minorHAnsi"/>
                <w:b/>
                <w:spacing w:val="-1"/>
                <w:sz w:val="20"/>
                <w:szCs w:val="20"/>
              </w:rPr>
              <w:t>arkivering/Placering före slutarkivering</w:t>
            </w:r>
          </w:p>
        </w:tc>
        <w:tc>
          <w:tcPr>
            <w:tcW w:w="1134" w:type="dxa"/>
          </w:tcPr>
          <w:p w14:paraId="7D189F44" w14:textId="77777777" w:rsidR="00157371" w:rsidRPr="00FF0CD0" w:rsidRDefault="00157371" w:rsidP="00861B2A">
            <w:pPr>
              <w:rPr>
                <w:rFonts w:cstheme="minorHAnsi"/>
                <w:b/>
                <w:sz w:val="20"/>
                <w:szCs w:val="20"/>
              </w:rPr>
            </w:pPr>
            <w:r w:rsidRPr="00FF0CD0">
              <w:rPr>
                <w:rFonts w:cstheme="minorHAnsi"/>
                <w:b/>
                <w:sz w:val="20"/>
                <w:szCs w:val="20"/>
              </w:rPr>
              <w:t>Förvaring/sortering</w:t>
            </w:r>
          </w:p>
        </w:tc>
        <w:tc>
          <w:tcPr>
            <w:tcW w:w="1276" w:type="dxa"/>
          </w:tcPr>
          <w:p w14:paraId="34A2FC73" w14:textId="77777777" w:rsidR="00157371" w:rsidRPr="00FF0CD0" w:rsidRDefault="00157371" w:rsidP="00861B2A">
            <w:pPr>
              <w:rPr>
                <w:rFonts w:cstheme="minorHAnsi"/>
                <w:sz w:val="20"/>
                <w:szCs w:val="20"/>
              </w:rPr>
            </w:pPr>
            <w:r w:rsidRPr="00FF0CD0">
              <w:rPr>
                <w:rFonts w:cstheme="minorHAnsi"/>
                <w:b/>
                <w:sz w:val="20"/>
                <w:szCs w:val="20"/>
              </w:rPr>
              <w:t>Gallras eller</w:t>
            </w:r>
            <w:r w:rsidRPr="00FF0CD0">
              <w:rPr>
                <w:rFonts w:cstheme="minorHAnsi"/>
                <w:b/>
                <w:spacing w:val="1"/>
                <w:sz w:val="20"/>
                <w:szCs w:val="20"/>
              </w:rPr>
              <w:t xml:space="preserve"> </w:t>
            </w:r>
            <w:r w:rsidRPr="00FF0CD0">
              <w:rPr>
                <w:rFonts w:cstheme="minorHAnsi"/>
                <w:b/>
                <w:spacing w:val="-1"/>
                <w:sz w:val="20"/>
                <w:szCs w:val="20"/>
              </w:rPr>
              <w:t>bevaras</w:t>
            </w:r>
          </w:p>
        </w:tc>
        <w:tc>
          <w:tcPr>
            <w:tcW w:w="1559" w:type="dxa"/>
          </w:tcPr>
          <w:p w14:paraId="7CD4EADA" w14:textId="77777777" w:rsidR="00157371" w:rsidRPr="00FF0CD0" w:rsidRDefault="00157371" w:rsidP="00861B2A">
            <w:pPr>
              <w:rPr>
                <w:rFonts w:cstheme="minorHAnsi"/>
                <w:b/>
                <w:spacing w:val="-1"/>
                <w:sz w:val="20"/>
                <w:szCs w:val="20"/>
              </w:rPr>
            </w:pPr>
            <w:r w:rsidRPr="00FF0CD0">
              <w:rPr>
                <w:rFonts w:cstheme="minorHAnsi"/>
                <w:b/>
                <w:spacing w:val="-1"/>
                <w:sz w:val="20"/>
                <w:szCs w:val="20"/>
              </w:rPr>
              <w:t>Slutarkivering</w:t>
            </w:r>
            <w:r w:rsidRPr="00FF0CD0">
              <w:rPr>
                <w:rFonts w:cstheme="minorHAnsi"/>
                <w:b/>
                <w:spacing w:val="23"/>
                <w:sz w:val="20"/>
                <w:szCs w:val="20"/>
              </w:rPr>
              <w:t xml:space="preserve"> till </w:t>
            </w:r>
            <w:r w:rsidRPr="00FF0CD0">
              <w:rPr>
                <w:rFonts w:cstheme="minorHAnsi"/>
                <w:b/>
                <w:spacing w:val="-2"/>
                <w:sz w:val="20"/>
                <w:szCs w:val="20"/>
              </w:rPr>
              <w:t>Kommunarkiv</w:t>
            </w:r>
            <w:r w:rsidRPr="00FF0CD0">
              <w:rPr>
                <w:rFonts w:cstheme="minorHAnsi"/>
                <w:b/>
                <w:spacing w:val="24"/>
                <w:sz w:val="20"/>
                <w:szCs w:val="20"/>
              </w:rPr>
              <w:t xml:space="preserve"> </w:t>
            </w:r>
            <w:r w:rsidRPr="00FF0CD0">
              <w:rPr>
                <w:rFonts w:cstheme="minorHAnsi"/>
                <w:b/>
                <w:spacing w:val="-1"/>
                <w:sz w:val="20"/>
                <w:szCs w:val="20"/>
              </w:rPr>
              <w:t>Stadshuset</w:t>
            </w:r>
          </w:p>
          <w:p w14:paraId="6BBB8E48" w14:textId="5A77E986" w:rsidR="00157371" w:rsidRPr="00FF0CD0" w:rsidRDefault="00157371" w:rsidP="00066458">
            <w:pPr>
              <w:rPr>
                <w:rFonts w:cstheme="minorHAnsi"/>
                <w:sz w:val="20"/>
                <w:szCs w:val="20"/>
              </w:rPr>
            </w:pPr>
          </w:p>
        </w:tc>
        <w:tc>
          <w:tcPr>
            <w:tcW w:w="992" w:type="dxa"/>
          </w:tcPr>
          <w:p w14:paraId="154E5D70" w14:textId="77777777" w:rsidR="00157371" w:rsidRPr="00FF0CD0" w:rsidRDefault="00157371" w:rsidP="00861B2A">
            <w:pPr>
              <w:rPr>
                <w:rFonts w:cstheme="minorHAnsi"/>
                <w:b/>
                <w:spacing w:val="-1"/>
                <w:sz w:val="20"/>
                <w:szCs w:val="20"/>
              </w:rPr>
            </w:pPr>
            <w:r w:rsidRPr="00FF0CD0">
              <w:rPr>
                <w:rFonts w:cstheme="minorHAnsi"/>
                <w:b/>
                <w:spacing w:val="-1"/>
                <w:sz w:val="20"/>
                <w:szCs w:val="20"/>
              </w:rPr>
              <w:t>D/P Format</w:t>
            </w:r>
          </w:p>
        </w:tc>
        <w:tc>
          <w:tcPr>
            <w:tcW w:w="1276" w:type="dxa"/>
          </w:tcPr>
          <w:p w14:paraId="62A421E2" w14:textId="77777777" w:rsidR="00157371" w:rsidRPr="00FF0CD0" w:rsidRDefault="00157371" w:rsidP="00861B2A">
            <w:pPr>
              <w:rPr>
                <w:rFonts w:cstheme="minorHAnsi"/>
                <w:b/>
                <w:spacing w:val="-1"/>
                <w:sz w:val="20"/>
                <w:szCs w:val="20"/>
              </w:rPr>
            </w:pPr>
            <w:r w:rsidRPr="00FF0CD0">
              <w:rPr>
                <w:rFonts w:cstheme="minorHAnsi"/>
                <w:b/>
                <w:spacing w:val="-1"/>
                <w:sz w:val="20"/>
                <w:szCs w:val="20"/>
              </w:rPr>
              <w:t>Diarieföres</w:t>
            </w:r>
          </w:p>
          <w:p w14:paraId="7A636022" w14:textId="2A714735" w:rsidR="001073C9" w:rsidRPr="00FF0CD0" w:rsidRDefault="001073C9" w:rsidP="00861B2A">
            <w:pPr>
              <w:rPr>
                <w:rFonts w:cstheme="minorHAnsi"/>
                <w:b/>
                <w:spacing w:val="-1"/>
                <w:sz w:val="20"/>
                <w:szCs w:val="20"/>
              </w:rPr>
            </w:pPr>
            <w:r w:rsidRPr="00FF0CD0">
              <w:rPr>
                <w:rFonts w:cstheme="minorHAnsi"/>
                <w:b/>
                <w:spacing w:val="-1"/>
                <w:sz w:val="20"/>
                <w:szCs w:val="20"/>
              </w:rPr>
              <w:t>Registrering</w:t>
            </w:r>
            <w:r w:rsidR="00DB569F" w:rsidRPr="00FF0CD0">
              <w:rPr>
                <w:rFonts w:cstheme="minorHAnsi"/>
                <w:b/>
                <w:spacing w:val="-1"/>
                <w:sz w:val="20"/>
                <w:szCs w:val="20"/>
              </w:rPr>
              <w:t xml:space="preserve"> D/R/S=Darieföring/Registrering i verksamhetssystem/Systematisk förvaring</w:t>
            </w:r>
          </w:p>
        </w:tc>
        <w:tc>
          <w:tcPr>
            <w:tcW w:w="2551" w:type="dxa"/>
          </w:tcPr>
          <w:p w14:paraId="516BFF5F" w14:textId="77777777" w:rsidR="00157371" w:rsidRPr="00FF0CD0" w:rsidRDefault="00157371" w:rsidP="00861B2A">
            <w:pPr>
              <w:rPr>
                <w:rFonts w:cstheme="minorHAnsi"/>
                <w:sz w:val="20"/>
                <w:szCs w:val="20"/>
              </w:rPr>
            </w:pPr>
            <w:r w:rsidRPr="00FF0CD0">
              <w:rPr>
                <w:rFonts w:cstheme="minorHAnsi"/>
                <w:b/>
                <w:spacing w:val="-1"/>
                <w:sz w:val="20"/>
                <w:szCs w:val="20"/>
              </w:rPr>
              <w:t>Anmärkningar t ex rörande dataprogram, gallringsfrist, övriga rutiner</w:t>
            </w:r>
          </w:p>
        </w:tc>
        <w:tc>
          <w:tcPr>
            <w:tcW w:w="1134" w:type="dxa"/>
          </w:tcPr>
          <w:p w14:paraId="3730C5A4" w14:textId="3F30B418" w:rsidR="00157371" w:rsidRPr="00FF0CD0" w:rsidRDefault="00415897" w:rsidP="00861B2A">
            <w:pPr>
              <w:rPr>
                <w:rFonts w:cstheme="minorHAnsi"/>
                <w:sz w:val="20"/>
                <w:szCs w:val="20"/>
              </w:rPr>
            </w:pPr>
            <w:r w:rsidRPr="00FF0CD0">
              <w:rPr>
                <w:rFonts w:cstheme="minorHAnsi"/>
                <w:b/>
                <w:sz w:val="20"/>
                <w:szCs w:val="20"/>
              </w:rPr>
              <w:t>Sortering</w:t>
            </w:r>
          </w:p>
        </w:tc>
        <w:tc>
          <w:tcPr>
            <w:tcW w:w="992" w:type="dxa"/>
          </w:tcPr>
          <w:p w14:paraId="4FA627EC" w14:textId="7C3CAFC9" w:rsidR="00157371" w:rsidRPr="00FF0CD0" w:rsidRDefault="00415897" w:rsidP="00861B2A">
            <w:pPr>
              <w:rPr>
                <w:rFonts w:cstheme="minorHAnsi"/>
                <w:b/>
                <w:sz w:val="20"/>
                <w:szCs w:val="20"/>
              </w:rPr>
            </w:pPr>
            <w:r w:rsidRPr="00FF0CD0">
              <w:rPr>
                <w:rFonts w:cstheme="minorHAnsi"/>
                <w:b/>
                <w:sz w:val="20"/>
                <w:szCs w:val="20"/>
              </w:rPr>
              <w:t>Ansvarig</w:t>
            </w:r>
            <w:r w:rsidRPr="00FF0CD0">
              <w:rPr>
                <w:rFonts w:cstheme="minorHAnsi"/>
                <w:b/>
                <w:spacing w:val="-18"/>
                <w:sz w:val="20"/>
                <w:szCs w:val="20"/>
              </w:rPr>
              <w:t xml:space="preserve"> </w:t>
            </w:r>
            <w:r w:rsidRPr="00FF0CD0">
              <w:rPr>
                <w:rFonts w:cstheme="minorHAnsi"/>
                <w:b/>
                <w:sz w:val="20"/>
                <w:szCs w:val="20"/>
              </w:rPr>
              <w:t>handläggare för dokumenthantering</w:t>
            </w:r>
          </w:p>
        </w:tc>
      </w:tr>
      <w:tr w:rsidR="004A03DE" w:rsidRPr="00FF0CD0" w14:paraId="514A127F" w14:textId="0D61E330" w:rsidTr="005E4ABD">
        <w:trPr>
          <w:trHeight w:val="1192"/>
        </w:trPr>
        <w:tc>
          <w:tcPr>
            <w:tcW w:w="2411" w:type="dxa"/>
          </w:tcPr>
          <w:p w14:paraId="552F5C9B" w14:textId="7AD6E99D" w:rsidR="00157371" w:rsidRPr="00FF0CD0" w:rsidRDefault="00157371" w:rsidP="007F308A">
            <w:pPr>
              <w:rPr>
                <w:rFonts w:cstheme="minorHAnsi"/>
                <w:sz w:val="20"/>
                <w:szCs w:val="20"/>
              </w:rPr>
            </w:pPr>
            <w:r w:rsidRPr="00FF0CD0">
              <w:rPr>
                <w:rFonts w:cstheme="minorHAnsi"/>
                <w:sz w:val="20"/>
                <w:szCs w:val="20"/>
              </w:rPr>
              <w:t>Ansökan om färdtjänst</w:t>
            </w:r>
          </w:p>
        </w:tc>
        <w:tc>
          <w:tcPr>
            <w:tcW w:w="2126" w:type="dxa"/>
          </w:tcPr>
          <w:p w14:paraId="15008B9D" w14:textId="77777777" w:rsidR="00157371" w:rsidRPr="00FF0CD0" w:rsidRDefault="00157371" w:rsidP="00861B2A">
            <w:pPr>
              <w:rPr>
                <w:rFonts w:cstheme="minorHAnsi"/>
                <w:bCs/>
                <w:sz w:val="20"/>
                <w:szCs w:val="20"/>
              </w:rPr>
            </w:pPr>
          </w:p>
        </w:tc>
        <w:tc>
          <w:tcPr>
            <w:tcW w:w="1134" w:type="dxa"/>
          </w:tcPr>
          <w:p w14:paraId="2CFF80BA" w14:textId="77777777" w:rsidR="00E978C6" w:rsidRPr="00FF0CD0" w:rsidRDefault="00E978C6" w:rsidP="00E978C6">
            <w:pPr>
              <w:rPr>
                <w:rFonts w:cstheme="minorHAnsi"/>
                <w:bCs/>
                <w:sz w:val="20"/>
                <w:szCs w:val="20"/>
              </w:rPr>
            </w:pPr>
            <w:r w:rsidRPr="00FF0CD0">
              <w:rPr>
                <w:rFonts w:cstheme="minorHAnsi"/>
                <w:bCs/>
                <w:sz w:val="20"/>
                <w:szCs w:val="20"/>
              </w:rPr>
              <w:t>OpenE/Procapita</w:t>
            </w:r>
          </w:p>
          <w:p w14:paraId="744481FA" w14:textId="3C8C973C" w:rsidR="00157371" w:rsidRPr="00FF0CD0" w:rsidRDefault="00157371" w:rsidP="00861B2A">
            <w:pPr>
              <w:rPr>
                <w:rFonts w:cstheme="minorHAnsi"/>
                <w:bCs/>
                <w:sz w:val="20"/>
                <w:szCs w:val="20"/>
              </w:rPr>
            </w:pPr>
          </w:p>
        </w:tc>
        <w:tc>
          <w:tcPr>
            <w:tcW w:w="1276" w:type="dxa"/>
          </w:tcPr>
          <w:p w14:paraId="172CEF41" w14:textId="22E48405" w:rsidR="00157371" w:rsidRPr="00FF0CD0" w:rsidRDefault="005E4ABD" w:rsidP="00861B2A">
            <w:pPr>
              <w:rPr>
                <w:rFonts w:cstheme="minorHAnsi"/>
                <w:bCs/>
                <w:sz w:val="20"/>
                <w:szCs w:val="20"/>
              </w:rPr>
            </w:pPr>
            <w:r w:rsidRPr="00FF0CD0">
              <w:rPr>
                <w:rFonts w:cstheme="minorHAnsi"/>
                <w:bCs/>
                <w:sz w:val="20"/>
                <w:szCs w:val="20"/>
              </w:rPr>
              <w:t>5 år*</w:t>
            </w:r>
          </w:p>
        </w:tc>
        <w:tc>
          <w:tcPr>
            <w:tcW w:w="1559" w:type="dxa"/>
          </w:tcPr>
          <w:p w14:paraId="31E35CBE" w14:textId="77777777" w:rsidR="00157371" w:rsidRPr="00FF0CD0" w:rsidRDefault="00157371" w:rsidP="00861B2A">
            <w:pPr>
              <w:rPr>
                <w:rFonts w:cstheme="minorHAnsi"/>
                <w:bCs/>
                <w:spacing w:val="-1"/>
                <w:sz w:val="20"/>
                <w:szCs w:val="20"/>
              </w:rPr>
            </w:pPr>
          </w:p>
        </w:tc>
        <w:tc>
          <w:tcPr>
            <w:tcW w:w="992" w:type="dxa"/>
          </w:tcPr>
          <w:p w14:paraId="7A69C47B" w14:textId="0C101C22" w:rsidR="00157371" w:rsidRPr="00FF0CD0" w:rsidRDefault="00157371" w:rsidP="00861B2A">
            <w:pPr>
              <w:rPr>
                <w:rFonts w:cstheme="minorHAnsi"/>
                <w:bCs/>
                <w:spacing w:val="-1"/>
                <w:sz w:val="20"/>
                <w:szCs w:val="20"/>
              </w:rPr>
            </w:pPr>
          </w:p>
        </w:tc>
        <w:tc>
          <w:tcPr>
            <w:tcW w:w="1276" w:type="dxa"/>
          </w:tcPr>
          <w:p w14:paraId="46A38C42" w14:textId="73B1E10A" w:rsidR="00157371" w:rsidRPr="00FF0CD0" w:rsidRDefault="003177AE" w:rsidP="00861B2A">
            <w:pPr>
              <w:rPr>
                <w:rFonts w:cstheme="minorHAnsi"/>
                <w:bCs/>
                <w:spacing w:val="-1"/>
                <w:sz w:val="20"/>
                <w:szCs w:val="20"/>
              </w:rPr>
            </w:pPr>
            <w:r w:rsidRPr="00FF0CD0">
              <w:rPr>
                <w:rFonts w:cstheme="minorHAnsi"/>
                <w:bCs/>
                <w:spacing w:val="-1"/>
                <w:sz w:val="20"/>
                <w:szCs w:val="20"/>
              </w:rPr>
              <w:t>R</w:t>
            </w:r>
          </w:p>
        </w:tc>
        <w:tc>
          <w:tcPr>
            <w:tcW w:w="2551" w:type="dxa"/>
          </w:tcPr>
          <w:p w14:paraId="624BAE94" w14:textId="41401EC9" w:rsidR="00470ED7" w:rsidRPr="00FF0CD0" w:rsidRDefault="00470ED7" w:rsidP="001373F0">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0B489746" w14:textId="31C80A9B" w:rsidR="00157371" w:rsidRPr="00FF0CD0" w:rsidRDefault="00157371" w:rsidP="001373F0">
            <w:pPr>
              <w:rPr>
                <w:rFonts w:cstheme="minorHAnsi"/>
                <w:bCs/>
                <w:sz w:val="20"/>
                <w:szCs w:val="20"/>
              </w:rPr>
            </w:pPr>
            <w:r w:rsidRPr="00FF0CD0">
              <w:rPr>
                <w:rFonts w:cstheme="minorHAnsi"/>
                <w:bCs/>
                <w:sz w:val="20"/>
                <w:szCs w:val="20"/>
              </w:rPr>
              <w:t xml:space="preserve">Process/processflöde: </w:t>
            </w:r>
          </w:p>
          <w:p w14:paraId="3B4B15A2" w14:textId="2B6FCD50" w:rsidR="00157371" w:rsidRPr="00FF0CD0" w:rsidRDefault="00157371" w:rsidP="007F308A">
            <w:pPr>
              <w:rPr>
                <w:rFonts w:cstheme="minorHAnsi"/>
                <w:sz w:val="20"/>
                <w:szCs w:val="20"/>
              </w:rPr>
            </w:pPr>
            <w:r w:rsidRPr="00FF0CD0">
              <w:rPr>
                <w:rFonts w:cstheme="minorHAnsi"/>
                <w:sz w:val="20"/>
                <w:szCs w:val="20"/>
              </w:rPr>
              <w:t>Tillhandahålla färdtjänst</w:t>
            </w:r>
          </w:p>
          <w:p w14:paraId="7B243227" w14:textId="36A4F5EF" w:rsidR="000C440B" w:rsidRPr="00FF0CD0" w:rsidRDefault="000C440B" w:rsidP="007F308A">
            <w:pPr>
              <w:rPr>
                <w:rFonts w:cstheme="minorHAnsi"/>
                <w:sz w:val="20"/>
                <w:szCs w:val="20"/>
              </w:rPr>
            </w:pPr>
          </w:p>
          <w:p w14:paraId="717B9DB9" w14:textId="77777777" w:rsidR="000C440B" w:rsidRPr="00FF0CD0" w:rsidRDefault="000C440B" w:rsidP="007F308A">
            <w:pPr>
              <w:rPr>
                <w:rFonts w:cstheme="minorHAnsi"/>
                <w:sz w:val="20"/>
                <w:szCs w:val="20"/>
              </w:rPr>
            </w:pPr>
          </w:p>
          <w:p w14:paraId="25E582D3" w14:textId="77777777" w:rsidR="00C45C4C" w:rsidRPr="00FF0CD0" w:rsidRDefault="00C45C4C" w:rsidP="00C45C4C">
            <w:pPr>
              <w:rPr>
                <w:rFonts w:cstheme="minorHAnsi"/>
                <w:bCs/>
                <w:sz w:val="20"/>
                <w:szCs w:val="20"/>
              </w:rPr>
            </w:pPr>
            <w:r w:rsidRPr="00FF0CD0">
              <w:rPr>
                <w:rFonts w:cstheme="minorHAnsi"/>
                <w:bCs/>
                <w:sz w:val="20"/>
                <w:szCs w:val="20"/>
              </w:rPr>
              <w:t>Gallras 5 år efter inaktualitet</w:t>
            </w:r>
          </w:p>
          <w:p w14:paraId="65C33EB9" w14:textId="5C466650" w:rsidR="00157371" w:rsidRPr="00FF0CD0" w:rsidRDefault="00157371" w:rsidP="00861B2A">
            <w:pPr>
              <w:rPr>
                <w:rFonts w:cstheme="minorHAnsi"/>
                <w:bCs/>
                <w:sz w:val="20"/>
                <w:szCs w:val="20"/>
              </w:rPr>
            </w:pPr>
          </w:p>
        </w:tc>
        <w:tc>
          <w:tcPr>
            <w:tcW w:w="1134" w:type="dxa"/>
          </w:tcPr>
          <w:p w14:paraId="0E4A3E70" w14:textId="77777777" w:rsidR="00157371" w:rsidRPr="00FF0CD0" w:rsidRDefault="00157371" w:rsidP="00861B2A">
            <w:pPr>
              <w:rPr>
                <w:rFonts w:cstheme="minorHAnsi"/>
                <w:bCs/>
                <w:sz w:val="20"/>
                <w:szCs w:val="20"/>
              </w:rPr>
            </w:pPr>
          </w:p>
        </w:tc>
        <w:tc>
          <w:tcPr>
            <w:tcW w:w="992" w:type="dxa"/>
          </w:tcPr>
          <w:p w14:paraId="7F5550D2" w14:textId="77777777" w:rsidR="00157371" w:rsidRPr="00FF0CD0" w:rsidRDefault="00157371" w:rsidP="00861B2A">
            <w:pPr>
              <w:rPr>
                <w:rFonts w:cstheme="minorHAnsi"/>
                <w:bCs/>
                <w:sz w:val="20"/>
                <w:szCs w:val="20"/>
              </w:rPr>
            </w:pPr>
          </w:p>
        </w:tc>
      </w:tr>
      <w:tr w:rsidR="004A03DE" w:rsidRPr="00FF0CD0" w14:paraId="0165DD08" w14:textId="546C38E7" w:rsidTr="005E4ABD">
        <w:trPr>
          <w:trHeight w:val="841"/>
        </w:trPr>
        <w:tc>
          <w:tcPr>
            <w:tcW w:w="2411" w:type="dxa"/>
          </w:tcPr>
          <w:p w14:paraId="392EE230" w14:textId="77777777" w:rsidR="00897B1E" w:rsidRPr="00FF0CD0" w:rsidRDefault="00897B1E" w:rsidP="00897B1E">
            <w:pPr>
              <w:rPr>
                <w:rFonts w:cstheme="minorHAnsi"/>
                <w:bCs/>
                <w:sz w:val="20"/>
                <w:szCs w:val="20"/>
              </w:rPr>
            </w:pPr>
            <w:r w:rsidRPr="00FF0CD0">
              <w:rPr>
                <w:rFonts w:cstheme="minorHAnsi"/>
                <w:bCs/>
                <w:sz w:val="20"/>
                <w:szCs w:val="20"/>
              </w:rPr>
              <w:t>Utlåtande</w:t>
            </w:r>
          </w:p>
          <w:p w14:paraId="4210395F" w14:textId="77777777" w:rsidR="00157371" w:rsidRPr="00FF0CD0" w:rsidRDefault="00157371" w:rsidP="00861B2A">
            <w:pPr>
              <w:rPr>
                <w:rFonts w:cstheme="minorHAnsi"/>
                <w:bCs/>
                <w:sz w:val="20"/>
                <w:szCs w:val="20"/>
              </w:rPr>
            </w:pPr>
          </w:p>
        </w:tc>
        <w:tc>
          <w:tcPr>
            <w:tcW w:w="2126" w:type="dxa"/>
          </w:tcPr>
          <w:p w14:paraId="0375D911" w14:textId="77777777" w:rsidR="00157371" w:rsidRPr="00FF0CD0" w:rsidRDefault="00157371" w:rsidP="00861B2A">
            <w:pPr>
              <w:rPr>
                <w:rFonts w:cstheme="minorHAnsi"/>
                <w:bCs/>
                <w:sz w:val="20"/>
                <w:szCs w:val="20"/>
              </w:rPr>
            </w:pPr>
          </w:p>
        </w:tc>
        <w:tc>
          <w:tcPr>
            <w:tcW w:w="1134" w:type="dxa"/>
          </w:tcPr>
          <w:p w14:paraId="0D70D9AA" w14:textId="77777777" w:rsidR="00E978C6" w:rsidRPr="00FF0CD0" w:rsidRDefault="00E978C6" w:rsidP="00E978C6">
            <w:pPr>
              <w:rPr>
                <w:rFonts w:cstheme="minorHAnsi"/>
                <w:bCs/>
                <w:sz w:val="20"/>
                <w:szCs w:val="20"/>
              </w:rPr>
            </w:pPr>
            <w:r w:rsidRPr="00FF0CD0">
              <w:rPr>
                <w:rFonts w:cstheme="minorHAnsi"/>
                <w:bCs/>
                <w:sz w:val="20"/>
                <w:szCs w:val="20"/>
              </w:rPr>
              <w:t>OpenE/Procapita</w:t>
            </w:r>
          </w:p>
          <w:p w14:paraId="5B1515B3" w14:textId="77777777" w:rsidR="00157371" w:rsidRPr="00FF0CD0" w:rsidRDefault="00157371" w:rsidP="00861B2A">
            <w:pPr>
              <w:rPr>
                <w:rFonts w:cstheme="minorHAnsi"/>
                <w:bCs/>
                <w:sz w:val="20"/>
                <w:szCs w:val="20"/>
              </w:rPr>
            </w:pPr>
          </w:p>
        </w:tc>
        <w:tc>
          <w:tcPr>
            <w:tcW w:w="1276" w:type="dxa"/>
          </w:tcPr>
          <w:p w14:paraId="52EE5A87" w14:textId="40170D7D" w:rsidR="00157371" w:rsidRPr="00FF0CD0" w:rsidRDefault="00897B1E" w:rsidP="00861B2A">
            <w:pPr>
              <w:rPr>
                <w:rFonts w:cstheme="minorHAnsi"/>
                <w:bCs/>
                <w:sz w:val="20"/>
                <w:szCs w:val="20"/>
              </w:rPr>
            </w:pPr>
            <w:r w:rsidRPr="00FF0CD0">
              <w:rPr>
                <w:rFonts w:cstheme="minorHAnsi"/>
                <w:bCs/>
                <w:sz w:val="20"/>
                <w:szCs w:val="20"/>
              </w:rPr>
              <w:t>5 år*</w:t>
            </w:r>
          </w:p>
        </w:tc>
        <w:tc>
          <w:tcPr>
            <w:tcW w:w="1559" w:type="dxa"/>
          </w:tcPr>
          <w:p w14:paraId="1D13D977" w14:textId="77777777" w:rsidR="00157371" w:rsidRPr="00FF0CD0" w:rsidRDefault="00157371" w:rsidP="00861B2A">
            <w:pPr>
              <w:rPr>
                <w:rFonts w:cstheme="minorHAnsi"/>
                <w:bCs/>
                <w:spacing w:val="-1"/>
                <w:sz w:val="20"/>
                <w:szCs w:val="20"/>
              </w:rPr>
            </w:pPr>
          </w:p>
        </w:tc>
        <w:tc>
          <w:tcPr>
            <w:tcW w:w="992" w:type="dxa"/>
          </w:tcPr>
          <w:p w14:paraId="1D8A7DB4" w14:textId="77777777" w:rsidR="00157371" w:rsidRPr="00FF0CD0" w:rsidRDefault="00157371" w:rsidP="00861B2A">
            <w:pPr>
              <w:rPr>
                <w:rFonts w:cstheme="minorHAnsi"/>
                <w:bCs/>
                <w:spacing w:val="-1"/>
                <w:sz w:val="20"/>
                <w:szCs w:val="20"/>
              </w:rPr>
            </w:pPr>
          </w:p>
        </w:tc>
        <w:tc>
          <w:tcPr>
            <w:tcW w:w="1276" w:type="dxa"/>
          </w:tcPr>
          <w:p w14:paraId="65052334" w14:textId="4F560EDC" w:rsidR="00157371" w:rsidRPr="00FF0CD0" w:rsidRDefault="00E978C6" w:rsidP="00861B2A">
            <w:pPr>
              <w:rPr>
                <w:rFonts w:cstheme="minorHAnsi"/>
                <w:bCs/>
                <w:spacing w:val="-1"/>
                <w:sz w:val="20"/>
                <w:szCs w:val="20"/>
              </w:rPr>
            </w:pPr>
            <w:r w:rsidRPr="00FF0CD0">
              <w:rPr>
                <w:rFonts w:cstheme="minorHAnsi"/>
                <w:bCs/>
                <w:spacing w:val="-1"/>
                <w:sz w:val="20"/>
                <w:szCs w:val="20"/>
              </w:rPr>
              <w:t>R</w:t>
            </w:r>
          </w:p>
        </w:tc>
        <w:tc>
          <w:tcPr>
            <w:tcW w:w="2551" w:type="dxa"/>
          </w:tcPr>
          <w:p w14:paraId="19F77852"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124186F2" w14:textId="77777777" w:rsidR="00897B1E" w:rsidRPr="00FF0CD0" w:rsidRDefault="00897B1E" w:rsidP="00897B1E">
            <w:pPr>
              <w:rPr>
                <w:rFonts w:cstheme="minorHAnsi"/>
                <w:bCs/>
                <w:sz w:val="20"/>
                <w:szCs w:val="20"/>
              </w:rPr>
            </w:pPr>
            <w:r w:rsidRPr="00FF0CD0">
              <w:rPr>
                <w:rFonts w:cstheme="minorHAnsi"/>
                <w:bCs/>
                <w:sz w:val="20"/>
                <w:szCs w:val="20"/>
              </w:rPr>
              <w:t xml:space="preserve">Process/processflöde: </w:t>
            </w:r>
          </w:p>
          <w:p w14:paraId="1124604E" w14:textId="29F3950B" w:rsidR="00157371" w:rsidRPr="00FF0CD0" w:rsidRDefault="00897B1E" w:rsidP="00861B2A">
            <w:pPr>
              <w:rPr>
                <w:rFonts w:cstheme="minorHAnsi"/>
                <w:sz w:val="20"/>
                <w:szCs w:val="20"/>
              </w:rPr>
            </w:pPr>
            <w:r w:rsidRPr="00FF0CD0">
              <w:rPr>
                <w:rFonts w:cstheme="minorHAnsi"/>
                <w:sz w:val="20"/>
                <w:szCs w:val="20"/>
              </w:rPr>
              <w:t>Tillhandahålla färdtjänst</w:t>
            </w:r>
          </w:p>
        </w:tc>
        <w:tc>
          <w:tcPr>
            <w:tcW w:w="1134" w:type="dxa"/>
          </w:tcPr>
          <w:p w14:paraId="3B8F3EB8" w14:textId="77777777" w:rsidR="00157371" w:rsidRPr="00FF0CD0" w:rsidRDefault="00157371" w:rsidP="00861B2A">
            <w:pPr>
              <w:rPr>
                <w:rFonts w:cstheme="minorHAnsi"/>
                <w:bCs/>
                <w:sz w:val="20"/>
                <w:szCs w:val="20"/>
              </w:rPr>
            </w:pPr>
          </w:p>
        </w:tc>
        <w:tc>
          <w:tcPr>
            <w:tcW w:w="992" w:type="dxa"/>
          </w:tcPr>
          <w:p w14:paraId="56CFCFE8" w14:textId="77777777" w:rsidR="00157371" w:rsidRPr="00FF0CD0" w:rsidRDefault="00157371" w:rsidP="00861B2A">
            <w:pPr>
              <w:rPr>
                <w:rFonts w:cstheme="minorHAnsi"/>
                <w:bCs/>
                <w:sz w:val="20"/>
                <w:szCs w:val="20"/>
              </w:rPr>
            </w:pPr>
          </w:p>
        </w:tc>
      </w:tr>
      <w:tr w:rsidR="004A03DE" w:rsidRPr="00FF0CD0" w14:paraId="1BC4D74A" w14:textId="77777777" w:rsidTr="001062F3">
        <w:trPr>
          <w:trHeight w:val="557"/>
        </w:trPr>
        <w:tc>
          <w:tcPr>
            <w:tcW w:w="2411" w:type="dxa"/>
          </w:tcPr>
          <w:p w14:paraId="1584A7C2" w14:textId="77777777" w:rsidR="00E978C6" w:rsidRPr="00FF0CD0" w:rsidRDefault="00E978C6" w:rsidP="00E978C6">
            <w:pPr>
              <w:rPr>
                <w:rFonts w:cstheme="minorHAnsi"/>
                <w:bCs/>
                <w:sz w:val="20"/>
                <w:szCs w:val="20"/>
              </w:rPr>
            </w:pPr>
            <w:r w:rsidRPr="00FF0CD0">
              <w:rPr>
                <w:rFonts w:cstheme="minorHAnsi"/>
                <w:bCs/>
                <w:sz w:val="20"/>
                <w:szCs w:val="20"/>
              </w:rPr>
              <w:t>Utredning</w:t>
            </w:r>
          </w:p>
          <w:p w14:paraId="1B266E18" w14:textId="77777777" w:rsidR="00D87F14" w:rsidRPr="00FF0CD0" w:rsidRDefault="00D87F14" w:rsidP="00861B2A">
            <w:pPr>
              <w:rPr>
                <w:rFonts w:cstheme="minorHAnsi"/>
                <w:bCs/>
                <w:sz w:val="20"/>
                <w:szCs w:val="20"/>
              </w:rPr>
            </w:pPr>
          </w:p>
        </w:tc>
        <w:tc>
          <w:tcPr>
            <w:tcW w:w="2126" w:type="dxa"/>
          </w:tcPr>
          <w:p w14:paraId="2C5A53E1" w14:textId="77777777" w:rsidR="00D87F14" w:rsidRPr="00FF0CD0" w:rsidRDefault="00D87F14" w:rsidP="00861B2A">
            <w:pPr>
              <w:rPr>
                <w:rFonts w:cstheme="minorHAnsi"/>
                <w:bCs/>
                <w:sz w:val="20"/>
                <w:szCs w:val="20"/>
              </w:rPr>
            </w:pPr>
          </w:p>
        </w:tc>
        <w:tc>
          <w:tcPr>
            <w:tcW w:w="1134" w:type="dxa"/>
          </w:tcPr>
          <w:p w14:paraId="3BC25963" w14:textId="77777777" w:rsidR="00F16384" w:rsidRPr="00FF0CD0" w:rsidRDefault="00F16384" w:rsidP="00F16384">
            <w:pPr>
              <w:rPr>
                <w:rFonts w:cstheme="minorHAnsi"/>
                <w:bCs/>
                <w:sz w:val="20"/>
                <w:szCs w:val="20"/>
              </w:rPr>
            </w:pPr>
            <w:r w:rsidRPr="00FF0CD0">
              <w:rPr>
                <w:rFonts w:cstheme="minorHAnsi"/>
                <w:bCs/>
                <w:sz w:val="20"/>
                <w:szCs w:val="20"/>
              </w:rPr>
              <w:t>Procapita</w:t>
            </w:r>
          </w:p>
          <w:p w14:paraId="2050AB51" w14:textId="77777777" w:rsidR="00D87F14" w:rsidRPr="00FF0CD0" w:rsidRDefault="00D87F14" w:rsidP="00861B2A">
            <w:pPr>
              <w:rPr>
                <w:rFonts w:cstheme="minorHAnsi"/>
                <w:bCs/>
                <w:sz w:val="20"/>
                <w:szCs w:val="20"/>
              </w:rPr>
            </w:pPr>
          </w:p>
        </w:tc>
        <w:tc>
          <w:tcPr>
            <w:tcW w:w="1276" w:type="dxa"/>
          </w:tcPr>
          <w:p w14:paraId="51C90E54" w14:textId="301B3185" w:rsidR="00D87F14" w:rsidRPr="00FF0CD0" w:rsidRDefault="006653DE" w:rsidP="00861B2A">
            <w:pPr>
              <w:rPr>
                <w:rFonts w:cstheme="minorHAnsi"/>
                <w:bCs/>
                <w:sz w:val="20"/>
                <w:szCs w:val="20"/>
              </w:rPr>
            </w:pPr>
            <w:r w:rsidRPr="00FF0CD0">
              <w:rPr>
                <w:rFonts w:cstheme="minorHAnsi"/>
                <w:bCs/>
                <w:sz w:val="20"/>
                <w:szCs w:val="20"/>
              </w:rPr>
              <w:t>5 år*</w:t>
            </w:r>
          </w:p>
        </w:tc>
        <w:tc>
          <w:tcPr>
            <w:tcW w:w="1559" w:type="dxa"/>
          </w:tcPr>
          <w:p w14:paraId="2937866E" w14:textId="77777777" w:rsidR="00D87F14" w:rsidRPr="00FF0CD0" w:rsidRDefault="00D87F14" w:rsidP="00861B2A">
            <w:pPr>
              <w:rPr>
                <w:rFonts w:cstheme="minorHAnsi"/>
                <w:bCs/>
                <w:spacing w:val="-1"/>
                <w:sz w:val="20"/>
                <w:szCs w:val="20"/>
              </w:rPr>
            </w:pPr>
          </w:p>
        </w:tc>
        <w:tc>
          <w:tcPr>
            <w:tcW w:w="992" w:type="dxa"/>
          </w:tcPr>
          <w:p w14:paraId="522D029A" w14:textId="77777777" w:rsidR="00D87F14" w:rsidRPr="00FF0CD0" w:rsidRDefault="00D87F14" w:rsidP="00861B2A">
            <w:pPr>
              <w:rPr>
                <w:rFonts w:cstheme="minorHAnsi"/>
                <w:bCs/>
                <w:spacing w:val="-1"/>
                <w:sz w:val="20"/>
                <w:szCs w:val="20"/>
              </w:rPr>
            </w:pPr>
          </w:p>
        </w:tc>
        <w:tc>
          <w:tcPr>
            <w:tcW w:w="1276" w:type="dxa"/>
          </w:tcPr>
          <w:p w14:paraId="23C9A337" w14:textId="5FBDD524" w:rsidR="00D87F14" w:rsidRPr="00FF0CD0" w:rsidRDefault="001062F3" w:rsidP="00861B2A">
            <w:pPr>
              <w:rPr>
                <w:rFonts w:cstheme="minorHAnsi"/>
                <w:bCs/>
                <w:spacing w:val="-1"/>
                <w:sz w:val="20"/>
                <w:szCs w:val="20"/>
              </w:rPr>
            </w:pPr>
            <w:r w:rsidRPr="00FF0CD0">
              <w:rPr>
                <w:rFonts w:cstheme="minorHAnsi"/>
                <w:bCs/>
                <w:spacing w:val="-1"/>
                <w:sz w:val="20"/>
                <w:szCs w:val="20"/>
              </w:rPr>
              <w:t>R</w:t>
            </w:r>
          </w:p>
        </w:tc>
        <w:tc>
          <w:tcPr>
            <w:tcW w:w="2551" w:type="dxa"/>
          </w:tcPr>
          <w:p w14:paraId="5226B752" w14:textId="77777777" w:rsidR="001062F3" w:rsidRPr="00FF0CD0" w:rsidRDefault="001062F3" w:rsidP="001062F3">
            <w:pPr>
              <w:rPr>
                <w:rFonts w:cstheme="minorHAnsi"/>
                <w:bCs/>
                <w:sz w:val="20"/>
                <w:szCs w:val="20"/>
              </w:rPr>
            </w:pPr>
            <w:r w:rsidRPr="00FF0CD0">
              <w:rPr>
                <w:rFonts w:cstheme="minorHAnsi"/>
                <w:bCs/>
                <w:sz w:val="20"/>
                <w:szCs w:val="20"/>
              </w:rPr>
              <w:t xml:space="preserve">Process/processflöde: </w:t>
            </w:r>
          </w:p>
          <w:p w14:paraId="09874395" w14:textId="3253ABE4" w:rsidR="00D87F14" w:rsidRPr="00FF0CD0" w:rsidRDefault="001062F3" w:rsidP="001062F3">
            <w:pPr>
              <w:rPr>
                <w:rFonts w:cstheme="minorHAnsi"/>
                <w:bCs/>
                <w:sz w:val="20"/>
                <w:szCs w:val="20"/>
              </w:rPr>
            </w:pPr>
            <w:r w:rsidRPr="00FF0CD0">
              <w:rPr>
                <w:rFonts w:cstheme="minorHAnsi"/>
                <w:sz w:val="20"/>
                <w:szCs w:val="20"/>
              </w:rPr>
              <w:t>Tillhandahålla färdtjänst</w:t>
            </w:r>
          </w:p>
        </w:tc>
        <w:tc>
          <w:tcPr>
            <w:tcW w:w="1134" w:type="dxa"/>
          </w:tcPr>
          <w:p w14:paraId="2538735D" w14:textId="77777777" w:rsidR="00D87F14" w:rsidRPr="00FF0CD0" w:rsidRDefault="00D87F14" w:rsidP="00861B2A">
            <w:pPr>
              <w:rPr>
                <w:rFonts w:cstheme="minorHAnsi"/>
                <w:bCs/>
                <w:sz w:val="20"/>
                <w:szCs w:val="20"/>
              </w:rPr>
            </w:pPr>
          </w:p>
        </w:tc>
        <w:tc>
          <w:tcPr>
            <w:tcW w:w="992" w:type="dxa"/>
          </w:tcPr>
          <w:p w14:paraId="01AE6E29" w14:textId="77777777" w:rsidR="00D87F14" w:rsidRPr="00FF0CD0" w:rsidRDefault="00D87F14" w:rsidP="00861B2A">
            <w:pPr>
              <w:rPr>
                <w:rFonts w:cstheme="minorHAnsi"/>
                <w:bCs/>
                <w:sz w:val="20"/>
                <w:szCs w:val="20"/>
              </w:rPr>
            </w:pPr>
          </w:p>
        </w:tc>
      </w:tr>
      <w:tr w:rsidR="004A03DE" w:rsidRPr="00FF0CD0" w14:paraId="4341AC21" w14:textId="77777777" w:rsidTr="001062F3">
        <w:trPr>
          <w:trHeight w:val="557"/>
        </w:trPr>
        <w:tc>
          <w:tcPr>
            <w:tcW w:w="2411" w:type="dxa"/>
          </w:tcPr>
          <w:p w14:paraId="1D8AC1D2" w14:textId="1D3A5244" w:rsidR="001062F3" w:rsidRPr="00FF0CD0" w:rsidRDefault="009D3C7B" w:rsidP="00E978C6">
            <w:pPr>
              <w:rPr>
                <w:rFonts w:cstheme="minorHAnsi"/>
                <w:bCs/>
                <w:sz w:val="20"/>
                <w:szCs w:val="20"/>
              </w:rPr>
            </w:pPr>
            <w:r w:rsidRPr="00FF0CD0">
              <w:rPr>
                <w:rFonts w:cstheme="minorHAnsi"/>
                <w:bCs/>
                <w:sz w:val="20"/>
                <w:szCs w:val="20"/>
              </w:rPr>
              <w:t>Underlag till beslut</w:t>
            </w:r>
          </w:p>
        </w:tc>
        <w:tc>
          <w:tcPr>
            <w:tcW w:w="2126" w:type="dxa"/>
          </w:tcPr>
          <w:p w14:paraId="6F3A5B58" w14:textId="77777777" w:rsidR="001062F3" w:rsidRPr="00FF0CD0" w:rsidRDefault="001062F3" w:rsidP="00861B2A">
            <w:pPr>
              <w:rPr>
                <w:rFonts w:cstheme="minorHAnsi"/>
                <w:bCs/>
                <w:sz w:val="20"/>
                <w:szCs w:val="20"/>
              </w:rPr>
            </w:pPr>
          </w:p>
        </w:tc>
        <w:tc>
          <w:tcPr>
            <w:tcW w:w="1134" w:type="dxa"/>
          </w:tcPr>
          <w:p w14:paraId="4C586DE2" w14:textId="77777777" w:rsidR="00F16384" w:rsidRPr="00FF0CD0" w:rsidRDefault="00F16384" w:rsidP="00F16384">
            <w:pPr>
              <w:rPr>
                <w:rFonts w:cstheme="minorHAnsi"/>
                <w:bCs/>
                <w:sz w:val="20"/>
                <w:szCs w:val="20"/>
              </w:rPr>
            </w:pPr>
            <w:r w:rsidRPr="00FF0CD0">
              <w:rPr>
                <w:rFonts w:cstheme="minorHAnsi"/>
                <w:bCs/>
                <w:sz w:val="20"/>
                <w:szCs w:val="20"/>
              </w:rPr>
              <w:t>OpenE/Procapita</w:t>
            </w:r>
          </w:p>
          <w:p w14:paraId="2CCF38CE" w14:textId="77777777" w:rsidR="001062F3" w:rsidRPr="00FF0CD0" w:rsidRDefault="001062F3" w:rsidP="00861B2A">
            <w:pPr>
              <w:rPr>
                <w:rFonts w:cstheme="minorHAnsi"/>
                <w:bCs/>
                <w:sz w:val="20"/>
                <w:szCs w:val="20"/>
              </w:rPr>
            </w:pPr>
          </w:p>
        </w:tc>
        <w:tc>
          <w:tcPr>
            <w:tcW w:w="1276" w:type="dxa"/>
          </w:tcPr>
          <w:p w14:paraId="24C2F7CD" w14:textId="3A8578F7" w:rsidR="001062F3" w:rsidRPr="00FF0CD0" w:rsidRDefault="006653DE" w:rsidP="00861B2A">
            <w:pPr>
              <w:rPr>
                <w:rFonts w:cstheme="minorHAnsi"/>
                <w:bCs/>
                <w:sz w:val="20"/>
                <w:szCs w:val="20"/>
              </w:rPr>
            </w:pPr>
            <w:r w:rsidRPr="00FF0CD0">
              <w:rPr>
                <w:rFonts w:cstheme="minorHAnsi"/>
                <w:bCs/>
                <w:sz w:val="20"/>
                <w:szCs w:val="20"/>
              </w:rPr>
              <w:t>5 år*</w:t>
            </w:r>
          </w:p>
        </w:tc>
        <w:tc>
          <w:tcPr>
            <w:tcW w:w="1559" w:type="dxa"/>
          </w:tcPr>
          <w:p w14:paraId="66A93974" w14:textId="77777777" w:rsidR="001062F3" w:rsidRPr="00FF0CD0" w:rsidRDefault="001062F3" w:rsidP="00861B2A">
            <w:pPr>
              <w:rPr>
                <w:rFonts w:cstheme="minorHAnsi"/>
                <w:bCs/>
                <w:spacing w:val="-1"/>
                <w:sz w:val="20"/>
                <w:szCs w:val="20"/>
              </w:rPr>
            </w:pPr>
          </w:p>
        </w:tc>
        <w:tc>
          <w:tcPr>
            <w:tcW w:w="992" w:type="dxa"/>
          </w:tcPr>
          <w:p w14:paraId="050E0A02" w14:textId="77777777" w:rsidR="001062F3" w:rsidRPr="00FF0CD0" w:rsidRDefault="001062F3" w:rsidP="00861B2A">
            <w:pPr>
              <w:rPr>
                <w:rFonts w:cstheme="minorHAnsi"/>
                <w:bCs/>
                <w:spacing w:val="-1"/>
                <w:sz w:val="20"/>
                <w:szCs w:val="20"/>
              </w:rPr>
            </w:pPr>
          </w:p>
        </w:tc>
        <w:tc>
          <w:tcPr>
            <w:tcW w:w="1276" w:type="dxa"/>
          </w:tcPr>
          <w:p w14:paraId="06A2B3AA" w14:textId="7F4BA8CB" w:rsidR="001062F3" w:rsidRPr="00FF0CD0" w:rsidRDefault="00F16384" w:rsidP="00861B2A">
            <w:pPr>
              <w:rPr>
                <w:rFonts w:cstheme="minorHAnsi"/>
                <w:bCs/>
                <w:spacing w:val="-1"/>
                <w:sz w:val="20"/>
                <w:szCs w:val="20"/>
              </w:rPr>
            </w:pPr>
            <w:r w:rsidRPr="00FF0CD0">
              <w:rPr>
                <w:rFonts w:cstheme="minorHAnsi"/>
                <w:bCs/>
                <w:spacing w:val="-1"/>
                <w:sz w:val="20"/>
                <w:szCs w:val="20"/>
              </w:rPr>
              <w:t>R</w:t>
            </w:r>
          </w:p>
        </w:tc>
        <w:tc>
          <w:tcPr>
            <w:tcW w:w="2551" w:type="dxa"/>
          </w:tcPr>
          <w:p w14:paraId="45CFA812"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220E0ABA" w14:textId="77777777" w:rsidR="009D3C7B" w:rsidRPr="00FF0CD0" w:rsidRDefault="009D3C7B" w:rsidP="009D3C7B">
            <w:pPr>
              <w:rPr>
                <w:rFonts w:cstheme="minorHAnsi"/>
                <w:bCs/>
                <w:sz w:val="20"/>
                <w:szCs w:val="20"/>
              </w:rPr>
            </w:pPr>
            <w:r w:rsidRPr="00FF0CD0">
              <w:rPr>
                <w:rFonts w:cstheme="minorHAnsi"/>
                <w:bCs/>
                <w:sz w:val="20"/>
                <w:szCs w:val="20"/>
              </w:rPr>
              <w:t xml:space="preserve">Process/processflöde: </w:t>
            </w:r>
          </w:p>
          <w:p w14:paraId="2AD3386E" w14:textId="0FBE3978" w:rsidR="001062F3" w:rsidRPr="00FF0CD0" w:rsidRDefault="009D3C7B" w:rsidP="009D3C7B">
            <w:pPr>
              <w:rPr>
                <w:rFonts w:cstheme="minorHAnsi"/>
                <w:bCs/>
                <w:sz w:val="20"/>
                <w:szCs w:val="20"/>
              </w:rPr>
            </w:pPr>
            <w:r w:rsidRPr="00FF0CD0">
              <w:rPr>
                <w:rFonts w:cstheme="minorHAnsi"/>
                <w:bCs/>
                <w:sz w:val="20"/>
                <w:szCs w:val="20"/>
              </w:rPr>
              <w:t>Tillhandahålla färdtjänst</w:t>
            </w:r>
          </w:p>
        </w:tc>
        <w:tc>
          <w:tcPr>
            <w:tcW w:w="1134" w:type="dxa"/>
          </w:tcPr>
          <w:p w14:paraId="0428AC3B" w14:textId="77777777" w:rsidR="001062F3" w:rsidRPr="00FF0CD0" w:rsidRDefault="001062F3" w:rsidP="00861B2A">
            <w:pPr>
              <w:rPr>
                <w:rFonts w:cstheme="minorHAnsi"/>
                <w:bCs/>
                <w:sz w:val="20"/>
                <w:szCs w:val="20"/>
              </w:rPr>
            </w:pPr>
          </w:p>
        </w:tc>
        <w:tc>
          <w:tcPr>
            <w:tcW w:w="992" w:type="dxa"/>
          </w:tcPr>
          <w:p w14:paraId="276405DD" w14:textId="77777777" w:rsidR="001062F3" w:rsidRPr="00FF0CD0" w:rsidRDefault="001062F3" w:rsidP="00861B2A">
            <w:pPr>
              <w:rPr>
                <w:rFonts w:cstheme="minorHAnsi"/>
                <w:bCs/>
                <w:sz w:val="20"/>
                <w:szCs w:val="20"/>
              </w:rPr>
            </w:pPr>
          </w:p>
        </w:tc>
      </w:tr>
      <w:tr w:rsidR="004A03DE" w:rsidRPr="00FF0CD0" w14:paraId="7CAFB34E" w14:textId="77777777" w:rsidTr="000A21CD">
        <w:trPr>
          <w:trHeight w:val="564"/>
        </w:trPr>
        <w:tc>
          <w:tcPr>
            <w:tcW w:w="2411" w:type="dxa"/>
          </w:tcPr>
          <w:p w14:paraId="58220EF4" w14:textId="3D43A54C" w:rsidR="00F16384" w:rsidRPr="00FF0CD0" w:rsidRDefault="000641FE" w:rsidP="00E978C6">
            <w:pPr>
              <w:rPr>
                <w:rFonts w:cstheme="minorHAnsi"/>
                <w:bCs/>
                <w:sz w:val="20"/>
                <w:szCs w:val="20"/>
              </w:rPr>
            </w:pPr>
            <w:r w:rsidRPr="00FF0CD0">
              <w:rPr>
                <w:rFonts w:cstheme="minorHAnsi"/>
                <w:bCs/>
                <w:sz w:val="20"/>
                <w:szCs w:val="20"/>
              </w:rPr>
              <w:t>Beslut</w:t>
            </w:r>
          </w:p>
        </w:tc>
        <w:tc>
          <w:tcPr>
            <w:tcW w:w="2126" w:type="dxa"/>
          </w:tcPr>
          <w:p w14:paraId="2DA48042" w14:textId="77777777" w:rsidR="00F16384" w:rsidRPr="00FF0CD0" w:rsidRDefault="00F16384" w:rsidP="00861B2A">
            <w:pPr>
              <w:rPr>
                <w:rFonts w:cstheme="minorHAnsi"/>
                <w:bCs/>
                <w:sz w:val="20"/>
                <w:szCs w:val="20"/>
              </w:rPr>
            </w:pPr>
          </w:p>
        </w:tc>
        <w:tc>
          <w:tcPr>
            <w:tcW w:w="1134" w:type="dxa"/>
          </w:tcPr>
          <w:p w14:paraId="22C88559" w14:textId="77777777" w:rsidR="00BE674D" w:rsidRPr="00FF0CD0" w:rsidRDefault="00BE674D" w:rsidP="00BE674D">
            <w:pPr>
              <w:rPr>
                <w:rFonts w:cstheme="minorHAnsi"/>
                <w:bCs/>
                <w:sz w:val="20"/>
                <w:szCs w:val="20"/>
              </w:rPr>
            </w:pPr>
            <w:r w:rsidRPr="00FF0CD0">
              <w:rPr>
                <w:rFonts w:cstheme="minorHAnsi"/>
                <w:bCs/>
                <w:sz w:val="20"/>
                <w:szCs w:val="20"/>
              </w:rPr>
              <w:t>Procapita</w:t>
            </w:r>
          </w:p>
          <w:p w14:paraId="1AD920BF" w14:textId="77777777" w:rsidR="00F16384" w:rsidRPr="00FF0CD0" w:rsidRDefault="00F16384" w:rsidP="00F16384">
            <w:pPr>
              <w:rPr>
                <w:rFonts w:cstheme="minorHAnsi"/>
                <w:bCs/>
                <w:sz w:val="20"/>
                <w:szCs w:val="20"/>
              </w:rPr>
            </w:pPr>
          </w:p>
        </w:tc>
        <w:tc>
          <w:tcPr>
            <w:tcW w:w="1276" w:type="dxa"/>
          </w:tcPr>
          <w:p w14:paraId="16C9FEC7" w14:textId="1115B238" w:rsidR="00F16384" w:rsidRPr="00FF0CD0" w:rsidRDefault="006653DE" w:rsidP="00861B2A">
            <w:pPr>
              <w:rPr>
                <w:rFonts w:cstheme="minorHAnsi"/>
                <w:bCs/>
                <w:sz w:val="20"/>
                <w:szCs w:val="20"/>
              </w:rPr>
            </w:pPr>
            <w:r w:rsidRPr="00FF0CD0">
              <w:rPr>
                <w:rFonts w:cstheme="minorHAnsi"/>
                <w:bCs/>
                <w:sz w:val="20"/>
                <w:szCs w:val="20"/>
              </w:rPr>
              <w:t>5 år*</w:t>
            </w:r>
          </w:p>
        </w:tc>
        <w:tc>
          <w:tcPr>
            <w:tcW w:w="1559" w:type="dxa"/>
          </w:tcPr>
          <w:p w14:paraId="5E3FE565" w14:textId="77777777" w:rsidR="00F16384" w:rsidRPr="00FF0CD0" w:rsidRDefault="00F16384" w:rsidP="00861B2A">
            <w:pPr>
              <w:rPr>
                <w:rFonts w:cstheme="minorHAnsi"/>
                <w:bCs/>
                <w:spacing w:val="-1"/>
                <w:sz w:val="20"/>
                <w:szCs w:val="20"/>
              </w:rPr>
            </w:pPr>
          </w:p>
        </w:tc>
        <w:tc>
          <w:tcPr>
            <w:tcW w:w="992" w:type="dxa"/>
          </w:tcPr>
          <w:p w14:paraId="54502A02" w14:textId="77777777" w:rsidR="00F16384" w:rsidRPr="00FF0CD0" w:rsidRDefault="00F16384" w:rsidP="00861B2A">
            <w:pPr>
              <w:rPr>
                <w:rFonts w:cstheme="minorHAnsi"/>
                <w:bCs/>
                <w:spacing w:val="-1"/>
                <w:sz w:val="20"/>
                <w:szCs w:val="20"/>
              </w:rPr>
            </w:pPr>
          </w:p>
        </w:tc>
        <w:tc>
          <w:tcPr>
            <w:tcW w:w="1276" w:type="dxa"/>
          </w:tcPr>
          <w:p w14:paraId="22687229" w14:textId="6729259B" w:rsidR="00F16384" w:rsidRPr="00FF0CD0" w:rsidRDefault="000641FE" w:rsidP="00861B2A">
            <w:pPr>
              <w:rPr>
                <w:rFonts w:cstheme="minorHAnsi"/>
                <w:bCs/>
                <w:spacing w:val="-1"/>
                <w:sz w:val="20"/>
                <w:szCs w:val="20"/>
              </w:rPr>
            </w:pPr>
            <w:r w:rsidRPr="00FF0CD0">
              <w:rPr>
                <w:rFonts w:cstheme="minorHAnsi"/>
                <w:bCs/>
                <w:spacing w:val="-1"/>
                <w:sz w:val="20"/>
                <w:szCs w:val="20"/>
              </w:rPr>
              <w:t>R</w:t>
            </w:r>
          </w:p>
        </w:tc>
        <w:tc>
          <w:tcPr>
            <w:tcW w:w="2551" w:type="dxa"/>
          </w:tcPr>
          <w:p w14:paraId="4A6FA2EA"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196D4243" w14:textId="77777777" w:rsidR="000641FE" w:rsidRPr="00FF0CD0" w:rsidRDefault="000641FE" w:rsidP="000641FE">
            <w:pPr>
              <w:rPr>
                <w:rFonts w:cstheme="minorHAnsi"/>
                <w:bCs/>
                <w:sz w:val="20"/>
                <w:szCs w:val="20"/>
              </w:rPr>
            </w:pPr>
            <w:r w:rsidRPr="00FF0CD0">
              <w:rPr>
                <w:rFonts w:cstheme="minorHAnsi"/>
                <w:bCs/>
                <w:sz w:val="20"/>
                <w:szCs w:val="20"/>
              </w:rPr>
              <w:t xml:space="preserve">Process/processflöde: </w:t>
            </w:r>
          </w:p>
          <w:p w14:paraId="1BF043CC" w14:textId="0F93B413" w:rsidR="00F16384" w:rsidRPr="00FF0CD0" w:rsidRDefault="000641FE" w:rsidP="000641FE">
            <w:pPr>
              <w:rPr>
                <w:rFonts w:cstheme="minorHAnsi"/>
                <w:bCs/>
                <w:sz w:val="20"/>
                <w:szCs w:val="20"/>
              </w:rPr>
            </w:pPr>
            <w:r w:rsidRPr="00FF0CD0">
              <w:rPr>
                <w:rFonts w:cstheme="minorHAnsi"/>
                <w:bCs/>
                <w:sz w:val="20"/>
                <w:szCs w:val="20"/>
              </w:rPr>
              <w:t>Tillhandahålla färdtjänst</w:t>
            </w:r>
          </w:p>
        </w:tc>
        <w:tc>
          <w:tcPr>
            <w:tcW w:w="1134" w:type="dxa"/>
          </w:tcPr>
          <w:p w14:paraId="6B65A5B9" w14:textId="77777777" w:rsidR="00F16384" w:rsidRPr="00FF0CD0" w:rsidRDefault="00F16384" w:rsidP="00861B2A">
            <w:pPr>
              <w:rPr>
                <w:rFonts w:cstheme="minorHAnsi"/>
                <w:bCs/>
                <w:sz w:val="20"/>
                <w:szCs w:val="20"/>
              </w:rPr>
            </w:pPr>
          </w:p>
        </w:tc>
        <w:tc>
          <w:tcPr>
            <w:tcW w:w="992" w:type="dxa"/>
          </w:tcPr>
          <w:p w14:paraId="3593A863" w14:textId="77777777" w:rsidR="00F16384" w:rsidRPr="00FF0CD0" w:rsidRDefault="00F16384" w:rsidP="00861B2A">
            <w:pPr>
              <w:rPr>
                <w:rFonts w:cstheme="minorHAnsi"/>
                <w:bCs/>
                <w:sz w:val="20"/>
                <w:szCs w:val="20"/>
              </w:rPr>
            </w:pPr>
          </w:p>
        </w:tc>
      </w:tr>
      <w:tr w:rsidR="004A03DE" w:rsidRPr="00FF0CD0" w14:paraId="1843AAEB" w14:textId="77777777" w:rsidTr="001062F3">
        <w:trPr>
          <w:trHeight w:val="557"/>
        </w:trPr>
        <w:tc>
          <w:tcPr>
            <w:tcW w:w="2411" w:type="dxa"/>
          </w:tcPr>
          <w:p w14:paraId="69338F08" w14:textId="5FCBE26A" w:rsidR="00BE674D" w:rsidRPr="00FF0CD0" w:rsidRDefault="00BE674D" w:rsidP="00E978C6">
            <w:pPr>
              <w:rPr>
                <w:rFonts w:cstheme="minorHAnsi"/>
                <w:bCs/>
                <w:sz w:val="20"/>
                <w:szCs w:val="20"/>
              </w:rPr>
            </w:pPr>
            <w:r w:rsidRPr="00FF0CD0">
              <w:rPr>
                <w:rFonts w:cstheme="minorHAnsi"/>
                <w:bCs/>
                <w:sz w:val="20"/>
                <w:szCs w:val="20"/>
              </w:rPr>
              <w:lastRenderedPageBreak/>
              <w:t>Överklagan (eventuell)</w:t>
            </w:r>
          </w:p>
        </w:tc>
        <w:tc>
          <w:tcPr>
            <w:tcW w:w="2126" w:type="dxa"/>
          </w:tcPr>
          <w:p w14:paraId="7A030570" w14:textId="77777777" w:rsidR="00BE674D" w:rsidRPr="00FF0CD0" w:rsidRDefault="00BE674D" w:rsidP="00861B2A">
            <w:pPr>
              <w:rPr>
                <w:rFonts w:cstheme="minorHAnsi"/>
                <w:bCs/>
                <w:sz w:val="20"/>
                <w:szCs w:val="20"/>
              </w:rPr>
            </w:pPr>
          </w:p>
        </w:tc>
        <w:tc>
          <w:tcPr>
            <w:tcW w:w="1134" w:type="dxa"/>
          </w:tcPr>
          <w:p w14:paraId="0C8AC28C" w14:textId="77777777" w:rsidR="00BE674D" w:rsidRPr="00FF0CD0" w:rsidRDefault="00BE674D" w:rsidP="00BE674D">
            <w:pPr>
              <w:rPr>
                <w:rFonts w:cstheme="minorHAnsi"/>
                <w:bCs/>
                <w:sz w:val="20"/>
                <w:szCs w:val="20"/>
              </w:rPr>
            </w:pPr>
            <w:r w:rsidRPr="00FF0CD0">
              <w:rPr>
                <w:rFonts w:cstheme="minorHAnsi"/>
                <w:bCs/>
                <w:sz w:val="20"/>
                <w:szCs w:val="20"/>
              </w:rPr>
              <w:t>Procapita</w:t>
            </w:r>
          </w:p>
          <w:p w14:paraId="60F48A3A" w14:textId="77777777" w:rsidR="00BE674D" w:rsidRPr="00FF0CD0" w:rsidRDefault="00BE674D" w:rsidP="00BE674D">
            <w:pPr>
              <w:rPr>
                <w:rFonts w:cstheme="minorHAnsi"/>
                <w:bCs/>
                <w:sz w:val="20"/>
                <w:szCs w:val="20"/>
              </w:rPr>
            </w:pPr>
          </w:p>
        </w:tc>
        <w:tc>
          <w:tcPr>
            <w:tcW w:w="1276" w:type="dxa"/>
          </w:tcPr>
          <w:p w14:paraId="2067CCAE" w14:textId="69A224E6" w:rsidR="00BE674D" w:rsidRPr="00FF0CD0" w:rsidRDefault="001C490B" w:rsidP="00861B2A">
            <w:pPr>
              <w:rPr>
                <w:rFonts w:cstheme="minorHAnsi"/>
                <w:bCs/>
                <w:sz w:val="20"/>
                <w:szCs w:val="20"/>
              </w:rPr>
            </w:pPr>
            <w:r w:rsidRPr="00FF0CD0">
              <w:rPr>
                <w:rFonts w:cstheme="minorHAnsi"/>
                <w:bCs/>
                <w:sz w:val="20"/>
                <w:szCs w:val="20"/>
              </w:rPr>
              <w:t>5 år*</w:t>
            </w:r>
          </w:p>
        </w:tc>
        <w:tc>
          <w:tcPr>
            <w:tcW w:w="1559" w:type="dxa"/>
          </w:tcPr>
          <w:p w14:paraId="4924017B" w14:textId="77777777" w:rsidR="00BE674D" w:rsidRPr="00FF0CD0" w:rsidRDefault="00BE674D" w:rsidP="00861B2A">
            <w:pPr>
              <w:rPr>
                <w:rFonts w:cstheme="minorHAnsi"/>
                <w:bCs/>
                <w:spacing w:val="-1"/>
                <w:sz w:val="20"/>
                <w:szCs w:val="20"/>
              </w:rPr>
            </w:pPr>
          </w:p>
        </w:tc>
        <w:tc>
          <w:tcPr>
            <w:tcW w:w="992" w:type="dxa"/>
          </w:tcPr>
          <w:p w14:paraId="0559B676" w14:textId="77777777" w:rsidR="00BE674D" w:rsidRPr="00FF0CD0" w:rsidRDefault="00BE674D" w:rsidP="00861B2A">
            <w:pPr>
              <w:rPr>
                <w:rFonts w:cstheme="minorHAnsi"/>
                <w:bCs/>
                <w:spacing w:val="-1"/>
                <w:sz w:val="20"/>
                <w:szCs w:val="20"/>
              </w:rPr>
            </w:pPr>
          </w:p>
        </w:tc>
        <w:tc>
          <w:tcPr>
            <w:tcW w:w="1276" w:type="dxa"/>
          </w:tcPr>
          <w:p w14:paraId="5DB97A1F" w14:textId="62365189" w:rsidR="00BE674D" w:rsidRPr="00FF0CD0" w:rsidRDefault="001C490B" w:rsidP="00861B2A">
            <w:pPr>
              <w:rPr>
                <w:rFonts w:cstheme="minorHAnsi"/>
                <w:bCs/>
                <w:spacing w:val="-1"/>
                <w:sz w:val="20"/>
                <w:szCs w:val="20"/>
              </w:rPr>
            </w:pPr>
            <w:r w:rsidRPr="00FF0CD0">
              <w:rPr>
                <w:rFonts w:cstheme="minorHAnsi"/>
                <w:bCs/>
                <w:spacing w:val="-1"/>
                <w:sz w:val="20"/>
                <w:szCs w:val="20"/>
              </w:rPr>
              <w:t>R</w:t>
            </w:r>
          </w:p>
        </w:tc>
        <w:tc>
          <w:tcPr>
            <w:tcW w:w="2551" w:type="dxa"/>
          </w:tcPr>
          <w:p w14:paraId="37C9C5D2"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5DECDD82" w14:textId="77777777" w:rsidR="001C490B" w:rsidRPr="00FF0CD0" w:rsidRDefault="001C490B" w:rsidP="001C490B">
            <w:pPr>
              <w:rPr>
                <w:rFonts w:cstheme="minorHAnsi"/>
                <w:bCs/>
                <w:sz w:val="20"/>
                <w:szCs w:val="20"/>
              </w:rPr>
            </w:pPr>
            <w:r w:rsidRPr="00FF0CD0">
              <w:rPr>
                <w:rFonts w:cstheme="minorHAnsi"/>
                <w:bCs/>
                <w:sz w:val="20"/>
                <w:szCs w:val="20"/>
              </w:rPr>
              <w:t xml:space="preserve">Process/processflöde: </w:t>
            </w:r>
          </w:p>
          <w:p w14:paraId="2F8EEC60" w14:textId="62FAAC00" w:rsidR="00BE674D" w:rsidRPr="00FF0CD0" w:rsidRDefault="001C490B" w:rsidP="001C490B">
            <w:pPr>
              <w:rPr>
                <w:rFonts w:cstheme="minorHAnsi"/>
                <w:bCs/>
                <w:sz w:val="20"/>
                <w:szCs w:val="20"/>
              </w:rPr>
            </w:pPr>
            <w:r w:rsidRPr="00FF0CD0">
              <w:rPr>
                <w:rFonts w:cstheme="minorHAnsi"/>
                <w:bCs/>
                <w:sz w:val="20"/>
                <w:szCs w:val="20"/>
              </w:rPr>
              <w:t>Tillhandahålla färdtjänst</w:t>
            </w:r>
          </w:p>
        </w:tc>
        <w:tc>
          <w:tcPr>
            <w:tcW w:w="1134" w:type="dxa"/>
          </w:tcPr>
          <w:p w14:paraId="190EF50C" w14:textId="77777777" w:rsidR="00BE674D" w:rsidRPr="00FF0CD0" w:rsidRDefault="00BE674D" w:rsidP="00861B2A">
            <w:pPr>
              <w:rPr>
                <w:rFonts w:cstheme="minorHAnsi"/>
                <w:bCs/>
                <w:sz w:val="20"/>
                <w:szCs w:val="20"/>
              </w:rPr>
            </w:pPr>
          </w:p>
        </w:tc>
        <w:tc>
          <w:tcPr>
            <w:tcW w:w="992" w:type="dxa"/>
          </w:tcPr>
          <w:p w14:paraId="6DDB7C7D" w14:textId="77777777" w:rsidR="00BE674D" w:rsidRPr="00FF0CD0" w:rsidRDefault="00BE674D" w:rsidP="00861B2A">
            <w:pPr>
              <w:rPr>
                <w:rFonts w:cstheme="minorHAnsi"/>
                <w:bCs/>
                <w:sz w:val="20"/>
                <w:szCs w:val="20"/>
              </w:rPr>
            </w:pPr>
          </w:p>
        </w:tc>
      </w:tr>
      <w:tr w:rsidR="004A03DE" w:rsidRPr="00FF0CD0" w14:paraId="3C2E11BB" w14:textId="77777777" w:rsidTr="001062F3">
        <w:trPr>
          <w:trHeight w:val="557"/>
        </w:trPr>
        <w:tc>
          <w:tcPr>
            <w:tcW w:w="2411" w:type="dxa"/>
          </w:tcPr>
          <w:p w14:paraId="11DFF3E3" w14:textId="181638B9" w:rsidR="00415897" w:rsidRPr="00FF0CD0" w:rsidRDefault="00415897" w:rsidP="00415897">
            <w:pPr>
              <w:rPr>
                <w:rFonts w:cstheme="minorHAnsi"/>
                <w:bCs/>
                <w:sz w:val="20"/>
                <w:szCs w:val="20"/>
              </w:rPr>
            </w:pPr>
            <w:r w:rsidRPr="00FF0CD0">
              <w:rPr>
                <w:rFonts w:cstheme="minorHAnsi"/>
                <w:bCs/>
                <w:sz w:val="20"/>
                <w:szCs w:val="20"/>
              </w:rPr>
              <w:t>Månads- och årsstatistik</w:t>
            </w:r>
          </w:p>
        </w:tc>
        <w:tc>
          <w:tcPr>
            <w:tcW w:w="2126" w:type="dxa"/>
          </w:tcPr>
          <w:p w14:paraId="579C0D07" w14:textId="77777777" w:rsidR="00415897" w:rsidRPr="00FF0CD0" w:rsidRDefault="00415897" w:rsidP="00415897">
            <w:pPr>
              <w:rPr>
                <w:rFonts w:cstheme="minorHAnsi"/>
                <w:bCs/>
                <w:sz w:val="20"/>
                <w:szCs w:val="20"/>
              </w:rPr>
            </w:pPr>
          </w:p>
        </w:tc>
        <w:tc>
          <w:tcPr>
            <w:tcW w:w="1134" w:type="dxa"/>
          </w:tcPr>
          <w:p w14:paraId="2C3373C0" w14:textId="77777777" w:rsidR="001E0AEE" w:rsidRPr="00FF0CD0" w:rsidRDefault="001E0AEE" w:rsidP="001E0AEE">
            <w:pPr>
              <w:rPr>
                <w:rFonts w:cstheme="minorHAnsi"/>
                <w:bCs/>
                <w:sz w:val="20"/>
                <w:szCs w:val="20"/>
              </w:rPr>
            </w:pPr>
            <w:r w:rsidRPr="00FF0CD0">
              <w:rPr>
                <w:rFonts w:cstheme="minorHAnsi"/>
                <w:bCs/>
                <w:sz w:val="20"/>
                <w:szCs w:val="20"/>
              </w:rPr>
              <w:t>Pärm hos handläggare</w:t>
            </w:r>
          </w:p>
          <w:p w14:paraId="18AC9CE9" w14:textId="77777777" w:rsidR="00415897" w:rsidRPr="00FF0CD0" w:rsidRDefault="00415897" w:rsidP="00415897">
            <w:pPr>
              <w:rPr>
                <w:rFonts w:cstheme="minorHAnsi"/>
                <w:bCs/>
                <w:sz w:val="20"/>
                <w:szCs w:val="20"/>
              </w:rPr>
            </w:pPr>
          </w:p>
        </w:tc>
        <w:tc>
          <w:tcPr>
            <w:tcW w:w="1276" w:type="dxa"/>
          </w:tcPr>
          <w:p w14:paraId="310C688B" w14:textId="352D3AD4" w:rsidR="00415897" w:rsidRPr="00FF0CD0" w:rsidRDefault="001E0AEE" w:rsidP="00415897">
            <w:pPr>
              <w:rPr>
                <w:rFonts w:cstheme="minorHAnsi"/>
                <w:bCs/>
                <w:sz w:val="20"/>
                <w:szCs w:val="20"/>
              </w:rPr>
            </w:pPr>
            <w:r w:rsidRPr="00FF0CD0">
              <w:rPr>
                <w:rFonts w:cstheme="minorHAnsi"/>
                <w:bCs/>
                <w:sz w:val="20"/>
                <w:szCs w:val="20"/>
              </w:rPr>
              <w:t>10 år</w:t>
            </w:r>
          </w:p>
        </w:tc>
        <w:tc>
          <w:tcPr>
            <w:tcW w:w="1559" w:type="dxa"/>
          </w:tcPr>
          <w:p w14:paraId="4413646D" w14:textId="77777777" w:rsidR="00415897" w:rsidRPr="00FF0CD0" w:rsidRDefault="00415897" w:rsidP="00415897">
            <w:pPr>
              <w:rPr>
                <w:rFonts w:cstheme="minorHAnsi"/>
                <w:bCs/>
                <w:spacing w:val="-1"/>
                <w:sz w:val="20"/>
                <w:szCs w:val="20"/>
              </w:rPr>
            </w:pPr>
          </w:p>
        </w:tc>
        <w:tc>
          <w:tcPr>
            <w:tcW w:w="992" w:type="dxa"/>
          </w:tcPr>
          <w:p w14:paraId="370091D3" w14:textId="77777777" w:rsidR="00415897" w:rsidRPr="00FF0CD0" w:rsidRDefault="00415897" w:rsidP="00415897">
            <w:pPr>
              <w:rPr>
                <w:rFonts w:cstheme="minorHAnsi"/>
                <w:bCs/>
                <w:spacing w:val="-1"/>
                <w:sz w:val="20"/>
                <w:szCs w:val="20"/>
              </w:rPr>
            </w:pPr>
          </w:p>
        </w:tc>
        <w:tc>
          <w:tcPr>
            <w:tcW w:w="1276" w:type="dxa"/>
          </w:tcPr>
          <w:p w14:paraId="2BE71888" w14:textId="37E8B784" w:rsidR="00415897" w:rsidRPr="00FF0CD0" w:rsidRDefault="002E2102" w:rsidP="00415897">
            <w:pPr>
              <w:rPr>
                <w:rFonts w:cstheme="minorHAnsi"/>
                <w:bCs/>
                <w:spacing w:val="-1"/>
                <w:sz w:val="20"/>
                <w:szCs w:val="20"/>
              </w:rPr>
            </w:pPr>
            <w:r w:rsidRPr="00FF0CD0">
              <w:rPr>
                <w:rFonts w:cstheme="minorHAnsi"/>
                <w:bCs/>
                <w:spacing w:val="-1"/>
                <w:sz w:val="20"/>
                <w:szCs w:val="20"/>
              </w:rPr>
              <w:t>S</w:t>
            </w:r>
          </w:p>
        </w:tc>
        <w:tc>
          <w:tcPr>
            <w:tcW w:w="2551" w:type="dxa"/>
          </w:tcPr>
          <w:p w14:paraId="52B6E8D2"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1F9C8BC0" w14:textId="77777777" w:rsidR="000A21CD" w:rsidRPr="00FF0CD0" w:rsidRDefault="000A21CD" w:rsidP="000A21CD">
            <w:pPr>
              <w:rPr>
                <w:rFonts w:cstheme="minorHAnsi"/>
                <w:bCs/>
                <w:sz w:val="20"/>
                <w:szCs w:val="20"/>
              </w:rPr>
            </w:pPr>
            <w:r w:rsidRPr="00FF0CD0">
              <w:rPr>
                <w:rFonts w:cstheme="minorHAnsi"/>
                <w:bCs/>
                <w:sz w:val="20"/>
                <w:szCs w:val="20"/>
              </w:rPr>
              <w:t xml:space="preserve">Process/processflöde: </w:t>
            </w:r>
          </w:p>
          <w:p w14:paraId="70E81E78" w14:textId="77777777" w:rsidR="00415897" w:rsidRPr="00FF0CD0" w:rsidRDefault="000A21CD" w:rsidP="000A21CD">
            <w:pPr>
              <w:rPr>
                <w:rFonts w:cstheme="minorHAnsi"/>
                <w:bCs/>
                <w:sz w:val="20"/>
                <w:szCs w:val="20"/>
              </w:rPr>
            </w:pPr>
            <w:r w:rsidRPr="00FF0CD0">
              <w:rPr>
                <w:rFonts w:cstheme="minorHAnsi"/>
                <w:bCs/>
                <w:sz w:val="20"/>
                <w:szCs w:val="20"/>
              </w:rPr>
              <w:t>Tillhandahålla färdtjänst</w:t>
            </w:r>
          </w:p>
          <w:p w14:paraId="07462E03" w14:textId="77777777" w:rsidR="002E2102" w:rsidRPr="00FF0CD0" w:rsidRDefault="002E2102" w:rsidP="000A21CD">
            <w:pPr>
              <w:rPr>
                <w:rFonts w:cstheme="minorHAnsi"/>
                <w:bCs/>
                <w:sz w:val="20"/>
                <w:szCs w:val="20"/>
              </w:rPr>
            </w:pPr>
          </w:p>
          <w:p w14:paraId="5BA4DAD1" w14:textId="28FEF140" w:rsidR="002E2102" w:rsidRPr="00FF0CD0" w:rsidRDefault="002E2102" w:rsidP="000A21CD">
            <w:pPr>
              <w:rPr>
                <w:rFonts w:cstheme="minorHAnsi"/>
                <w:bCs/>
                <w:sz w:val="20"/>
                <w:szCs w:val="20"/>
              </w:rPr>
            </w:pPr>
            <w:r w:rsidRPr="00FF0CD0">
              <w:rPr>
                <w:rFonts w:cstheme="minorHAnsi"/>
                <w:bCs/>
                <w:sz w:val="20"/>
                <w:szCs w:val="20"/>
              </w:rPr>
              <w:t>Fakturaunderlag samhällsbetalda resor</w:t>
            </w:r>
          </w:p>
        </w:tc>
        <w:tc>
          <w:tcPr>
            <w:tcW w:w="1134" w:type="dxa"/>
          </w:tcPr>
          <w:p w14:paraId="5E6B73B8" w14:textId="4FA68063" w:rsidR="00415897" w:rsidRPr="00FF0CD0" w:rsidRDefault="00415897" w:rsidP="00415897">
            <w:pPr>
              <w:rPr>
                <w:rFonts w:cstheme="minorHAnsi"/>
                <w:bCs/>
                <w:sz w:val="20"/>
                <w:szCs w:val="20"/>
              </w:rPr>
            </w:pPr>
            <w:r w:rsidRPr="00FF0CD0">
              <w:rPr>
                <w:rFonts w:cstheme="minorHAnsi"/>
                <w:bCs/>
                <w:sz w:val="20"/>
                <w:szCs w:val="20"/>
              </w:rPr>
              <w:t>Årsvis</w:t>
            </w:r>
          </w:p>
        </w:tc>
        <w:tc>
          <w:tcPr>
            <w:tcW w:w="992" w:type="dxa"/>
          </w:tcPr>
          <w:p w14:paraId="5B4333FB" w14:textId="25B7C06E" w:rsidR="00415897" w:rsidRPr="00FF0CD0" w:rsidRDefault="00415897" w:rsidP="00415897">
            <w:pPr>
              <w:rPr>
                <w:rFonts w:cstheme="minorHAnsi"/>
                <w:bCs/>
                <w:sz w:val="20"/>
                <w:szCs w:val="20"/>
              </w:rPr>
            </w:pPr>
          </w:p>
        </w:tc>
      </w:tr>
      <w:tr w:rsidR="004A03DE" w:rsidRPr="00FF0CD0" w14:paraId="137FA203" w14:textId="77777777" w:rsidTr="001062F3">
        <w:trPr>
          <w:trHeight w:val="557"/>
        </w:trPr>
        <w:tc>
          <w:tcPr>
            <w:tcW w:w="2411" w:type="dxa"/>
          </w:tcPr>
          <w:p w14:paraId="363D217F" w14:textId="77777777" w:rsidR="000A57F8" w:rsidRPr="00FF0CD0" w:rsidRDefault="000A57F8" w:rsidP="000A57F8">
            <w:pPr>
              <w:rPr>
                <w:rFonts w:cstheme="minorHAnsi"/>
                <w:bCs/>
                <w:sz w:val="20"/>
                <w:szCs w:val="20"/>
              </w:rPr>
            </w:pPr>
            <w:r w:rsidRPr="00FF0CD0">
              <w:rPr>
                <w:rFonts w:cstheme="minorHAnsi"/>
                <w:bCs/>
                <w:sz w:val="20"/>
                <w:szCs w:val="20"/>
              </w:rPr>
              <w:t>Ansökan om riksfärdtjänst</w:t>
            </w:r>
          </w:p>
          <w:p w14:paraId="0F92F520" w14:textId="77777777" w:rsidR="00DA2C5E" w:rsidRPr="00FF0CD0" w:rsidRDefault="00DA2C5E" w:rsidP="00DA2C5E">
            <w:pPr>
              <w:rPr>
                <w:rFonts w:cstheme="minorHAnsi"/>
                <w:bCs/>
                <w:sz w:val="20"/>
                <w:szCs w:val="20"/>
              </w:rPr>
            </w:pPr>
          </w:p>
        </w:tc>
        <w:tc>
          <w:tcPr>
            <w:tcW w:w="2126" w:type="dxa"/>
          </w:tcPr>
          <w:p w14:paraId="13D297C8" w14:textId="77777777" w:rsidR="00DA2C5E" w:rsidRPr="00FF0CD0" w:rsidRDefault="00DA2C5E" w:rsidP="00DA2C5E">
            <w:pPr>
              <w:rPr>
                <w:rFonts w:cstheme="minorHAnsi"/>
                <w:bCs/>
                <w:sz w:val="20"/>
                <w:szCs w:val="20"/>
              </w:rPr>
            </w:pPr>
          </w:p>
        </w:tc>
        <w:tc>
          <w:tcPr>
            <w:tcW w:w="1134" w:type="dxa"/>
          </w:tcPr>
          <w:p w14:paraId="4E117A6D" w14:textId="77777777" w:rsidR="00787D7B" w:rsidRPr="00FF0CD0" w:rsidRDefault="00787D7B" w:rsidP="00787D7B">
            <w:pPr>
              <w:rPr>
                <w:rFonts w:cstheme="minorHAnsi"/>
                <w:bCs/>
                <w:sz w:val="20"/>
                <w:szCs w:val="20"/>
              </w:rPr>
            </w:pPr>
            <w:r w:rsidRPr="00FF0CD0">
              <w:rPr>
                <w:rFonts w:cstheme="minorHAnsi"/>
                <w:bCs/>
                <w:sz w:val="20"/>
                <w:szCs w:val="20"/>
              </w:rPr>
              <w:t>OpenE/Procapita</w:t>
            </w:r>
          </w:p>
          <w:p w14:paraId="11158E41" w14:textId="77777777" w:rsidR="00DA2C5E" w:rsidRPr="00FF0CD0" w:rsidRDefault="00DA2C5E" w:rsidP="00DA2C5E">
            <w:pPr>
              <w:rPr>
                <w:rFonts w:cstheme="minorHAnsi"/>
                <w:bCs/>
                <w:sz w:val="20"/>
                <w:szCs w:val="20"/>
              </w:rPr>
            </w:pPr>
          </w:p>
        </w:tc>
        <w:tc>
          <w:tcPr>
            <w:tcW w:w="1276" w:type="dxa"/>
          </w:tcPr>
          <w:p w14:paraId="02FF08BE" w14:textId="45CBFBB0" w:rsidR="00DA2C5E" w:rsidRPr="00FF0CD0" w:rsidRDefault="00DA2C5E" w:rsidP="00DA2C5E">
            <w:pPr>
              <w:rPr>
                <w:rFonts w:cstheme="minorHAnsi"/>
                <w:bCs/>
                <w:sz w:val="20"/>
                <w:szCs w:val="20"/>
              </w:rPr>
            </w:pPr>
            <w:r w:rsidRPr="00FF0CD0">
              <w:rPr>
                <w:rFonts w:cstheme="minorHAnsi"/>
                <w:bCs/>
                <w:sz w:val="20"/>
                <w:szCs w:val="20"/>
              </w:rPr>
              <w:t>5 år*</w:t>
            </w:r>
          </w:p>
        </w:tc>
        <w:tc>
          <w:tcPr>
            <w:tcW w:w="1559" w:type="dxa"/>
          </w:tcPr>
          <w:p w14:paraId="0CFF0C30" w14:textId="77777777" w:rsidR="00DA2C5E" w:rsidRPr="00FF0CD0" w:rsidRDefault="00DA2C5E" w:rsidP="00DA2C5E">
            <w:pPr>
              <w:rPr>
                <w:rFonts w:cstheme="minorHAnsi"/>
                <w:bCs/>
                <w:spacing w:val="-1"/>
                <w:sz w:val="20"/>
                <w:szCs w:val="20"/>
              </w:rPr>
            </w:pPr>
          </w:p>
        </w:tc>
        <w:tc>
          <w:tcPr>
            <w:tcW w:w="992" w:type="dxa"/>
          </w:tcPr>
          <w:p w14:paraId="2F833288" w14:textId="77777777" w:rsidR="00DA2C5E" w:rsidRPr="00FF0CD0" w:rsidRDefault="00DA2C5E" w:rsidP="00DA2C5E">
            <w:pPr>
              <w:rPr>
                <w:rFonts w:cstheme="minorHAnsi"/>
                <w:bCs/>
                <w:spacing w:val="-1"/>
                <w:sz w:val="20"/>
                <w:szCs w:val="20"/>
              </w:rPr>
            </w:pPr>
          </w:p>
        </w:tc>
        <w:tc>
          <w:tcPr>
            <w:tcW w:w="1276" w:type="dxa"/>
          </w:tcPr>
          <w:p w14:paraId="57365281" w14:textId="348A7CFD" w:rsidR="00DA2C5E" w:rsidRPr="00FF0CD0" w:rsidRDefault="00DA2C5E" w:rsidP="00DA2C5E">
            <w:pPr>
              <w:rPr>
                <w:rFonts w:cstheme="minorHAnsi"/>
                <w:bCs/>
                <w:spacing w:val="-1"/>
                <w:sz w:val="20"/>
                <w:szCs w:val="20"/>
              </w:rPr>
            </w:pPr>
            <w:r w:rsidRPr="00FF0CD0">
              <w:rPr>
                <w:rFonts w:cstheme="minorHAnsi"/>
                <w:bCs/>
                <w:spacing w:val="-1"/>
                <w:sz w:val="20"/>
                <w:szCs w:val="20"/>
              </w:rPr>
              <w:t>R</w:t>
            </w:r>
          </w:p>
        </w:tc>
        <w:tc>
          <w:tcPr>
            <w:tcW w:w="2551" w:type="dxa"/>
          </w:tcPr>
          <w:p w14:paraId="4E0EB0D5"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4AD087EE" w14:textId="77777777" w:rsidR="00DA2C5E" w:rsidRPr="00FF0CD0" w:rsidRDefault="00DA2C5E" w:rsidP="00DA2C5E">
            <w:pPr>
              <w:rPr>
                <w:rFonts w:cstheme="minorHAnsi"/>
                <w:bCs/>
                <w:sz w:val="20"/>
                <w:szCs w:val="20"/>
              </w:rPr>
            </w:pPr>
            <w:r w:rsidRPr="00FF0CD0">
              <w:rPr>
                <w:rFonts w:cstheme="minorHAnsi"/>
                <w:bCs/>
                <w:sz w:val="20"/>
                <w:szCs w:val="20"/>
              </w:rPr>
              <w:t xml:space="preserve">Process/processflöde: </w:t>
            </w:r>
          </w:p>
          <w:p w14:paraId="5A07F7EA" w14:textId="75811BE4" w:rsidR="00DA2C5E" w:rsidRPr="00FF0CD0" w:rsidRDefault="00305913" w:rsidP="00DA2C5E">
            <w:pPr>
              <w:rPr>
                <w:rFonts w:cstheme="minorHAnsi"/>
                <w:bCs/>
                <w:sz w:val="20"/>
                <w:szCs w:val="20"/>
              </w:rPr>
            </w:pPr>
            <w:r w:rsidRPr="00FF0CD0">
              <w:rPr>
                <w:rFonts w:cstheme="minorHAnsi"/>
                <w:bCs/>
                <w:sz w:val="20"/>
                <w:szCs w:val="20"/>
              </w:rPr>
              <w:t>Hantera riksfärdtjänst</w:t>
            </w:r>
          </w:p>
        </w:tc>
        <w:tc>
          <w:tcPr>
            <w:tcW w:w="1134" w:type="dxa"/>
          </w:tcPr>
          <w:p w14:paraId="7EBEB474" w14:textId="77777777" w:rsidR="00DA2C5E" w:rsidRPr="00FF0CD0" w:rsidRDefault="00DA2C5E" w:rsidP="00DA2C5E">
            <w:pPr>
              <w:rPr>
                <w:rFonts w:cstheme="minorHAnsi"/>
                <w:bCs/>
                <w:sz w:val="20"/>
                <w:szCs w:val="20"/>
              </w:rPr>
            </w:pPr>
          </w:p>
        </w:tc>
        <w:tc>
          <w:tcPr>
            <w:tcW w:w="992" w:type="dxa"/>
          </w:tcPr>
          <w:p w14:paraId="751DCE48" w14:textId="77777777" w:rsidR="00DA2C5E" w:rsidRPr="00FF0CD0" w:rsidRDefault="00DA2C5E" w:rsidP="00DA2C5E">
            <w:pPr>
              <w:rPr>
                <w:rFonts w:cstheme="minorHAnsi"/>
                <w:bCs/>
                <w:sz w:val="20"/>
                <w:szCs w:val="20"/>
              </w:rPr>
            </w:pPr>
          </w:p>
        </w:tc>
      </w:tr>
      <w:tr w:rsidR="004A03DE" w:rsidRPr="00FF0CD0" w14:paraId="4856479E" w14:textId="77777777" w:rsidTr="001062F3">
        <w:trPr>
          <w:trHeight w:val="557"/>
        </w:trPr>
        <w:tc>
          <w:tcPr>
            <w:tcW w:w="2411" w:type="dxa"/>
          </w:tcPr>
          <w:p w14:paraId="5FD165B7" w14:textId="77777777" w:rsidR="000A57F8" w:rsidRPr="00FF0CD0" w:rsidRDefault="000A57F8" w:rsidP="000A57F8">
            <w:pPr>
              <w:rPr>
                <w:rFonts w:cstheme="minorHAnsi"/>
                <w:bCs/>
                <w:sz w:val="20"/>
                <w:szCs w:val="20"/>
              </w:rPr>
            </w:pPr>
            <w:r w:rsidRPr="00FF0CD0">
              <w:rPr>
                <w:rFonts w:cstheme="minorHAnsi"/>
                <w:bCs/>
                <w:sz w:val="20"/>
                <w:szCs w:val="20"/>
              </w:rPr>
              <w:t>Utlåtande</w:t>
            </w:r>
          </w:p>
          <w:p w14:paraId="4F9F0482" w14:textId="77777777" w:rsidR="00DA2C5E" w:rsidRPr="00FF0CD0" w:rsidRDefault="00DA2C5E" w:rsidP="00DA2C5E">
            <w:pPr>
              <w:rPr>
                <w:rFonts w:cstheme="minorHAnsi"/>
                <w:bCs/>
                <w:sz w:val="20"/>
                <w:szCs w:val="20"/>
              </w:rPr>
            </w:pPr>
          </w:p>
        </w:tc>
        <w:tc>
          <w:tcPr>
            <w:tcW w:w="2126" w:type="dxa"/>
          </w:tcPr>
          <w:p w14:paraId="227CD043" w14:textId="77777777" w:rsidR="00DA2C5E" w:rsidRPr="00FF0CD0" w:rsidRDefault="00DA2C5E" w:rsidP="00DA2C5E">
            <w:pPr>
              <w:rPr>
                <w:rFonts w:cstheme="minorHAnsi"/>
                <w:bCs/>
                <w:sz w:val="20"/>
                <w:szCs w:val="20"/>
              </w:rPr>
            </w:pPr>
          </w:p>
        </w:tc>
        <w:tc>
          <w:tcPr>
            <w:tcW w:w="1134" w:type="dxa"/>
          </w:tcPr>
          <w:p w14:paraId="0F927A79" w14:textId="77777777" w:rsidR="00787D7B" w:rsidRPr="00FF0CD0" w:rsidRDefault="00787D7B" w:rsidP="00787D7B">
            <w:pPr>
              <w:rPr>
                <w:rFonts w:cstheme="minorHAnsi"/>
                <w:bCs/>
                <w:sz w:val="20"/>
                <w:szCs w:val="20"/>
              </w:rPr>
            </w:pPr>
            <w:r w:rsidRPr="00FF0CD0">
              <w:rPr>
                <w:rFonts w:cstheme="minorHAnsi"/>
                <w:bCs/>
                <w:sz w:val="20"/>
                <w:szCs w:val="20"/>
              </w:rPr>
              <w:t>OpenE/Procapita</w:t>
            </w:r>
          </w:p>
          <w:p w14:paraId="294E566F" w14:textId="77777777" w:rsidR="00DA2C5E" w:rsidRPr="00FF0CD0" w:rsidRDefault="00DA2C5E" w:rsidP="00DA2C5E">
            <w:pPr>
              <w:rPr>
                <w:rFonts w:cstheme="minorHAnsi"/>
                <w:bCs/>
                <w:sz w:val="20"/>
                <w:szCs w:val="20"/>
              </w:rPr>
            </w:pPr>
          </w:p>
        </w:tc>
        <w:tc>
          <w:tcPr>
            <w:tcW w:w="1276" w:type="dxa"/>
          </w:tcPr>
          <w:p w14:paraId="3D56ADBA" w14:textId="6C0CC1E2" w:rsidR="00DA2C5E" w:rsidRPr="00FF0CD0" w:rsidRDefault="00DA2C5E" w:rsidP="00DA2C5E">
            <w:pPr>
              <w:rPr>
                <w:rFonts w:cstheme="minorHAnsi"/>
                <w:bCs/>
                <w:sz w:val="20"/>
                <w:szCs w:val="20"/>
              </w:rPr>
            </w:pPr>
            <w:r w:rsidRPr="00FF0CD0">
              <w:rPr>
                <w:rFonts w:cstheme="minorHAnsi"/>
                <w:bCs/>
                <w:sz w:val="20"/>
                <w:szCs w:val="20"/>
              </w:rPr>
              <w:t>5 år*</w:t>
            </w:r>
          </w:p>
        </w:tc>
        <w:tc>
          <w:tcPr>
            <w:tcW w:w="1559" w:type="dxa"/>
          </w:tcPr>
          <w:p w14:paraId="41538466" w14:textId="77777777" w:rsidR="00DA2C5E" w:rsidRPr="00FF0CD0" w:rsidRDefault="00DA2C5E" w:rsidP="00DA2C5E">
            <w:pPr>
              <w:rPr>
                <w:rFonts w:cstheme="minorHAnsi"/>
                <w:bCs/>
                <w:spacing w:val="-1"/>
                <w:sz w:val="20"/>
                <w:szCs w:val="20"/>
              </w:rPr>
            </w:pPr>
          </w:p>
        </w:tc>
        <w:tc>
          <w:tcPr>
            <w:tcW w:w="992" w:type="dxa"/>
          </w:tcPr>
          <w:p w14:paraId="3C0B1000" w14:textId="77777777" w:rsidR="00DA2C5E" w:rsidRPr="00FF0CD0" w:rsidRDefault="00DA2C5E" w:rsidP="00DA2C5E">
            <w:pPr>
              <w:rPr>
                <w:rFonts w:cstheme="minorHAnsi"/>
                <w:bCs/>
                <w:spacing w:val="-1"/>
                <w:sz w:val="20"/>
                <w:szCs w:val="20"/>
              </w:rPr>
            </w:pPr>
          </w:p>
        </w:tc>
        <w:tc>
          <w:tcPr>
            <w:tcW w:w="1276" w:type="dxa"/>
          </w:tcPr>
          <w:p w14:paraId="0F71ACC4" w14:textId="3FE9B48D" w:rsidR="00DA2C5E" w:rsidRPr="00FF0CD0" w:rsidRDefault="00DA2C5E" w:rsidP="00DA2C5E">
            <w:pPr>
              <w:rPr>
                <w:rFonts w:cstheme="minorHAnsi"/>
                <w:bCs/>
                <w:spacing w:val="-1"/>
                <w:sz w:val="20"/>
                <w:szCs w:val="20"/>
              </w:rPr>
            </w:pPr>
            <w:r w:rsidRPr="00FF0CD0">
              <w:rPr>
                <w:rFonts w:cstheme="minorHAnsi"/>
                <w:bCs/>
                <w:spacing w:val="-1"/>
                <w:sz w:val="20"/>
                <w:szCs w:val="20"/>
              </w:rPr>
              <w:t>R</w:t>
            </w:r>
          </w:p>
        </w:tc>
        <w:tc>
          <w:tcPr>
            <w:tcW w:w="2551" w:type="dxa"/>
          </w:tcPr>
          <w:p w14:paraId="24A2AE7A"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296CE7AA" w14:textId="77777777" w:rsidR="00305913" w:rsidRPr="00FF0CD0" w:rsidRDefault="00305913" w:rsidP="00305913">
            <w:pPr>
              <w:rPr>
                <w:rFonts w:cstheme="minorHAnsi"/>
                <w:bCs/>
                <w:sz w:val="20"/>
                <w:szCs w:val="20"/>
              </w:rPr>
            </w:pPr>
            <w:r w:rsidRPr="00FF0CD0">
              <w:rPr>
                <w:rFonts w:cstheme="minorHAnsi"/>
                <w:bCs/>
                <w:sz w:val="20"/>
                <w:szCs w:val="20"/>
              </w:rPr>
              <w:t xml:space="preserve">Process/processflöde: </w:t>
            </w:r>
          </w:p>
          <w:p w14:paraId="16FD89BD" w14:textId="52003AC6" w:rsidR="00DA2C5E" w:rsidRPr="00FF0CD0" w:rsidRDefault="00305913" w:rsidP="00305913">
            <w:pPr>
              <w:rPr>
                <w:rFonts w:cstheme="minorHAnsi"/>
                <w:bCs/>
                <w:sz w:val="20"/>
                <w:szCs w:val="20"/>
              </w:rPr>
            </w:pPr>
            <w:r w:rsidRPr="00FF0CD0">
              <w:rPr>
                <w:rFonts w:cstheme="minorHAnsi"/>
                <w:bCs/>
                <w:sz w:val="20"/>
                <w:szCs w:val="20"/>
              </w:rPr>
              <w:t>Hantera riksfärdtjänst</w:t>
            </w:r>
          </w:p>
        </w:tc>
        <w:tc>
          <w:tcPr>
            <w:tcW w:w="1134" w:type="dxa"/>
          </w:tcPr>
          <w:p w14:paraId="1799C36C" w14:textId="77777777" w:rsidR="00DA2C5E" w:rsidRPr="00FF0CD0" w:rsidRDefault="00DA2C5E" w:rsidP="00DA2C5E">
            <w:pPr>
              <w:rPr>
                <w:rFonts w:cstheme="minorHAnsi"/>
                <w:bCs/>
                <w:sz w:val="20"/>
                <w:szCs w:val="20"/>
              </w:rPr>
            </w:pPr>
          </w:p>
        </w:tc>
        <w:tc>
          <w:tcPr>
            <w:tcW w:w="992" w:type="dxa"/>
          </w:tcPr>
          <w:p w14:paraId="00EABCB6" w14:textId="77777777" w:rsidR="00DA2C5E" w:rsidRPr="00FF0CD0" w:rsidRDefault="00DA2C5E" w:rsidP="00DA2C5E">
            <w:pPr>
              <w:rPr>
                <w:rFonts w:cstheme="minorHAnsi"/>
                <w:bCs/>
                <w:sz w:val="20"/>
                <w:szCs w:val="20"/>
              </w:rPr>
            </w:pPr>
          </w:p>
        </w:tc>
      </w:tr>
      <w:tr w:rsidR="004A03DE" w:rsidRPr="00FF0CD0" w14:paraId="171C422C" w14:textId="77777777" w:rsidTr="001062F3">
        <w:trPr>
          <w:trHeight w:val="557"/>
        </w:trPr>
        <w:tc>
          <w:tcPr>
            <w:tcW w:w="2411" w:type="dxa"/>
          </w:tcPr>
          <w:p w14:paraId="03264201" w14:textId="77777777" w:rsidR="000A57F8" w:rsidRPr="00FF0CD0" w:rsidRDefault="000A57F8" w:rsidP="000A57F8">
            <w:pPr>
              <w:rPr>
                <w:rFonts w:cstheme="minorHAnsi"/>
                <w:bCs/>
                <w:sz w:val="20"/>
                <w:szCs w:val="20"/>
              </w:rPr>
            </w:pPr>
            <w:r w:rsidRPr="00FF0CD0">
              <w:rPr>
                <w:rFonts w:cstheme="minorHAnsi"/>
                <w:bCs/>
                <w:sz w:val="20"/>
                <w:szCs w:val="20"/>
              </w:rPr>
              <w:t>Utredning (eventuellt)</w:t>
            </w:r>
          </w:p>
          <w:p w14:paraId="7A48103E" w14:textId="77777777" w:rsidR="00DA2C5E" w:rsidRPr="00FF0CD0" w:rsidRDefault="00DA2C5E" w:rsidP="00DA2C5E">
            <w:pPr>
              <w:rPr>
                <w:rFonts w:cstheme="minorHAnsi"/>
                <w:bCs/>
                <w:sz w:val="20"/>
                <w:szCs w:val="20"/>
              </w:rPr>
            </w:pPr>
          </w:p>
        </w:tc>
        <w:tc>
          <w:tcPr>
            <w:tcW w:w="2126" w:type="dxa"/>
          </w:tcPr>
          <w:p w14:paraId="39A40C7D" w14:textId="77777777" w:rsidR="00DA2C5E" w:rsidRPr="00FF0CD0" w:rsidRDefault="00DA2C5E" w:rsidP="00DA2C5E">
            <w:pPr>
              <w:rPr>
                <w:rFonts w:cstheme="minorHAnsi"/>
                <w:bCs/>
                <w:sz w:val="20"/>
                <w:szCs w:val="20"/>
              </w:rPr>
            </w:pPr>
          </w:p>
        </w:tc>
        <w:tc>
          <w:tcPr>
            <w:tcW w:w="1134" w:type="dxa"/>
          </w:tcPr>
          <w:p w14:paraId="5767D130" w14:textId="77777777" w:rsidR="00787D7B" w:rsidRPr="00FF0CD0" w:rsidRDefault="00787D7B" w:rsidP="00787D7B">
            <w:pPr>
              <w:rPr>
                <w:rFonts w:cstheme="minorHAnsi"/>
                <w:bCs/>
                <w:sz w:val="20"/>
                <w:szCs w:val="20"/>
              </w:rPr>
            </w:pPr>
            <w:r w:rsidRPr="00FF0CD0">
              <w:rPr>
                <w:rFonts w:cstheme="minorHAnsi"/>
                <w:bCs/>
                <w:sz w:val="20"/>
                <w:szCs w:val="20"/>
              </w:rPr>
              <w:t>Procapita</w:t>
            </w:r>
          </w:p>
          <w:p w14:paraId="657FFBE3" w14:textId="77777777" w:rsidR="00DA2C5E" w:rsidRPr="00FF0CD0" w:rsidRDefault="00DA2C5E" w:rsidP="00DA2C5E">
            <w:pPr>
              <w:rPr>
                <w:rFonts w:cstheme="minorHAnsi"/>
                <w:bCs/>
                <w:sz w:val="20"/>
                <w:szCs w:val="20"/>
              </w:rPr>
            </w:pPr>
          </w:p>
        </w:tc>
        <w:tc>
          <w:tcPr>
            <w:tcW w:w="1276" w:type="dxa"/>
          </w:tcPr>
          <w:p w14:paraId="79EF238E" w14:textId="064D13FE" w:rsidR="00DA2C5E" w:rsidRPr="00FF0CD0" w:rsidRDefault="00DA2C5E" w:rsidP="00DA2C5E">
            <w:pPr>
              <w:rPr>
                <w:rFonts w:cstheme="minorHAnsi"/>
                <w:bCs/>
                <w:sz w:val="20"/>
                <w:szCs w:val="20"/>
              </w:rPr>
            </w:pPr>
            <w:r w:rsidRPr="00FF0CD0">
              <w:rPr>
                <w:rFonts w:cstheme="minorHAnsi"/>
                <w:bCs/>
                <w:sz w:val="20"/>
                <w:szCs w:val="20"/>
              </w:rPr>
              <w:t>5 år*</w:t>
            </w:r>
          </w:p>
        </w:tc>
        <w:tc>
          <w:tcPr>
            <w:tcW w:w="1559" w:type="dxa"/>
          </w:tcPr>
          <w:p w14:paraId="6633F499" w14:textId="77777777" w:rsidR="00DA2C5E" w:rsidRPr="00FF0CD0" w:rsidRDefault="00DA2C5E" w:rsidP="00DA2C5E">
            <w:pPr>
              <w:rPr>
                <w:rFonts w:cstheme="minorHAnsi"/>
                <w:bCs/>
                <w:spacing w:val="-1"/>
                <w:sz w:val="20"/>
                <w:szCs w:val="20"/>
              </w:rPr>
            </w:pPr>
          </w:p>
        </w:tc>
        <w:tc>
          <w:tcPr>
            <w:tcW w:w="992" w:type="dxa"/>
          </w:tcPr>
          <w:p w14:paraId="723B6EB7" w14:textId="77777777" w:rsidR="00DA2C5E" w:rsidRPr="00FF0CD0" w:rsidRDefault="00DA2C5E" w:rsidP="00DA2C5E">
            <w:pPr>
              <w:rPr>
                <w:rFonts w:cstheme="minorHAnsi"/>
                <w:bCs/>
                <w:spacing w:val="-1"/>
                <w:sz w:val="20"/>
                <w:szCs w:val="20"/>
              </w:rPr>
            </w:pPr>
          </w:p>
        </w:tc>
        <w:tc>
          <w:tcPr>
            <w:tcW w:w="1276" w:type="dxa"/>
          </w:tcPr>
          <w:p w14:paraId="6D135A37" w14:textId="03C0595F" w:rsidR="00DA2C5E" w:rsidRPr="00FF0CD0" w:rsidRDefault="00DA2C5E" w:rsidP="00DA2C5E">
            <w:pPr>
              <w:rPr>
                <w:rFonts w:cstheme="minorHAnsi"/>
                <w:bCs/>
                <w:spacing w:val="-1"/>
                <w:sz w:val="20"/>
                <w:szCs w:val="20"/>
              </w:rPr>
            </w:pPr>
            <w:r w:rsidRPr="00FF0CD0">
              <w:rPr>
                <w:rFonts w:cstheme="minorHAnsi"/>
                <w:bCs/>
                <w:spacing w:val="-1"/>
                <w:sz w:val="20"/>
                <w:szCs w:val="20"/>
              </w:rPr>
              <w:t>R</w:t>
            </w:r>
          </w:p>
        </w:tc>
        <w:tc>
          <w:tcPr>
            <w:tcW w:w="2551" w:type="dxa"/>
          </w:tcPr>
          <w:p w14:paraId="100C42A8"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6DDBABD9" w14:textId="77777777" w:rsidR="00305913" w:rsidRPr="00FF0CD0" w:rsidRDefault="00305913" w:rsidP="00305913">
            <w:pPr>
              <w:rPr>
                <w:rFonts w:cstheme="minorHAnsi"/>
                <w:bCs/>
                <w:sz w:val="20"/>
                <w:szCs w:val="20"/>
              </w:rPr>
            </w:pPr>
            <w:r w:rsidRPr="00FF0CD0">
              <w:rPr>
                <w:rFonts w:cstheme="minorHAnsi"/>
                <w:bCs/>
                <w:sz w:val="20"/>
                <w:szCs w:val="20"/>
              </w:rPr>
              <w:t xml:space="preserve">Process/processflöde: </w:t>
            </w:r>
          </w:p>
          <w:p w14:paraId="1A78D403" w14:textId="1F5C8F95" w:rsidR="00DA2C5E" w:rsidRPr="00FF0CD0" w:rsidRDefault="00305913" w:rsidP="00305913">
            <w:pPr>
              <w:rPr>
                <w:rFonts w:cstheme="minorHAnsi"/>
                <w:bCs/>
                <w:sz w:val="20"/>
                <w:szCs w:val="20"/>
              </w:rPr>
            </w:pPr>
            <w:r w:rsidRPr="00FF0CD0">
              <w:rPr>
                <w:rFonts w:cstheme="minorHAnsi"/>
                <w:bCs/>
                <w:sz w:val="20"/>
                <w:szCs w:val="20"/>
              </w:rPr>
              <w:t>Hantera riksfärdtjänst</w:t>
            </w:r>
          </w:p>
        </w:tc>
        <w:tc>
          <w:tcPr>
            <w:tcW w:w="1134" w:type="dxa"/>
          </w:tcPr>
          <w:p w14:paraId="286A3D73" w14:textId="77777777" w:rsidR="00DA2C5E" w:rsidRPr="00FF0CD0" w:rsidRDefault="00DA2C5E" w:rsidP="00DA2C5E">
            <w:pPr>
              <w:rPr>
                <w:rFonts w:cstheme="minorHAnsi"/>
                <w:bCs/>
                <w:sz w:val="20"/>
                <w:szCs w:val="20"/>
              </w:rPr>
            </w:pPr>
          </w:p>
        </w:tc>
        <w:tc>
          <w:tcPr>
            <w:tcW w:w="992" w:type="dxa"/>
          </w:tcPr>
          <w:p w14:paraId="0EC42DC3" w14:textId="77777777" w:rsidR="00DA2C5E" w:rsidRPr="00FF0CD0" w:rsidRDefault="00DA2C5E" w:rsidP="00DA2C5E">
            <w:pPr>
              <w:rPr>
                <w:rFonts w:cstheme="minorHAnsi"/>
                <w:bCs/>
                <w:sz w:val="20"/>
                <w:szCs w:val="20"/>
              </w:rPr>
            </w:pPr>
          </w:p>
        </w:tc>
      </w:tr>
      <w:tr w:rsidR="004A03DE" w:rsidRPr="00FF0CD0" w14:paraId="487151E5" w14:textId="77777777" w:rsidTr="001062F3">
        <w:trPr>
          <w:trHeight w:val="557"/>
        </w:trPr>
        <w:tc>
          <w:tcPr>
            <w:tcW w:w="2411" w:type="dxa"/>
          </w:tcPr>
          <w:p w14:paraId="60B26751" w14:textId="77777777" w:rsidR="000A57F8" w:rsidRPr="00FF0CD0" w:rsidRDefault="000A57F8" w:rsidP="000A57F8">
            <w:pPr>
              <w:rPr>
                <w:rFonts w:cstheme="minorHAnsi"/>
                <w:bCs/>
                <w:sz w:val="20"/>
                <w:szCs w:val="20"/>
              </w:rPr>
            </w:pPr>
            <w:r w:rsidRPr="00FF0CD0">
              <w:rPr>
                <w:rFonts w:cstheme="minorHAnsi"/>
                <w:bCs/>
                <w:sz w:val="20"/>
                <w:szCs w:val="20"/>
              </w:rPr>
              <w:t>Beslut</w:t>
            </w:r>
          </w:p>
          <w:p w14:paraId="01E444FE" w14:textId="77777777" w:rsidR="00DA2C5E" w:rsidRPr="00FF0CD0" w:rsidRDefault="00DA2C5E" w:rsidP="00DA2C5E">
            <w:pPr>
              <w:rPr>
                <w:rFonts w:cstheme="minorHAnsi"/>
                <w:bCs/>
                <w:sz w:val="20"/>
                <w:szCs w:val="20"/>
              </w:rPr>
            </w:pPr>
          </w:p>
        </w:tc>
        <w:tc>
          <w:tcPr>
            <w:tcW w:w="2126" w:type="dxa"/>
          </w:tcPr>
          <w:p w14:paraId="2D3764F2" w14:textId="77777777" w:rsidR="00DA2C5E" w:rsidRPr="00FF0CD0" w:rsidRDefault="00DA2C5E" w:rsidP="00DA2C5E">
            <w:pPr>
              <w:rPr>
                <w:rFonts w:cstheme="minorHAnsi"/>
                <w:bCs/>
                <w:sz w:val="20"/>
                <w:szCs w:val="20"/>
              </w:rPr>
            </w:pPr>
          </w:p>
        </w:tc>
        <w:tc>
          <w:tcPr>
            <w:tcW w:w="1134" w:type="dxa"/>
          </w:tcPr>
          <w:p w14:paraId="44D10EFB" w14:textId="77777777" w:rsidR="00787D7B" w:rsidRPr="00FF0CD0" w:rsidRDefault="00787D7B" w:rsidP="00787D7B">
            <w:pPr>
              <w:rPr>
                <w:rFonts w:cstheme="minorHAnsi"/>
                <w:bCs/>
                <w:sz w:val="20"/>
                <w:szCs w:val="20"/>
              </w:rPr>
            </w:pPr>
            <w:r w:rsidRPr="00FF0CD0">
              <w:rPr>
                <w:rFonts w:cstheme="minorHAnsi"/>
                <w:bCs/>
                <w:sz w:val="20"/>
                <w:szCs w:val="20"/>
              </w:rPr>
              <w:t>Procapita</w:t>
            </w:r>
          </w:p>
          <w:p w14:paraId="412852E3" w14:textId="77777777" w:rsidR="00DA2C5E" w:rsidRPr="00FF0CD0" w:rsidRDefault="00DA2C5E" w:rsidP="00DA2C5E">
            <w:pPr>
              <w:rPr>
                <w:rFonts w:cstheme="minorHAnsi"/>
                <w:bCs/>
                <w:sz w:val="20"/>
                <w:szCs w:val="20"/>
              </w:rPr>
            </w:pPr>
          </w:p>
        </w:tc>
        <w:tc>
          <w:tcPr>
            <w:tcW w:w="1276" w:type="dxa"/>
          </w:tcPr>
          <w:p w14:paraId="43009712" w14:textId="078CB24F" w:rsidR="00DA2C5E" w:rsidRPr="00FF0CD0" w:rsidRDefault="00DA2C5E" w:rsidP="00DA2C5E">
            <w:pPr>
              <w:rPr>
                <w:rFonts w:cstheme="minorHAnsi"/>
                <w:bCs/>
                <w:sz w:val="20"/>
                <w:szCs w:val="20"/>
              </w:rPr>
            </w:pPr>
            <w:r w:rsidRPr="00FF0CD0">
              <w:rPr>
                <w:rFonts w:cstheme="minorHAnsi"/>
                <w:bCs/>
                <w:sz w:val="20"/>
                <w:szCs w:val="20"/>
              </w:rPr>
              <w:t>5 år*</w:t>
            </w:r>
          </w:p>
        </w:tc>
        <w:tc>
          <w:tcPr>
            <w:tcW w:w="1559" w:type="dxa"/>
          </w:tcPr>
          <w:p w14:paraId="08B067C2" w14:textId="77777777" w:rsidR="00DA2C5E" w:rsidRPr="00FF0CD0" w:rsidRDefault="00DA2C5E" w:rsidP="00DA2C5E">
            <w:pPr>
              <w:rPr>
                <w:rFonts w:cstheme="minorHAnsi"/>
                <w:bCs/>
                <w:spacing w:val="-1"/>
                <w:sz w:val="20"/>
                <w:szCs w:val="20"/>
              </w:rPr>
            </w:pPr>
          </w:p>
        </w:tc>
        <w:tc>
          <w:tcPr>
            <w:tcW w:w="992" w:type="dxa"/>
          </w:tcPr>
          <w:p w14:paraId="72892543" w14:textId="77777777" w:rsidR="00DA2C5E" w:rsidRPr="00FF0CD0" w:rsidRDefault="00DA2C5E" w:rsidP="00DA2C5E">
            <w:pPr>
              <w:rPr>
                <w:rFonts w:cstheme="minorHAnsi"/>
                <w:bCs/>
                <w:spacing w:val="-1"/>
                <w:sz w:val="20"/>
                <w:szCs w:val="20"/>
              </w:rPr>
            </w:pPr>
          </w:p>
        </w:tc>
        <w:tc>
          <w:tcPr>
            <w:tcW w:w="1276" w:type="dxa"/>
          </w:tcPr>
          <w:p w14:paraId="1267667E" w14:textId="05314451" w:rsidR="00DA2C5E" w:rsidRPr="00FF0CD0" w:rsidRDefault="00DA2C5E" w:rsidP="00DA2C5E">
            <w:pPr>
              <w:rPr>
                <w:rFonts w:cstheme="minorHAnsi"/>
                <w:bCs/>
                <w:spacing w:val="-1"/>
                <w:sz w:val="20"/>
                <w:szCs w:val="20"/>
              </w:rPr>
            </w:pPr>
            <w:r w:rsidRPr="00FF0CD0">
              <w:rPr>
                <w:rFonts w:cstheme="minorHAnsi"/>
                <w:bCs/>
                <w:spacing w:val="-1"/>
                <w:sz w:val="20"/>
                <w:szCs w:val="20"/>
              </w:rPr>
              <w:t>R</w:t>
            </w:r>
          </w:p>
        </w:tc>
        <w:tc>
          <w:tcPr>
            <w:tcW w:w="2551" w:type="dxa"/>
          </w:tcPr>
          <w:p w14:paraId="4165F3AF"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3CFD0266" w14:textId="77777777" w:rsidR="00305913" w:rsidRPr="00FF0CD0" w:rsidRDefault="00305913" w:rsidP="00305913">
            <w:pPr>
              <w:rPr>
                <w:rFonts w:cstheme="minorHAnsi"/>
                <w:bCs/>
                <w:sz w:val="20"/>
                <w:szCs w:val="20"/>
              </w:rPr>
            </w:pPr>
            <w:r w:rsidRPr="00FF0CD0">
              <w:rPr>
                <w:rFonts w:cstheme="minorHAnsi"/>
                <w:bCs/>
                <w:sz w:val="20"/>
                <w:szCs w:val="20"/>
              </w:rPr>
              <w:t xml:space="preserve">Process/processflöde: </w:t>
            </w:r>
          </w:p>
          <w:p w14:paraId="23D399A9" w14:textId="5151D088" w:rsidR="00DA2C5E" w:rsidRPr="00FF0CD0" w:rsidRDefault="00305913" w:rsidP="00305913">
            <w:pPr>
              <w:rPr>
                <w:rFonts w:cstheme="minorHAnsi"/>
                <w:bCs/>
                <w:sz w:val="20"/>
                <w:szCs w:val="20"/>
              </w:rPr>
            </w:pPr>
            <w:r w:rsidRPr="00FF0CD0">
              <w:rPr>
                <w:rFonts w:cstheme="minorHAnsi"/>
                <w:bCs/>
                <w:sz w:val="20"/>
                <w:szCs w:val="20"/>
              </w:rPr>
              <w:t>Hantera riksfärdtjänst</w:t>
            </w:r>
          </w:p>
        </w:tc>
        <w:tc>
          <w:tcPr>
            <w:tcW w:w="1134" w:type="dxa"/>
          </w:tcPr>
          <w:p w14:paraId="07BAB07B" w14:textId="77777777" w:rsidR="00DA2C5E" w:rsidRPr="00FF0CD0" w:rsidRDefault="00DA2C5E" w:rsidP="00DA2C5E">
            <w:pPr>
              <w:rPr>
                <w:rFonts w:cstheme="minorHAnsi"/>
                <w:bCs/>
                <w:sz w:val="20"/>
                <w:szCs w:val="20"/>
              </w:rPr>
            </w:pPr>
          </w:p>
        </w:tc>
        <w:tc>
          <w:tcPr>
            <w:tcW w:w="992" w:type="dxa"/>
          </w:tcPr>
          <w:p w14:paraId="2011081F" w14:textId="77777777" w:rsidR="00DA2C5E" w:rsidRPr="00FF0CD0" w:rsidRDefault="00DA2C5E" w:rsidP="00DA2C5E">
            <w:pPr>
              <w:rPr>
                <w:rFonts w:cstheme="minorHAnsi"/>
                <w:bCs/>
                <w:sz w:val="20"/>
                <w:szCs w:val="20"/>
              </w:rPr>
            </w:pPr>
          </w:p>
        </w:tc>
      </w:tr>
      <w:tr w:rsidR="004A03DE" w:rsidRPr="00FF0CD0" w14:paraId="522460A9" w14:textId="77777777" w:rsidTr="001062F3">
        <w:trPr>
          <w:trHeight w:val="557"/>
        </w:trPr>
        <w:tc>
          <w:tcPr>
            <w:tcW w:w="2411" w:type="dxa"/>
          </w:tcPr>
          <w:p w14:paraId="1B55C7C8" w14:textId="77777777" w:rsidR="00316F23" w:rsidRPr="00FF0CD0" w:rsidRDefault="00316F23" w:rsidP="00316F23">
            <w:pPr>
              <w:rPr>
                <w:rFonts w:cstheme="minorHAnsi"/>
                <w:bCs/>
                <w:sz w:val="20"/>
                <w:szCs w:val="20"/>
              </w:rPr>
            </w:pPr>
            <w:r w:rsidRPr="00FF0CD0">
              <w:rPr>
                <w:rFonts w:cstheme="minorHAnsi"/>
                <w:bCs/>
                <w:sz w:val="20"/>
                <w:szCs w:val="20"/>
              </w:rPr>
              <w:t>Överklagan (eventuell)</w:t>
            </w:r>
          </w:p>
          <w:p w14:paraId="49360B41" w14:textId="77777777" w:rsidR="00DA2C5E" w:rsidRPr="00FF0CD0" w:rsidRDefault="00DA2C5E" w:rsidP="00DA2C5E">
            <w:pPr>
              <w:rPr>
                <w:rFonts w:cstheme="minorHAnsi"/>
                <w:bCs/>
                <w:sz w:val="20"/>
                <w:szCs w:val="20"/>
              </w:rPr>
            </w:pPr>
          </w:p>
        </w:tc>
        <w:tc>
          <w:tcPr>
            <w:tcW w:w="2126" w:type="dxa"/>
          </w:tcPr>
          <w:p w14:paraId="395AA7B0" w14:textId="77777777" w:rsidR="00DA2C5E" w:rsidRPr="00FF0CD0" w:rsidRDefault="00DA2C5E" w:rsidP="00DA2C5E">
            <w:pPr>
              <w:rPr>
                <w:rFonts w:cstheme="minorHAnsi"/>
                <w:bCs/>
                <w:sz w:val="20"/>
                <w:szCs w:val="20"/>
              </w:rPr>
            </w:pPr>
          </w:p>
        </w:tc>
        <w:tc>
          <w:tcPr>
            <w:tcW w:w="1134" w:type="dxa"/>
          </w:tcPr>
          <w:p w14:paraId="23388648" w14:textId="77777777" w:rsidR="00787D7B" w:rsidRPr="00FF0CD0" w:rsidRDefault="00787D7B" w:rsidP="00787D7B">
            <w:pPr>
              <w:rPr>
                <w:rFonts w:cstheme="minorHAnsi"/>
                <w:bCs/>
                <w:sz w:val="20"/>
                <w:szCs w:val="20"/>
              </w:rPr>
            </w:pPr>
            <w:r w:rsidRPr="00FF0CD0">
              <w:rPr>
                <w:rFonts w:cstheme="minorHAnsi"/>
                <w:bCs/>
                <w:sz w:val="20"/>
                <w:szCs w:val="20"/>
              </w:rPr>
              <w:t>Procapita</w:t>
            </w:r>
          </w:p>
          <w:p w14:paraId="65DFD411" w14:textId="77777777" w:rsidR="00DA2C5E" w:rsidRPr="00FF0CD0" w:rsidRDefault="00DA2C5E" w:rsidP="00DA2C5E">
            <w:pPr>
              <w:rPr>
                <w:rFonts w:cstheme="minorHAnsi"/>
                <w:bCs/>
                <w:sz w:val="20"/>
                <w:szCs w:val="20"/>
              </w:rPr>
            </w:pPr>
          </w:p>
        </w:tc>
        <w:tc>
          <w:tcPr>
            <w:tcW w:w="1276" w:type="dxa"/>
          </w:tcPr>
          <w:p w14:paraId="56D774CE" w14:textId="598B355E" w:rsidR="00DA2C5E" w:rsidRPr="00FF0CD0" w:rsidRDefault="00DA2C5E" w:rsidP="00DA2C5E">
            <w:pPr>
              <w:rPr>
                <w:rFonts w:cstheme="minorHAnsi"/>
                <w:bCs/>
                <w:sz w:val="20"/>
                <w:szCs w:val="20"/>
              </w:rPr>
            </w:pPr>
            <w:r w:rsidRPr="00FF0CD0">
              <w:rPr>
                <w:rFonts w:cstheme="minorHAnsi"/>
                <w:bCs/>
                <w:sz w:val="20"/>
                <w:szCs w:val="20"/>
              </w:rPr>
              <w:t>5 år*</w:t>
            </w:r>
          </w:p>
        </w:tc>
        <w:tc>
          <w:tcPr>
            <w:tcW w:w="1559" w:type="dxa"/>
          </w:tcPr>
          <w:p w14:paraId="22A8DA81" w14:textId="77777777" w:rsidR="00DA2C5E" w:rsidRPr="00FF0CD0" w:rsidRDefault="00DA2C5E" w:rsidP="00DA2C5E">
            <w:pPr>
              <w:rPr>
                <w:rFonts w:cstheme="minorHAnsi"/>
                <w:bCs/>
                <w:spacing w:val="-1"/>
                <w:sz w:val="20"/>
                <w:szCs w:val="20"/>
              </w:rPr>
            </w:pPr>
          </w:p>
        </w:tc>
        <w:tc>
          <w:tcPr>
            <w:tcW w:w="992" w:type="dxa"/>
          </w:tcPr>
          <w:p w14:paraId="42D34E45" w14:textId="77777777" w:rsidR="00DA2C5E" w:rsidRPr="00FF0CD0" w:rsidRDefault="00DA2C5E" w:rsidP="00DA2C5E">
            <w:pPr>
              <w:rPr>
                <w:rFonts w:cstheme="minorHAnsi"/>
                <w:bCs/>
                <w:spacing w:val="-1"/>
                <w:sz w:val="20"/>
                <w:szCs w:val="20"/>
              </w:rPr>
            </w:pPr>
          </w:p>
        </w:tc>
        <w:tc>
          <w:tcPr>
            <w:tcW w:w="1276" w:type="dxa"/>
          </w:tcPr>
          <w:p w14:paraId="3F6E8AE1" w14:textId="4E1690BF" w:rsidR="00DA2C5E" w:rsidRPr="00FF0CD0" w:rsidRDefault="00DA2C5E" w:rsidP="00DA2C5E">
            <w:pPr>
              <w:rPr>
                <w:rFonts w:cstheme="minorHAnsi"/>
                <w:bCs/>
                <w:spacing w:val="-1"/>
                <w:sz w:val="20"/>
                <w:szCs w:val="20"/>
              </w:rPr>
            </w:pPr>
            <w:r w:rsidRPr="00FF0CD0">
              <w:rPr>
                <w:rFonts w:cstheme="minorHAnsi"/>
                <w:bCs/>
                <w:spacing w:val="-1"/>
                <w:sz w:val="20"/>
                <w:szCs w:val="20"/>
              </w:rPr>
              <w:t>R</w:t>
            </w:r>
          </w:p>
        </w:tc>
        <w:tc>
          <w:tcPr>
            <w:tcW w:w="2551" w:type="dxa"/>
          </w:tcPr>
          <w:p w14:paraId="7F425371"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4AB9C434" w14:textId="77777777" w:rsidR="00305913" w:rsidRPr="00FF0CD0" w:rsidRDefault="00305913" w:rsidP="00305913">
            <w:pPr>
              <w:rPr>
                <w:rFonts w:cstheme="minorHAnsi"/>
                <w:bCs/>
                <w:sz w:val="20"/>
                <w:szCs w:val="20"/>
              </w:rPr>
            </w:pPr>
            <w:r w:rsidRPr="00FF0CD0">
              <w:rPr>
                <w:rFonts w:cstheme="minorHAnsi"/>
                <w:bCs/>
                <w:sz w:val="20"/>
                <w:szCs w:val="20"/>
              </w:rPr>
              <w:t xml:space="preserve">Process/processflöde: </w:t>
            </w:r>
          </w:p>
          <w:p w14:paraId="0ED29D1A" w14:textId="53A8CDB7" w:rsidR="00DA2C5E" w:rsidRPr="00FF0CD0" w:rsidRDefault="00305913" w:rsidP="00305913">
            <w:pPr>
              <w:rPr>
                <w:rFonts w:cstheme="minorHAnsi"/>
                <w:bCs/>
                <w:sz w:val="20"/>
                <w:szCs w:val="20"/>
              </w:rPr>
            </w:pPr>
            <w:r w:rsidRPr="00FF0CD0">
              <w:rPr>
                <w:rFonts w:cstheme="minorHAnsi"/>
                <w:bCs/>
                <w:sz w:val="20"/>
                <w:szCs w:val="20"/>
              </w:rPr>
              <w:t>Hantera riksfärdtjänst</w:t>
            </w:r>
          </w:p>
        </w:tc>
        <w:tc>
          <w:tcPr>
            <w:tcW w:w="1134" w:type="dxa"/>
          </w:tcPr>
          <w:p w14:paraId="40E1AD3C" w14:textId="77777777" w:rsidR="00DA2C5E" w:rsidRPr="00FF0CD0" w:rsidRDefault="00DA2C5E" w:rsidP="00DA2C5E">
            <w:pPr>
              <w:rPr>
                <w:rFonts w:cstheme="minorHAnsi"/>
                <w:bCs/>
                <w:sz w:val="20"/>
                <w:szCs w:val="20"/>
              </w:rPr>
            </w:pPr>
          </w:p>
        </w:tc>
        <w:tc>
          <w:tcPr>
            <w:tcW w:w="992" w:type="dxa"/>
          </w:tcPr>
          <w:p w14:paraId="2CBFB8E1" w14:textId="77777777" w:rsidR="00DA2C5E" w:rsidRPr="00FF0CD0" w:rsidRDefault="00DA2C5E" w:rsidP="00DA2C5E">
            <w:pPr>
              <w:rPr>
                <w:rFonts w:cstheme="minorHAnsi"/>
                <w:bCs/>
                <w:sz w:val="20"/>
                <w:szCs w:val="20"/>
              </w:rPr>
            </w:pPr>
          </w:p>
        </w:tc>
      </w:tr>
      <w:tr w:rsidR="004A03DE" w:rsidRPr="00FF0CD0" w14:paraId="1466128E" w14:textId="77777777" w:rsidTr="001062F3">
        <w:trPr>
          <w:trHeight w:val="557"/>
        </w:trPr>
        <w:tc>
          <w:tcPr>
            <w:tcW w:w="2411" w:type="dxa"/>
          </w:tcPr>
          <w:p w14:paraId="08D054D6" w14:textId="77777777" w:rsidR="00316F23" w:rsidRPr="00FF0CD0" w:rsidRDefault="00316F23" w:rsidP="00316F23">
            <w:pPr>
              <w:rPr>
                <w:rFonts w:cstheme="minorHAnsi"/>
                <w:bCs/>
                <w:sz w:val="20"/>
                <w:szCs w:val="20"/>
              </w:rPr>
            </w:pPr>
            <w:r w:rsidRPr="00FF0CD0">
              <w:rPr>
                <w:rFonts w:cstheme="minorHAnsi"/>
                <w:bCs/>
                <w:sz w:val="20"/>
                <w:szCs w:val="20"/>
              </w:rPr>
              <w:t>Månads- och årsstatistik</w:t>
            </w:r>
          </w:p>
          <w:p w14:paraId="743D3A34" w14:textId="77777777" w:rsidR="00DA2C5E" w:rsidRPr="00FF0CD0" w:rsidRDefault="00DA2C5E" w:rsidP="00DA2C5E">
            <w:pPr>
              <w:rPr>
                <w:rFonts w:cstheme="minorHAnsi"/>
                <w:bCs/>
                <w:sz w:val="20"/>
                <w:szCs w:val="20"/>
              </w:rPr>
            </w:pPr>
          </w:p>
        </w:tc>
        <w:tc>
          <w:tcPr>
            <w:tcW w:w="2126" w:type="dxa"/>
          </w:tcPr>
          <w:p w14:paraId="6BEECD6E" w14:textId="77777777" w:rsidR="00DA2C5E" w:rsidRPr="00FF0CD0" w:rsidRDefault="00DA2C5E" w:rsidP="00DA2C5E">
            <w:pPr>
              <w:rPr>
                <w:rFonts w:cstheme="minorHAnsi"/>
                <w:bCs/>
                <w:sz w:val="20"/>
                <w:szCs w:val="20"/>
              </w:rPr>
            </w:pPr>
          </w:p>
        </w:tc>
        <w:tc>
          <w:tcPr>
            <w:tcW w:w="1134" w:type="dxa"/>
          </w:tcPr>
          <w:p w14:paraId="347D939A" w14:textId="77777777" w:rsidR="00A34889" w:rsidRPr="00FF0CD0" w:rsidRDefault="00A34889" w:rsidP="00A34889">
            <w:pPr>
              <w:rPr>
                <w:rFonts w:cstheme="minorHAnsi"/>
                <w:bCs/>
                <w:sz w:val="20"/>
                <w:szCs w:val="20"/>
              </w:rPr>
            </w:pPr>
            <w:r w:rsidRPr="00FF0CD0">
              <w:rPr>
                <w:rFonts w:cstheme="minorHAnsi"/>
                <w:bCs/>
                <w:sz w:val="20"/>
                <w:szCs w:val="20"/>
              </w:rPr>
              <w:t>Pärm hos handläggare</w:t>
            </w:r>
          </w:p>
          <w:p w14:paraId="434BEE92" w14:textId="77777777" w:rsidR="00DA2C5E" w:rsidRPr="00FF0CD0" w:rsidRDefault="00DA2C5E" w:rsidP="00DA2C5E">
            <w:pPr>
              <w:rPr>
                <w:rFonts w:cstheme="minorHAnsi"/>
                <w:bCs/>
                <w:sz w:val="20"/>
                <w:szCs w:val="20"/>
              </w:rPr>
            </w:pPr>
          </w:p>
        </w:tc>
        <w:tc>
          <w:tcPr>
            <w:tcW w:w="1276" w:type="dxa"/>
          </w:tcPr>
          <w:p w14:paraId="530C2962" w14:textId="757943B5" w:rsidR="00DA2C5E" w:rsidRPr="00FF0CD0" w:rsidRDefault="00DA2C5E" w:rsidP="00DA2C5E">
            <w:pPr>
              <w:rPr>
                <w:rFonts w:cstheme="minorHAnsi"/>
                <w:bCs/>
                <w:sz w:val="20"/>
                <w:szCs w:val="20"/>
              </w:rPr>
            </w:pPr>
            <w:r w:rsidRPr="00FF0CD0">
              <w:rPr>
                <w:rFonts w:cstheme="minorHAnsi"/>
                <w:bCs/>
                <w:sz w:val="20"/>
                <w:szCs w:val="20"/>
              </w:rPr>
              <w:t>10 år</w:t>
            </w:r>
          </w:p>
        </w:tc>
        <w:tc>
          <w:tcPr>
            <w:tcW w:w="1559" w:type="dxa"/>
          </w:tcPr>
          <w:p w14:paraId="149C8658" w14:textId="77777777" w:rsidR="00DA2C5E" w:rsidRPr="00FF0CD0" w:rsidRDefault="00DA2C5E" w:rsidP="00DA2C5E">
            <w:pPr>
              <w:rPr>
                <w:rFonts w:cstheme="minorHAnsi"/>
                <w:bCs/>
                <w:spacing w:val="-1"/>
                <w:sz w:val="20"/>
                <w:szCs w:val="20"/>
              </w:rPr>
            </w:pPr>
          </w:p>
        </w:tc>
        <w:tc>
          <w:tcPr>
            <w:tcW w:w="992" w:type="dxa"/>
          </w:tcPr>
          <w:p w14:paraId="53DAAD77" w14:textId="77777777" w:rsidR="00DA2C5E" w:rsidRPr="00FF0CD0" w:rsidRDefault="00DA2C5E" w:rsidP="00DA2C5E">
            <w:pPr>
              <w:rPr>
                <w:rFonts w:cstheme="minorHAnsi"/>
                <w:bCs/>
                <w:spacing w:val="-1"/>
                <w:sz w:val="20"/>
                <w:szCs w:val="20"/>
              </w:rPr>
            </w:pPr>
          </w:p>
        </w:tc>
        <w:tc>
          <w:tcPr>
            <w:tcW w:w="1276" w:type="dxa"/>
          </w:tcPr>
          <w:p w14:paraId="073DA3B9" w14:textId="52BBC780" w:rsidR="00DA2C5E" w:rsidRPr="00FF0CD0" w:rsidRDefault="00DA2C5E" w:rsidP="00DA2C5E">
            <w:pPr>
              <w:rPr>
                <w:rFonts w:cstheme="minorHAnsi"/>
                <w:bCs/>
                <w:spacing w:val="-1"/>
                <w:sz w:val="20"/>
                <w:szCs w:val="20"/>
              </w:rPr>
            </w:pPr>
            <w:r w:rsidRPr="00FF0CD0">
              <w:rPr>
                <w:rFonts w:cstheme="minorHAnsi"/>
                <w:bCs/>
                <w:spacing w:val="-1"/>
                <w:sz w:val="20"/>
                <w:szCs w:val="20"/>
              </w:rPr>
              <w:t>S</w:t>
            </w:r>
          </w:p>
        </w:tc>
        <w:tc>
          <w:tcPr>
            <w:tcW w:w="2551" w:type="dxa"/>
          </w:tcPr>
          <w:p w14:paraId="2E881235" w14:textId="77777777" w:rsidR="00470ED7" w:rsidRPr="00FF0CD0" w:rsidRDefault="00470ED7" w:rsidP="00470ED7">
            <w:pPr>
              <w:rPr>
                <w:rFonts w:cstheme="minorHAnsi"/>
                <w:bCs/>
                <w:sz w:val="20"/>
                <w:szCs w:val="20"/>
              </w:rPr>
            </w:pPr>
            <w:r w:rsidRPr="00FF0CD0">
              <w:rPr>
                <w:rFonts w:cstheme="minorHAnsi"/>
                <w:bCs/>
                <w:sz w:val="20"/>
                <w:szCs w:val="20"/>
              </w:rPr>
              <w:t xml:space="preserve">Klassificering: </w:t>
            </w:r>
            <w:r w:rsidRPr="00FF0CD0">
              <w:rPr>
                <w:rFonts w:cstheme="minorHAnsi"/>
                <w:sz w:val="20"/>
                <w:szCs w:val="20"/>
              </w:rPr>
              <w:t>9.5.3.12</w:t>
            </w:r>
          </w:p>
          <w:p w14:paraId="0DE8C29F" w14:textId="77777777" w:rsidR="00305913" w:rsidRPr="00FF0CD0" w:rsidRDefault="00305913" w:rsidP="00305913">
            <w:pPr>
              <w:rPr>
                <w:rFonts w:cstheme="minorHAnsi"/>
                <w:bCs/>
                <w:sz w:val="20"/>
                <w:szCs w:val="20"/>
              </w:rPr>
            </w:pPr>
            <w:r w:rsidRPr="00FF0CD0">
              <w:rPr>
                <w:rFonts w:cstheme="minorHAnsi"/>
                <w:bCs/>
                <w:sz w:val="20"/>
                <w:szCs w:val="20"/>
              </w:rPr>
              <w:t xml:space="preserve">Process/processflöde: </w:t>
            </w:r>
          </w:p>
          <w:p w14:paraId="62BE9C7D" w14:textId="357EF8C6" w:rsidR="00DA2C5E" w:rsidRPr="00FF0CD0" w:rsidRDefault="00305913" w:rsidP="00305913">
            <w:pPr>
              <w:rPr>
                <w:rFonts w:cstheme="minorHAnsi"/>
                <w:bCs/>
                <w:sz w:val="20"/>
                <w:szCs w:val="20"/>
              </w:rPr>
            </w:pPr>
            <w:r w:rsidRPr="00FF0CD0">
              <w:rPr>
                <w:rFonts w:cstheme="minorHAnsi"/>
                <w:bCs/>
                <w:sz w:val="20"/>
                <w:szCs w:val="20"/>
              </w:rPr>
              <w:t>Hantera riksfärdtjänst</w:t>
            </w:r>
          </w:p>
        </w:tc>
        <w:tc>
          <w:tcPr>
            <w:tcW w:w="1134" w:type="dxa"/>
          </w:tcPr>
          <w:p w14:paraId="45864EA9" w14:textId="38389953" w:rsidR="00DA2C5E" w:rsidRPr="00FF0CD0" w:rsidRDefault="00316F23" w:rsidP="00DA2C5E">
            <w:pPr>
              <w:rPr>
                <w:rFonts w:cstheme="minorHAnsi"/>
                <w:bCs/>
                <w:sz w:val="20"/>
                <w:szCs w:val="20"/>
              </w:rPr>
            </w:pPr>
            <w:r w:rsidRPr="00FF0CD0">
              <w:rPr>
                <w:rFonts w:cstheme="minorHAnsi"/>
                <w:bCs/>
                <w:sz w:val="20"/>
                <w:szCs w:val="20"/>
              </w:rPr>
              <w:t>Årsvis</w:t>
            </w:r>
          </w:p>
        </w:tc>
        <w:tc>
          <w:tcPr>
            <w:tcW w:w="992" w:type="dxa"/>
          </w:tcPr>
          <w:p w14:paraId="4C848EC6" w14:textId="77777777" w:rsidR="00DA2C5E" w:rsidRPr="00FF0CD0" w:rsidRDefault="00DA2C5E" w:rsidP="00DA2C5E">
            <w:pPr>
              <w:rPr>
                <w:rFonts w:cstheme="minorHAnsi"/>
                <w:bCs/>
                <w:sz w:val="20"/>
                <w:szCs w:val="20"/>
              </w:rPr>
            </w:pPr>
          </w:p>
        </w:tc>
      </w:tr>
    </w:tbl>
    <w:p w14:paraId="2723A0DD" w14:textId="3001FE82" w:rsidR="00E70A03" w:rsidRPr="004A03DE" w:rsidRDefault="00E70A03" w:rsidP="00BC6105"/>
    <w:p w14:paraId="578D9B84" w14:textId="3691C064" w:rsidR="00E70A03" w:rsidRPr="004A03DE" w:rsidRDefault="00E70A03">
      <w:r w:rsidRPr="004A03DE">
        <w:br w:type="page"/>
      </w:r>
    </w:p>
    <w:p w14:paraId="108E9E43" w14:textId="31E310A8" w:rsidR="00385A1C" w:rsidRPr="004A03DE" w:rsidRDefault="00385A1C" w:rsidP="00F866DD">
      <w:pPr>
        <w:pStyle w:val="Rubrik4"/>
      </w:pPr>
      <w:r w:rsidRPr="004A03DE">
        <w:lastRenderedPageBreak/>
        <w:t>Handlingar enligt SoL och LSS</w:t>
      </w:r>
    </w:p>
    <w:tbl>
      <w:tblPr>
        <w:tblStyle w:val="Tabellrutnt"/>
        <w:tblW w:w="0" w:type="auto"/>
        <w:tblLook w:val="04A0" w:firstRow="1" w:lastRow="0" w:firstColumn="1" w:lastColumn="0" w:noHBand="0" w:noVBand="1"/>
      </w:tblPr>
      <w:tblGrid>
        <w:gridCol w:w="2239"/>
        <w:gridCol w:w="1853"/>
        <w:gridCol w:w="2093"/>
        <w:gridCol w:w="1264"/>
        <w:gridCol w:w="1622"/>
        <w:gridCol w:w="1291"/>
        <w:gridCol w:w="1798"/>
        <w:gridCol w:w="1832"/>
      </w:tblGrid>
      <w:tr w:rsidR="004A03DE" w:rsidRPr="00FF0CD0" w14:paraId="15F9209E" w14:textId="77777777" w:rsidTr="00BB1498">
        <w:tc>
          <w:tcPr>
            <w:tcW w:w="2239" w:type="dxa"/>
          </w:tcPr>
          <w:p w14:paraId="4AB763CA" w14:textId="77777777" w:rsidR="00E70A03" w:rsidRPr="00FF0CD0" w:rsidRDefault="00E70A03" w:rsidP="00991A49">
            <w:pPr>
              <w:rPr>
                <w:b/>
                <w:bCs/>
                <w:sz w:val="20"/>
                <w:szCs w:val="20"/>
              </w:rPr>
            </w:pPr>
            <w:r w:rsidRPr="00FF0CD0">
              <w:rPr>
                <w:b/>
                <w:bCs/>
                <w:sz w:val="20"/>
                <w:szCs w:val="20"/>
              </w:rPr>
              <w:t>Typ av handling</w:t>
            </w:r>
          </w:p>
        </w:tc>
        <w:tc>
          <w:tcPr>
            <w:tcW w:w="1853" w:type="dxa"/>
          </w:tcPr>
          <w:p w14:paraId="787C074F" w14:textId="77777777" w:rsidR="00E70A03" w:rsidRPr="00FF0CD0" w:rsidRDefault="00E70A03" w:rsidP="00991A49">
            <w:pPr>
              <w:rPr>
                <w:b/>
                <w:bCs/>
                <w:sz w:val="20"/>
                <w:szCs w:val="20"/>
              </w:rPr>
            </w:pPr>
            <w:r w:rsidRPr="00FF0CD0">
              <w:rPr>
                <w:b/>
                <w:bCs/>
                <w:sz w:val="20"/>
                <w:szCs w:val="20"/>
              </w:rPr>
              <w:t>Placering före slutarkivering</w:t>
            </w:r>
          </w:p>
        </w:tc>
        <w:tc>
          <w:tcPr>
            <w:tcW w:w="2093" w:type="dxa"/>
          </w:tcPr>
          <w:p w14:paraId="49316B1E" w14:textId="77777777" w:rsidR="00E70A03" w:rsidRPr="00FF0CD0" w:rsidRDefault="00E70A03" w:rsidP="00991A49">
            <w:pPr>
              <w:rPr>
                <w:b/>
                <w:bCs/>
                <w:sz w:val="20"/>
                <w:szCs w:val="20"/>
              </w:rPr>
            </w:pPr>
            <w:r w:rsidRPr="00FF0CD0">
              <w:rPr>
                <w:b/>
                <w:bCs/>
                <w:sz w:val="20"/>
                <w:szCs w:val="20"/>
              </w:rPr>
              <w:t>Förvaring/sortering</w:t>
            </w:r>
          </w:p>
        </w:tc>
        <w:tc>
          <w:tcPr>
            <w:tcW w:w="1264" w:type="dxa"/>
          </w:tcPr>
          <w:p w14:paraId="07E73CD6" w14:textId="77777777" w:rsidR="00E70A03" w:rsidRPr="00FF0CD0" w:rsidRDefault="00E70A03" w:rsidP="00991A49">
            <w:pPr>
              <w:rPr>
                <w:b/>
                <w:bCs/>
                <w:sz w:val="20"/>
                <w:szCs w:val="20"/>
              </w:rPr>
            </w:pPr>
            <w:r w:rsidRPr="00FF0CD0">
              <w:rPr>
                <w:b/>
                <w:bCs/>
                <w:sz w:val="20"/>
                <w:szCs w:val="20"/>
              </w:rPr>
              <w:t xml:space="preserve">Gallras (inkl frist) eller bevaras </w:t>
            </w:r>
          </w:p>
        </w:tc>
        <w:tc>
          <w:tcPr>
            <w:tcW w:w="1622" w:type="dxa"/>
          </w:tcPr>
          <w:p w14:paraId="4D15968A" w14:textId="77777777" w:rsidR="00E70A03" w:rsidRPr="00FF0CD0" w:rsidRDefault="00E70A03" w:rsidP="00991A49">
            <w:pPr>
              <w:rPr>
                <w:b/>
                <w:bCs/>
                <w:sz w:val="20"/>
                <w:szCs w:val="20"/>
              </w:rPr>
            </w:pPr>
            <w:r w:rsidRPr="00FF0CD0">
              <w:rPr>
                <w:b/>
                <w:bCs/>
                <w:sz w:val="20"/>
                <w:szCs w:val="20"/>
              </w:rPr>
              <w:t>Överlämnande till slutarkiv</w:t>
            </w:r>
          </w:p>
        </w:tc>
        <w:tc>
          <w:tcPr>
            <w:tcW w:w="1291" w:type="dxa"/>
          </w:tcPr>
          <w:p w14:paraId="503CF9D5" w14:textId="77777777" w:rsidR="00E70A03" w:rsidRPr="00FF0CD0" w:rsidRDefault="00E70A03" w:rsidP="00991A49">
            <w:pPr>
              <w:rPr>
                <w:b/>
                <w:bCs/>
                <w:sz w:val="20"/>
                <w:szCs w:val="20"/>
              </w:rPr>
            </w:pPr>
            <w:r w:rsidRPr="00FF0CD0">
              <w:rPr>
                <w:b/>
                <w:bCs/>
                <w:sz w:val="20"/>
                <w:szCs w:val="20"/>
              </w:rPr>
              <w:t>Diarieföras (markeras med X)</w:t>
            </w:r>
          </w:p>
        </w:tc>
        <w:tc>
          <w:tcPr>
            <w:tcW w:w="1798" w:type="dxa"/>
          </w:tcPr>
          <w:p w14:paraId="4E494814" w14:textId="77777777" w:rsidR="00E70A03" w:rsidRPr="00FF0CD0" w:rsidRDefault="00E70A03" w:rsidP="00991A49">
            <w:pPr>
              <w:rPr>
                <w:b/>
                <w:bCs/>
                <w:sz w:val="20"/>
                <w:szCs w:val="20"/>
              </w:rPr>
            </w:pPr>
            <w:r w:rsidRPr="00FF0CD0">
              <w:rPr>
                <w:b/>
                <w:bCs/>
                <w:sz w:val="20"/>
                <w:szCs w:val="20"/>
              </w:rPr>
              <w:t>Anmärkningar</w:t>
            </w:r>
          </w:p>
        </w:tc>
        <w:tc>
          <w:tcPr>
            <w:tcW w:w="1832" w:type="dxa"/>
          </w:tcPr>
          <w:p w14:paraId="6C5F1017" w14:textId="77777777" w:rsidR="00E70A03" w:rsidRPr="00FF0CD0" w:rsidRDefault="00E70A03" w:rsidP="00991A49">
            <w:pPr>
              <w:rPr>
                <w:b/>
                <w:bCs/>
                <w:sz w:val="20"/>
                <w:szCs w:val="20"/>
              </w:rPr>
            </w:pPr>
            <w:r w:rsidRPr="00FF0CD0">
              <w:rPr>
                <w:b/>
                <w:bCs/>
                <w:sz w:val="20"/>
                <w:szCs w:val="20"/>
              </w:rPr>
              <w:t>Ansvarig handläggare för dokument-hantering</w:t>
            </w:r>
          </w:p>
        </w:tc>
      </w:tr>
      <w:tr w:rsidR="004A03DE" w:rsidRPr="00FF0CD0" w14:paraId="48322959" w14:textId="77777777" w:rsidTr="00BB1498">
        <w:tc>
          <w:tcPr>
            <w:tcW w:w="2239" w:type="dxa"/>
          </w:tcPr>
          <w:p w14:paraId="73F1ADA4" w14:textId="6E436632"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Dokument som tillhör</w:t>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b/>
                <w:bCs/>
                <w:sz w:val="20"/>
                <w:szCs w:val="20"/>
                <w:lang w:eastAsia="sv-SE"/>
              </w:rPr>
              <w:t>personakter SoL och LSS</w:t>
            </w:r>
          </w:p>
        </w:tc>
        <w:tc>
          <w:tcPr>
            <w:tcW w:w="1853" w:type="dxa"/>
          </w:tcPr>
          <w:p w14:paraId="199F63A4" w14:textId="1B140478"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Social Välfärds närarkiv / Procapita</w:t>
            </w:r>
          </w:p>
        </w:tc>
        <w:tc>
          <w:tcPr>
            <w:tcW w:w="2093" w:type="dxa"/>
          </w:tcPr>
          <w:p w14:paraId="12BE562F" w14:textId="69FC1F05"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Arkivkartong/pnr-</w:t>
            </w:r>
            <w:r w:rsidRPr="00FF0CD0">
              <w:rPr>
                <w:rFonts w:ascii="Times New Roman" w:eastAsia="Times New Roman" w:hAnsi="Times New Roman" w:cs="Times New Roman"/>
                <w:sz w:val="20"/>
                <w:szCs w:val="20"/>
                <w:lang w:eastAsia="sv-SE"/>
              </w:rPr>
              <w:br/>
              <w:t>ordning</w:t>
            </w:r>
          </w:p>
        </w:tc>
        <w:tc>
          <w:tcPr>
            <w:tcW w:w="1264" w:type="dxa"/>
          </w:tcPr>
          <w:p w14:paraId="2AFD071E" w14:textId="083F0233"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Bevaras*</w:t>
            </w:r>
            <w:r w:rsidRPr="00FF0CD0">
              <w:rPr>
                <w:rFonts w:ascii="Times New Roman" w:eastAsia="Times New Roman" w:hAnsi="Times New Roman" w:cs="Times New Roman"/>
                <w:sz w:val="20"/>
                <w:szCs w:val="20"/>
                <w:lang w:eastAsia="sv-SE"/>
              </w:rPr>
              <w:br/>
              <w:t>Gallras</w:t>
            </w:r>
            <w:r w:rsidRPr="00FF0CD0">
              <w:rPr>
                <w:rFonts w:ascii="Times New Roman" w:eastAsia="Times New Roman" w:hAnsi="Times New Roman" w:cs="Times New Roman"/>
                <w:sz w:val="20"/>
                <w:szCs w:val="20"/>
                <w:lang w:eastAsia="sv-SE"/>
              </w:rPr>
              <w:br/>
              <w:t>5 år</w:t>
            </w:r>
          </w:p>
        </w:tc>
        <w:tc>
          <w:tcPr>
            <w:tcW w:w="1622" w:type="dxa"/>
          </w:tcPr>
          <w:p w14:paraId="4806CCA9" w14:textId="744409E8"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5 år</w:t>
            </w:r>
          </w:p>
        </w:tc>
        <w:tc>
          <w:tcPr>
            <w:tcW w:w="1291" w:type="dxa"/>
          </w:tcPr>
          <w:p w14:paraId="47E6432A" w14:textId="77777777" w:rsidR="00385A1C" w:rsidRPr="00FF0CD0" w:rsidRDefault="00385A1C" w:rsidP="00385A1C">
            <w:pPr>
              <w:rPr>
                <w:sz w:val="20"/>
                <w:szCs w:val="20"/>
              </w:rPr>
            </w:pPr>
          </w:p>
        </w:tc>
        <w:tc>
          <w:tcPr>
            <w:tcW w:w="1798" w:type="dxa"/>
          </w:tcPr>
          <w:p w14:paraId="67AB7EF1" w14:textId="713D1000"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*Akter för personer</w:t>
            </w:r>
            <w:r w:rsidRPr="00FF0CD0">
              <w:rPr>
                <w:rFonts w:ascii="Times New Roman" w:eastAsia="Times New Roman" w:hAnsi="Times New Roman" w:cs="Times New Roman"/>
                <w:sz w:val="20"/>
                <w:szCs w:val="20"/>
                <w:lang w:eastAsia="sv-SE"/>
              </w:rPr>
              <w:br/>
              <w:t>födda dag 5,15,25 ska bevaras och lämnas</w:t>
            </w:r>
            <w:r w:rsidRPr="00FF0CD0">
              <w:rPr>
                <w:rFonts w:ascii="Times New Roman" w:eastAsia="Times New Roman" w:hAnsi="Times New Roman" w:cs="Times New Roman"/>
                <w:sz w:val="20"/>
                <w:szCs w:val="20"/>
                <w:lang w:eastAsia="sv-SE"/>
              </w:rPr>
              <w:br/>
              <w:t>till kommunarkivet - arkivansvarig</w:t>
            </w:r>
            <w:r w:rsidRPr="00FF0CD0">
              <w:rPr>
                <w:rFonts w:ascii="Times New Roman" w:eastAsia="Times New Roman" w:hAnsi="Times New Roman" w:cs="Times New Roman"/>
                <w:sz w:val="20"/>
                <w:szCs w:val="20"/>
                <w:lang w:eastAsia="sv-SE"/>
              </w:rPr>
              <w:br/>
              <w:t>Gäller även för akter i</w:t>
            </w:r>
            <w:r w:rsidRPr="00FF0CD0">
              <w:rPr>
                <w:rFonts w:ascii="Times New Roman" w:eastAsia="Times New Roman" w:hAnsi="Times New Roman" w:cs="Times New Roman"/>
                <w:sz w:val="20"/>
                <w:szCs w:val="20"/>
                <w:lang w:eastAsia="sv-SE"/>
              </w:rPr>
              <w:br/>
              <w:t>Procapita</w:t>
            </w:r>
          </w:p>
        </w:tc>
        <w:tc>
          <w:tcPr>
            <w:tcW w:w="1832" w:type="dxa"/>
          </w:tcPr>
          <w:p w14:paraId="3931D7D7" w14:textId="48FA6476" w:rsidR="00385A1C" w:rsidRPr="00FF0CD0" w:rsidRDefault="00385A1C" w:rsidP="00385A1C">
            <w:pPr>
              <w:rPr>
                <w:sz w:val="20"/>
                <w:szCs w:val="20"/>
              </w:rPr>
            </w:pPr>
            <w:r w:rsidRPr="00FF0CD0">
              <w:rPr>
                <w:rFonts w:ascii="Times New Roman" w:eastAsia="Times New Roman" w:hAnsi="Times New Roman" w:cs="Times New Roman"/>
                <w:sz w:val="20"/>
                <w:szCs w:val="20"/>
                <w:lang w:eastAsia="sv-SE"/>
              </w:rPr>
              <w:t>Arkivredogörare</w:t>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t>Systemansvarig</w:t>
            </w:r>
          </w:p>
        </w:tc>
      </w:tr>
      <w:tr w:rsidR="004A03DE" w:rsidRPr="00FF0CD0" w14:paraId="773B1003" w14:textId="77777777" w:rsidTr="00BB1498">
        <w:tc>
          <w:tcPr>
            <w:tcW w:w="2239" w:type="dxa"/>
          </w:tcPr>
          <w:p w14:paraId="27F6B4C5" w14:textId="7F1114D9" w:rsidR="00DB6407" w:rsidRPr="00FF0CD0" w:rsidRDefault="00DB6407" w:rsidP="00DB6407">
            <w:pPr>
              <w:rPr>
                <w:sz w:val="20"/>
                <w:szCs w:val="20"/>
              </w:rPr>
            </w:pPr>
            <w:r w:rsidRPr="00FF0CD0">
              <w:rPr>
                <w:sz w:val="20"/>
                <w:szCs w:val="20"/>
              </w:rPr>
              <w:t xml:space="preserve">Inkomna och utgående hand- lingar av tillfällig betydelse och/ eller rutinmässig karaktär </w:t>
            </w:r>
          </w:p>
        </w:tc>
        <w:tc>
          <w:tcPr>
            <w:tcW w:w="1853" w:type="dxa"/>
          </w:tcPr>
          <w:p w14:paraId="3E81C162" w14:textId="77777777" w:rsidR="00DB6407" w:rsidRPr="00FF0CD0" w:rsidRDefault="00DB6407" w:rsidP="00DB6407">
            <w:pPr>
              <w:rPr>
                <w:sz w:val="20"/>
                <w:szCs w:val="20"/>
              </w:rPr>
            </w:pPr>
          </w:p>
        </w:tc>
        <w:tc>
          <w:tcPr>
            <w:tcW w:w="2093" w:type="dxa"/>
          </w:tcPr>
          <w:p w14:paraId="12E4A1F3" w14:textId="77777777" w:rsidR="00DB6407" w:rsidRPr="00FF0CD0" w:rsidRDefault="00DB6407" w:rsidP="00DB6407">
            <w:pPr>
              <w:rPr>
                <w:sz w:val="20"/>
                <w:szCs w:val="20"/>
              </w:rPr>
            </w:pPr>
          </w:p>
        </w:tc>
        <w:tc>
          <w:tcPr>
            <w:tcW w:w="1264" w:type="dxa"/>
          </w:tcPr>
          <w:p w14:paraId="6825967B" w14:textId="0D460CF4" w:rsidR="00DB6407" w:rsidRPr="00FF0CD0" w:rsidRDefault="00DB6407" w:rsidP="00DB6407">
            <w:pPr>
              <w:rPr>
                <w:sz w:val="20"/>
                <w:szCs w:val="20"/>
              </w:rPr>
            </w:pPr>
            <w:r w:rsidRPr="00FF0CD0">
              <w:rPr>
                <w:sz w:val="20"/>
                <w:szCs w:val="20"/>
              </w:rPr>
              <w:t xml:space="preserve">Rensas efter upphörd insats </w:t>
            </w:r>
          </w:p>
        </w:tc>
        <w:tc>
          <w:tcPr>
            <w:tcW w:w="1622" w:type="dxa"/>
          </w:tcPr>
          <w:p w14:paraId="050AD729" w14:textId="77777777" w:rsidR="00DB6407" w:rsidRPr="00FF0CD0" w:rsidRDefault="00DB6407" w:rsidP="00DB6407">
            <w:pPr>
              <w:rPr>
                <w:sz w:val="20"/>
                <w:szCs w:val="20"/>
              </w:rPr>
            </w:pPr>
          </w:p>
        </w:tc>
        <w:tc>
          <w:tcPr>
            <w:tcW w:w="1291" w:type="dxa"/>
          </w:tcPr>
          <w:p w14:paraId="0BECF7A5" w14:textId="77777777" w:rsidR="00DB6407" w:rsidRPr="00FF0CD0" w:rsidRDefault="00DB6407" w:rsidP="00DB6407">
            <w:pPr>
              <w:rPr>
                <w:sz w:val="20"/>
                <w:szCs w:val="20"/>
              </w:rPr>
            </w:pPr>
          </w:p>
        </w:tc>
        <w:tc>
          <w:tcPr>
            <w:tcW w:w="1798" w:type="dxa"/>
          </w:tcPr>
          <w:p w14:paraId="1CE52DD0" w14:textId="77777777" w:rsidR="00DB6407" w:rsidRPr="00FF0CD0" w:rsidRDefault="00DB6407" w:rsidP="00DB6407">
            <w:pPr>
              <w:rPr>
                <w:sz w:val="20"/>
                <w:szCs w:val="20"/>
              </w:rPr>
            </w:pPr>
          </w:p>
        </w:tc>
        <w:tc>
          <w:tcPr>
            <w:tcW w:w="1832" w:type="dxa"/>
          </w:tcPr>
          <w:p w14:paraId="1F1B593C" w14:textId="32CE3224" w:rsidR="00DB6407" w:rsidRPr="00FF0CD0" w:rsidRDefault="00DB6407" w:rsidP="00DB6407">
            <w:pPr>
              <w:rPr>
                <w:sz w:val="20"/>
                <w:szCs w:val="20"/>
              </w:rPr>
            </w:pPr>
            <w:r w:rsidRPr="00FF0CD0">
              <w:rPr>
                <w:sz w:val="20"/>
                <w:szCs w:val="20"/>
              </w:rPr>
              <w:t xml:space="preserve">Resp handläggare eller enhetschef </w:t>
            </w:r>
          </w:p>
        </w:tc>
      </w:tr>
      <w:tr w:rsidR="004A03DE" w:rsidRPr="00FF0CD0" w14:paraId="5EC793BE" w14:textId="77777777" w:rsidTr="00BB1498">
        <w:tc>
          <w:tcPr>
            <w:tcW w:w="2239" w:type="dxa"/>
          </w:tcPr>
          <w:p w14:paraId="4D59D4F3" w14:textId="77777777" w:rsidR="00DB6407" w:rsidRPr="00FF0CD0" w:rsidRDefault="00DB6407" w:rsidP="00DB6407">
            <w:pPr>
              <w:pStyle w:val="Default"/>
              <w:rPr>
                <w:color w:val="auto"/>
                <w:sz w:val="20"/>
                <w:szCs w:val="20"/>
              </w:rPr>
            </w:pPr>
            <w:r w:rsidRPr="00FF0CD0">
              <w:rPr>
                <w:color w:val="auto"/>
                <w:sz w:val="20"/>
                <w:szCs w:val="20"/>
              </w:rPr>
              <w:t xml:space="preserve">Adresser, namn till anhöriga ev </w:t>
            </w:r>
          </w:p>
          <w:p w14:paraId="5F007958" w14:textId="0A4B3B88" w:rsidR="00DB6407" w:rsidRPr="00FF0CD0" w:rsidRDefault="00DB6407" w:rsidP="00DB6407">
            <w:pPr>
              <w:rPr>
                <w:sz w:val="20"/>
                <w:szCs w:val="20"/>
              </w:rPr>
            </w:pPr>
            <w:r w:rsidRPr="00FF0CD0">
              <w:rPr>
                <w:sz w:val="20"/>
                <w:szCs w:val="20"/>
              </w:rPr>
              <w:t xml:space="preserve">sommaradresser </w:t>
            </w:r>
          </w:p>
        </w:tc>
        <w:tc>
          <w:tcPr>
            <w:tcW w:w="1853" w:type="dxa"/>
          </w:tcPr>
          <w:p w14:paraId="303BFBBD" w14:textId="77777777" w:rsidR="00DB6407" w:rsidRPr="00FF0CD0" w:rsidRDefault="00DB6407" w:rsidP="00DB6407">
            <w:pPr>
              <w:rPr>
                <w:sz w:val="20"/>
                <w:szCs w:val="20"/>
              </w:rPr>
            </w:pPr>
          </w:p>
        </w:tc>
        <w:tc>
          <w:tcPr>
            <w:tcW w:w="2093" w:type="dxa"/>
          </w:tcPr>
          <w:p w14:paraId="0835422D" w14:textId="77777777" w:rsidR="00DB6407" w:rsidRPr="00FF0CD0" w:rsidRDefault="00DB6407" w:rsidP="00DB6407">
            <w:pPr>
              <w:rPr>
                <w:sz w:val="20"/>
                <w:szCs w:val="20"/>
              </w:rPr>
            </w:pPr>
          </w:p>
        </w:tc>
        <w:tc>
          <w:tcPr>
            <w:tcW w:w="1264" w:type="dxa"/>
          </w:tcPr>
          <w:p w14:paraId="7E387AE1" w14:textId="536BB34C" w:rsidR="00DB6407" w:rsidRPr="00FF0CD0" w:rsidRDefault="00DB6407" w:rsidP="00DB6407">
            <w:pPr>
              <w:rPr>
                <w:sz w:val="20"/>
                <w:szCs w:val="20"/>
              </w:rPr>
            </w:pPr>
            <w:r w:rsidRPr="00FF0CD0">
              <w:rPr>
                <w:sz w:val="20"/>
                <w:szCs w:val="20"/>
              </w:rPr>
              <w:t xml:space="preserve">Rensas efter upphörd insats </w:t>
            </w:r>
          </w:p>
        </w:tc>
        <w:tc>
          <w:tcPr>
            <w:tcW w:w="1622" w:type="dxa"/>
          </w:tcPr>
          <w:p w14:paraId="57CF1554" w14:textId="77777777" w:rsidR="00DB6407" w:rsidRPr="00FF0CD0" w:rsidRDefault="00DB6407" w:rsidP="00DB6407">
            <w:pPr>
              <w:rPr>
                <w:sz w:val="20"/>
                <w:szCs w:val="20"/>
              </w:rPr>
            </w:pPr>
          </w:p>
        </w:tc>
        <w:tc>
          <w:tcPr>
            <w:tcW w:w="1291" w:type="dxa"/>
          </w:tcPr>
          <w:p w14:paraId="3E7220A4" w14:textId="77777777" w:rsidR="00DB6407" w:rsidRPr="00FF0CD0" w:rsidRDefault="00DB6407" w:rsidP="00DB6407">
            <w:pPr>
              <w:rPr>
                <w:sz w:val="20"/>
                <w:szCs w:val="20"/>
              </w:rPr>
            </w:pPr>
          </w:p>
        </w:tc>
        <w:tc>
          <w:tcPr>
            <w:tcW w:w="1798" w:type="dxa"/>
          </w:tcPr>
          <w:p w14:paraId="3B5B0759" w14:textId="77777777" w:rsidR="00DB6407" w:rsidRPr="00FF0CD0" w:rsidRDefault="00DB6407" w:rsidP="00DB6407">
            <w:pPr>
              <w:rPr>
                <w:sz w:val="20"/>
                <w:szCs w:val="20"/>
              </w:rPr>
            </w:pPr>
          </w:p>
        </w:tc>
        <w:tc>
          <w:tcPr>
            <w:tcW w:w="1832" w:type="dxa"/>
          </w:tcPr>
          <w:p w14:paraId="2B6652AA" w14:textId="77777777" w:rsidR="00DB6407" w:rsidRPr="00FF0CD0" w:rsidRDefault="00DB6407" w:rsidP="00DB6407">
            <w:pPr>
              <w:pStyle w:val="Default"/>
              <w:rPr>
                <w:color w:val="auto"/>
                <w:sz w:val="20"/>
                <w:szCs w:val="20"/>
              </w:rPr>
            </w:pPr>
            <w:r w:rsidRPr="00FF0CD0">
              <w:rPr>
                <w:color w:val="auto"/>
                <w:sz w:val="20"/>
                <w:szCs w:val="20"/>
              </w:rPr>
              <w:t xml:space="preserve">Resp handläggare eller </w:t>
            </w:r>
          </w:p>
          <w:p w14:paraId="2E35BE05" w14:textId="0F7E1775" w:rsidR="00DB6407" w:rsidRPr="00FF0CD0" w:rsidRDefault="00DB6407" w:rsidP="00DB6407">
            <w:pPr>
              <w:rPr>
                <w:sz w:val="20"/>
                <w:szCs w:val="20"/>
              </w:rPr>
            </w:pPr>
            <w:r w:rsidRPr="00FF0CD0">
              <w:rPr>
                <w:sz w:val="20"/>
                <w:szCs w:val="20"/>
              </w:rPr>
              <w:t xml:space="preserve">enhetschef </w:t>
            </w:r>
          </w:p>
        </w:tc>
      </w:tr>
      <w:tr w:rsidR="004A03DE" w:rsidRPr="00FF0CD0" w14:paraId="7BC91175" w14:textId="77777777" w:rsidTr="00BB1498">
        <w:tc>
          <w:tcPr>
            <w:tcW w:w="2239" w:type="dxa"/>
          </w:tcPr>
          <w:p w14:paraId="03378E4D" w14:textId="77777777" w:rsidR="00DB6407" w:rsidRPr="00FF0CD0" w:rsidRDefault="00DB6407" w:rsidP="00DB6407">
            <w:pPr>
              <w:pStyle w:val="Default"/>
              <w:rPr>
                <w:color w:val="auto"/>
                <w:sz w:val="20"/>
                <w:szCs w:val="20"/>
              </w:rPr>
            </w:pPr>
            <w:r w:rsidRPr="00FF0CD0">
              <w:rPr>
                <w:color w:val="auto"/>
                <w:sz w:val="20"/>
                <w:szCs w:val="20"/>
              </w:rPr>
              <w:t xml:space="preserve">Viktiga önskemål ex vis </w:t>
            </w:r>
          </w:p>
          <w:p w14:paraId="3919E9FD" w14:textId="055AD4CD" w:rsidR="00DB6407" w:rsidRPr="00FF0CD0" w:rsidRDefault="00DB6407" w:rsidP="00DB6407">
            <w:pPr>
              <w:rPr>
                <w:sz w:val="20"/>
                <w:szCs w:val="20"/>
              </w:rPr>
            </w:pPr>
            <w:r w:rsidRPr="00FF0CD0">
              <w:rPr>
                <w:sz w:val="20"/>
                <w:szCs w:val="20"/>
              </w:rPr>
              <w:t xml:space="preserve">begravning </w:t>
            </w:r>
          </w:p>
        </w:tc>
        <w:tc>
          <w:tcPr>
            <w:tcW w:w="1853" w:type="dxa"/>
          </w:tcPr>
          <w:p w14:paraId="323260A8" w14:textId="77777777" w:rsidR="00DB6407" w:rsidRPr="00FF0CD0" w:rsidRDefault="00DB6407" w:rsidP="00DB6407">
            <w:pPr>
              <w:rPr>
                <w:sz w:val="20"/>
                <w:szCs w:val="20"/>
              </w:rPr>
            </w:pPr>
          </w:p>
        </w:tc>
        <w:tc>
          <w:tcPr>
            <w:tcW w:w="2093" w:type="dxa"/>
          </w:tcPr>
          <w:p w14:paraId="51B2ED63" w14:textId="77777777" w:rsidR="00DB6407" w:rsidRPr="00FF0CD0" w:rsidRDefault="00DB6407" w:rsidP="00DB6407">
            <w:pPr>
              <w:rPr>
                <w:sz w:val="20"/>
                <w:szCs w:val="20"/>
              </w:rPr>
            </w:pPr>
          </w:p>
        </w:tc>
        <w:tc>
          <w:tcPr>
            <w:tcW w:w="1264" w:type="dxa"/>
          </w:tcPr>
          <w:p w14:paraId="5849DF6E" w14:textId="65CA4F76" w:rsidR="00DB6407" w:rsidRPr="00FF0CD0" w:rsidRDefault="00DB6407" w:rsidP="00DB6407">
            <w:pPr>
              <w:rPr>
                <w:sz w:val="20"/>
                <w:szCs w:val="20"/>
              </w:rPr>
            </w:pPr>
            <w:r w:rsidRPr="00FF0CD0">
              <w:rPr>
                <w:sz w:val="20"/>
                <w:szCs w:val="20"/>
              </w:rPr>
              <w:t xml:space="preserve">Rensas efter upphörd insats </w:t>
            </w:r>
          </w:p>
        </w:tc>
        <w:tc>
          <w:tcPr>
            <w:tcW w:w="1622" w:type="dxa"/>
          </w:tcPr>
          <w:p w14:paraId="250D7174" w14:textId="77777777" w:rsidR="00DB6407" w:rsidRPr="00FF0CD0" w:rsidRDefault="00DB6407" w:rsidP="00DB6407">
            <w:pPr>
              <w:rPr>
                <w:sz w:val="20"/>
                <w:szCs w:val="20"/>
              </w:rPr>
            </w:pPr>
          </w:p>
        </w:tc>
        <w:tc>
          <w:tcPr>
            <w:tcW w:w="1291" w:type="dxa"/>
          </w:tcPr>
          <w:p w14:paraId="0FC63799" w14:textId="77777777" w:rsidR="00DB6407" w:rsidRPr="00FF0CD0" w:rsidRDefault="00DB6407" w:rsidP="00DB6407">
            <w:pPr>
              <w:rPr>
                <w:sz w:val="20"/>
                <w:szCs w:val="20"/>
              </w:rPr>
            </w:pPr>
          </w:p>
        </w:tc>
        <w:tc>
          <w:tcPr>
            <w:tcW w:w="1798" w:type="dxa"/>
          </w:tcPr>
          <w:p w14:paraId="424FB4DC" w14:textId="77777777" w:rsidR="00DB6407" w:rsidRPr="00FF0CD0" w:rsidRDefault="00DB6407" w:rsidP="00DB6407">
            <w:pPr>
              <w:rPr>
                <w:sz w:val="20"/>
                <w:szCs w:val="20"/>
              </w:rPr>
            </w:pPr>
          </w:p>
        </w:tc>
        <w:tc>
          <w:tcPr>
            <w:tcW w:w="1832" w:type="dxa"/>
          </w:tcPr>
          <w:p w14:paraId="735692DB" w14:textId="77777777" w:rsidR="00DB6407" w:rsidRPr="00FF0CD0" w:rsidRDefault="00DB6407" w:rsidP="00DB6407">
            <w:pPr>
              <w:pStyle w:val="Default"/>
              <w:rPr>
                <w:color w:val="auto"/>
                <w:sz w:val="20"/>
                <w:szCs w:val="20"/>
              </w:rPr>
            </w:pPr>
            <w:r w:rsidRPr="00FF0CD0">
              <w:rPr>
                <w:color w:val="auto"/>
                <w:sz w:val="20"/>
                <w:szCs w:val="20"/>
              </w:rPr>
              <w:t xml:space="preserve">Resp handläggare eller </w:t>
            </w:r>
          </w:p>
          <w:p w14:paraId="06DA3251" w14:textId="5B4CD3F8" w:rsidR="00DB6407" w:rsidRPr="00FF0CD0" w:rsidRDefault="00DB6407" w:rsidP="00DB6407">
            <w:pPr>
              <w:rPr>
                <w:sz w:val="20"/>
                <w:szCs w:val="20"/>
              </w:rPr>
            </w:pPr>
            <w:r w:rsidRPr="00FF0CD0">
              <w:rPr>
                <w:sz w:val="20"/>
                <w:szCs w:val="20"/>
              </w:rPr>
              <w:t xml:space="preserve">enhetschef </w:t>
            </w:r>
          </w:p>
        </w:tc>
      </w:tr>
      <w:tr w:rsidR="004A03DE" w:rsidRPr="00FF0CD0" w14:paraId="4E64F5A2" w14:textId="77777777" w:rsidTr="00BB1498">
        <w:tc>
          <w:tcPr>
            <w:tcW w:w="2239" w:type="dxa"/>
          </w:tcPr>
          <w:p w14:paraId="5C2A2FD0" w14:textId="08A27221" w:rsidR="00DB6407" w:rsidRPr="00FF0CD0" w:rsidRDefault="00DB6407" w:rsidP="00DB6407">
            <w:pPr>
              <w:rPr>
                <w:sz w:val="20"/>
                <w:szCs w:val="20"/>
              </w:rPr>
            </w:pPr>
            <w:r w:rsidRPr="00FF0CD0">
              <w:rPr>
                <w:sz w:val="20"/>
                <w:szCs w:val="20"/>
              </w:rPr>
              <w:t xml:space="preserve">Bedömning av arbetsmiljö i enskilt hem </w:t>
            </w:r>
          </w:p>
        </w:tc>
        <w:tc>
          <w:tcPr>
            <w:tcW w:w="1853" w:type="dxa"/>
          </w:tcPr>
          <w:p w14:paraId="59792F07" w14:textId="77777777" w:rsidR="00DB6407" w:rsidRPr="00FF0CD0" w:rsidRDefault="00DB6407" w:rsidP="00DB6407">
            <w:pPr>
              <w:rPr>
                <w:sz w:val="20"/>
                <w:szCs w:val="20"/>
              </w:rPr>
            </w:pPr>
          </w:p>
        </w:tc>
        <w:tc>
          <w:tcPr>
            <w:tcW w:w="2093" w:type="dxa"/>
          </w:tcPr>
          <w:p w14:paraId="190E1209" w14:textId="77777777" w:rsidR="00DB6407" w:rsidRPr="00FF0CD0" w:rsidRDefault="00DB6407" w:rsidP="00DB6407">
            <w:pPr>
              <w:rPr>
                <w:sz w:val="20"/>
                <w:szCs w:val="20"/>
              </w:rPr>
            </w:pPr>
          </w:p>
        </w:tc>
        <w:tc>
          <w:tcPr>
            <w:tcW w:w="1264" w:type="dxa"/>
          </w:tcPr>
          <w:p w14:paraId="4BD6ABBA" w14:textId="1D574E71" w:rsidR="00DB6407" w:rsidRPr="00FF0CD0" w:rsidRDefault="00DB6407" w:rsidP="00DB6407">
            <w:pPr>
              <w:rPr>
                <w:sz w:val="20"/>
                <w:szCs w:val="20"/>
              </w:rPr>
            </w:pPr>
            <w:r w:rsidRPr="00FF0CD0">
              <w:rPr>
                <w:sz w:val="20"/>
                <w:szCs w:val="20"/>
              </w:rPr>
              <w:t xml:space="preserve">Rensas efter upphörd insats </w:t>
            </w:r>
          </w:p>
        </w:tc>
        <w:tc>
          <w:tcPr>
            <w:tcW w:w="1622" w:type="dxa"/>
          </w:tcPr>
          <w:p w14:paraId="0586CADA" w14:textId="77777777" w:rsidR="00DB6407" w:rsidRPr="00FF0CD0" w:rsidRDefault="00DB6407" w:rsidP="00DB6407">
            <w:pPr>
              <w:rPr>
                <w:sz w:val="20"/>
                <w:szCs w:val="20"/>
              </w:rPr>
            </w:pPr>
          </w:p>
        </w:tc>
        <w:tc>
          <w:tcPr>
            <w:tcW w:w="1291" w:type="dxa"/>
          </w:tcPr>
          <w:p w14:paraId="1F20BD3A" w14:textId="77777777" w:rsidR="00DB6407" w:rsidRPr="00FF0CD0" w:rsidRDefault="00DB6407" w:rsidP="00DB6407">
            <w:pPr>
              <w:rPr>
                <w:sz w:val="20"/>
                <w:szCs w:val="20"/>
              </w:rPr>
            </w:pPr>
          </w:p>
        </w:tc>
        <w:tc>
          <w:tcPr>
            <w:tcW w:w="1798" w:type="dxa"/>
          </w:tcPr>
          <w:p w14:paraId="46081E1B" w14:textId="77777777" w:rsidR="00DB6407" w:rsidRPr="00FF0CD0" w:rsidRDefault="00DB6407" w:rsidP="00DB6407">
            <w:pPr>
              <w:rPr>
                <w:sz w:val="20"/>
                <w:szCs w:val="20"/>
              </w:rPr>
            </w:pPr>
          </w:p>
        </w:tc>
        <w:tc>
          <w:tcPr>
            <w:tcW w:w="1832" w:type="dxa"/>
          </w:tcPr>
          <w:p w14:paraId="4077C8F3" w14:textId="2D6CA70A" w:rsidR="00DB6407" w:rsidRPr="00FF0CD0" w:rsidRDefault="00DB6407" w:rsidP="00DB6407">
            <w:pPr>
              <w:rPr>
                <w:sz w:val="20"/>
                <w:szCs w:val="20"/>
              </w:rPr>
            </w:pPr>
            <w:r w:rsidRPr="00FF0CD0">
              <w:rPr>
                <w:sz w:val="20"/>
                <w:szCs w:val="20"/>
              </w:rPr>
              <w:t xml:space="preserve">Resp handläggare eller enhetschef </w:t>
            </w:r>
          </w:p>
        </w:tc>
      </w:tr>
      <w:tr w:rsidR="004A03DE" w:rsidRPr="00FF0CD0" w14:paraId="49E3023F" w14:textId="77777777" w:rsidTr="00BB1498">
        <w:tc>
          <w:tcPr>
            <w:tcW w:w="2239" w:type="dxa"/>
          </w:tcPr>
          <w:p w14:paraId="156EBF93" w14:textId="5B010231" w:rsidR="00DB6407" w:rsidRPr="00FF0CD0" w:rsidRDefault="00DB6407" w:rsidP="00DB6407">
            <w:pPr>
              <w:rPr>
                <w:sz w:val="20"/>
                <w:szCs w:val="20"/>
              </w:rPr>
            </w:pPr>
            <w:r w:rsidRPr="00FF0CD0">
              <w:rPr>
                <w:sz w:val="20"/>
                <w:szCs w:val="20"/>
              </w:rPr>
              <w:t xml:space="preserve">Fallrapport </w:t>
            </w:r>
          </w:p>
        </w:tc>
        <w:tc>
          <w:tcPr>
            <w:tcW w:w="1853" w:type="dxa"/>
          </w:tcPr>
          <w:p w14:paraId="54B82ED0" w14:textId="77777777" w:rsidR="00DB6407" w:rsidRPr="00FF0CD0" w:rsidRDefault="00DB6407" w:rsidP="00DB6407">
            <w:pPr>
              <w:rPr>
                <w:sz w:val="20"/>
                <w:szCs w:val="20"/>
              </w:rPr>
            </w:pPr>
          </w:p>
        </w:tc>
        <w:tc>
          <w:tcPr>
            <w:tcW w:w="2093" w:type="dxa"/>
          </w:tcPr>
          <w:p w14:paraId="38E8B52F" w14:textId="77777777" w:rsidR="00DB6407" w:rsidRPr="00FF0CD0" w:rsidRDefault="00DB6407" w:rsidP="00DB6407">
            <w:pPr>
              <w:rPr>
                <w:sz w:val="20"/>
                <w:szCs w:val="20"/>
              </w:rPr>
            </w:pPr>
          </w:p>
        </w:tc>
        <w:tc>
          <w:tcPr>
            <w:tcW w:w="1264" w:type="dxa"/>
          </w:tcPr>
          <w:p w14:paraId="527B9AD3" w14:textId="39690018" w:rsidR="00DB6407" w:rsidRPr="00FF0CD0" w:rsidRDefault="00DB6407" w:rsidP="00DB6407">
            <w:pPr>
              <w:rPr>
                <w:sz w:val="20"/>
                <w:szCs w:val="20"/>
              </w:rPr>
            </w:pPr>
            <w:r w:rsidRPr="00FF0CD0">
              <w:rPr>
                <w:sz w:val="20"/>
                <w:szCs w:val="20"/>
              </w:rPr>
              <w:t xml:space="preserve">Rensas efter upphörd insats </w:t>
            </w:r>
          </w:p>
        </w:tc>
        <w:tc>
          <w:tcPr>
            <w:tcW w:w="1622" w:type="dxa"/>
          </w:tcPr>
          <w:p w14:paraId="6AEF66D1" w14:textId="77777777" w:rsidR="00DB6407" w:rsidRPr="00FF0CD0" w:rsidRDefault="00DB6407" w:rsidP="00DB6407">
            <w:pPr>
              <w:rPr>
                <w:sz w:val="20"/>
                <w:szCs w:val="20"/>
              </w:rPr>
            </w:pPr>
          </w:p>
        </w:tc>
        <w:tc>
          <w:tcPr>
            <w:tcW w:w="1291" w:type="dxa"/>
          </w:tcPr>
          <w:p w14:paraId="7D485BC7" w14:textId="77777777" w:rsidR="00DB6407" w:rsidRPr="00FF0CD0" w:rsidRDefault="00DB6407" w:rsidP="00DB6407">
            <w:pPr>
              <w:rPr>
                <w:sz w:val="20"/>
                <w:szCs w:val="20"/>
              </w:rPr>
            </w:pPr>
          </w:p>
        </w:tc>
        <w:tc>
          <w:tcPr>
            <w:tcW w:w="1798" w:type="dxa"/>
          </w:tcPr>
          <w:p w14:paraId="5BF5EB3C" w14:textId="77777777" w:rsidR="00DB6407" w:rsidRPr="00FF0CD0" w:rsidRDefault="00DB6407" w:rsidP="00DB6407">
            <w:pPr>
              <w:rPr>
                <w:sz w:val="20"/>
                <w:szCs w:val="20"/>
              </w:rPr>
            </w:pPr>
          </w:p>
        </w:tc>
        <w:tc>
          <w:tcPr>
            <w:tcW w:w="1832" w:type="dxa"/>
          </w:tcPr>
          <w:p w14:paraId="3C50EB39" w14:textId="77777777" w:rsidR="00DB6407" w:rsidRPr="00FF0CD0" w:rsidRDefault="00DB6407" w:rsidP="00DB6407">
            <w:pPr>
              <w:pStyle w:val="Default"/>
              <w:rPr>
                <w:color w:val="auto"/>
                <w:sz w:val="20"/>
                <w:szCs w:val="20"/>
              </w:rPr>
            </w:pPr>
            <w:r w:rsidRPr="00FF0CD0">
              <w:rPr>
                <w:color w:val="auto"/>
                <w:sz w:val="20"/>
                <w:szCs w:val="20"/>
              </w:rPr>
              <w:t xml:space="preserve">Resp handläggare eller </w:t>
            </w:r>
          </w:p>
          <w:p w14:paraId="044E4613" w14:textId="075CB337" w:rsidR="00DB6407" w:rsidRPr="00FF0CD0" w:rsidRDefault="00DB6407" w:rsidP="00DB6407">
            <w:pPr>
              <w:rPr>
                <w:sz w:val="20"/>
                <w:szCs w:val="20"/>
              </w:rPr>
            </w:pPr>
            <w:r w:rsidRPr="00FF0CD0">
              <w:rPr>
                <w:sz w:val="20"/>
                <w:szCs w:val="20"/>
              </w:rPr>
              <w:t xml:space="preserve">enhetschef </w:t>
            </w:r>
          </w:p>
        </w:tc>
      </w:tr>
      <w:tr w:rsidR="004A03DE" w:rsidRPr="00FF0CD0" w14:paraId="4EBAF545" w14:textId="77777777" w:rsidTr="00BB1498">
        <w:tc>
          <w:tcPr>
            <w:tcW w:w="2239" w:type="dxa"/>
          </w:tcPr>
          <w:p w14:paraId="50BDF4CF" w14:textId="77777777" w:rsidR="00DB6407" w:rsidRPr="00FF0CD0" w:rsidRDefault="00DB6407" w:rsidP="00DB6407">
            <w:pPr>
              <w:pStyle w:val="Default"/>
              <w:rPr>
                <w:color w:val="auto"/>
                <w:sz w:val="20"/>
                <w:szCs w:val="20"/>
              </w:rPr>
            </w:pPr>
            <w:r w:rsidRPr="00FF0CD0">
              <w:rPr>
                <w:color w:val="auto"/>
                <w:sz w:val="20"/>
                <w:szCs w:val="20"/>
              </w:rPr>
              <w:lastRenderedPageBreak/>
              <w:t xml:space="preserve">Kontaktmannaskap, bekträftelse </w:t>
            </w:r>
          </w:p>
          <w:p w14:paraId="3C3ADFE4" w14:textId="2265886F" w:rsidR="00DB6407" w:rsidRPr="00FF0CD0" w:rsidRDefault="00DB6407" w:rsidP="00DB6407">
            <w:pPr>
              <w:rPr>
                <w:sz w:val="20"/>
                <w:szCs w:val="20"/>
              </w:rPr>
            </w:pPr>
            <w:r w:rsidRPr="00FF0CD0">
              <w:rPr>
                <w:sz w:val="20"/>
                <w:szCs w:val="20"/>
              </w:rPr>
              <w:t xml:space="preserve">från anställd och information till boende </w:t>
            </w:r>
          </w:p>
        </w:tc>
        <w:tc>
          <w:tcPr>
            <w:tcW w:w="1853" w:type="dxa"/>
          </w:tcPr>
          <w:p w14:paraId="39ABF16A" w14:textId="77777777" w:rsidR="00DB6407" w:rsidRPr="00FF0CD0" w:rsidRDefault="00DB6407" w:rsidP="00DB6407">
            <w:pPr>
              <w:rPr>
                <w:sz w:val="20"/>
                <w:szCs w:val="20"/>
              </w:rPr>
            </w:pPr>
          </w:p>
        </w:tc>
        <w:tc>
          <w:tcPr>
            <w:tcW w:w="2093" w:type="dxa"/>
          </w:tcPr>
          <w:p w14:paraId="14594335" w14:textId="77777777" w:rsidR="00DB6407" w:rsidRPr="00FF0CD0" w:rsidRDefault="00DB6407" w:rsidP="00DB6407">
            <w:pPr>
              <w:rPr>
                <w:sz w:val="20"/>
                <w:szCs w:val="20"/>
              </w:rPr>
            </w:pPr>
          </w:p>
        </w:tc>
        <w:tc>
          <w:tcPr>
            <w:tcW w:w="1264" w:type="dxa"/>
          </w:tcPr>
          <w:p w14:paraId="3F73F79C" w14:textId="0C3577A8" w:rsidR="00DB6407" w:rsidRPr="00FF0CD0" w:rsidRDefault="00DB6407" w:rsidP="00DB6407">
            <w:pPr>
              <w:rPr>
                <w:sz w:val="20"/>
                <w:szCs w:val="20"/>
              </w:rPr>
            </w:pPr>
            <w:r w:rsidRPr="00FF0CD0">
              <w:rPr>
                <w:sz w:val="20"/>
                <w:szCs w:val="20"/>
              </w:rPr>
              <w:t xml:space="preserve">Rensas efter upphörd insats </w:t>
            </w:r>
          </w:p>
        </w:tc>
        <w:tc>
          <w:tcPr>
            <w:tcW w:w="1622" w:type="dxa"/>
          </w:tcPr>
          <w:p w14:paraId="5EEEEDB7" w14:textId="77777777" w:rsidR="00DB6407" w:rsidRPr="00FF0CD0" w:rsidRDefault="00DB6407" w:rsidP="00DB6407">
            <w:pPr>
              <w:rPr>
                <w:sz w:val="20"/>
                <w:szCs w:val="20"/>
              </w:rPr>
            </w:pPr>
          </w:p>
        </w:tc>
        <w:tc>
          <w:tcPr>
            <w:tcW w:w="1291" w:type="dxa"/>
          </w:tcPr>
          <w:p w14:paraId="0F2281B7" w14:textId="77777777" w:rsidR="00DB6407" w:rsidRPr="00FF0CD0" w:rsidRDefault="00DB6407" w:rsidP="00DB6407">
            <w:pPr>
              <w:rPr>
                <w:sz w:val="20"/>
                <w:szCs w:val="20"/>
              </w:rPr>
            </w:pPr>
          </w:p>
        </w:tc>
        <w:tc>
          <w:tcPr>
            <w:tcW w:w="1798" w:type="dxa"/>
          </w:tcPr>
          <w:p w14:paraId="39D7031A" w14:textId="77777777" w:rsidR="00DB6407" w:rsidRPr="00FF0CD0" w:rsidRDefault="00DB6407" w:rsidP="00DB6407">
            <w:pPr>
              <w:rPr>
                <w:sz w:val="20"/>
                <w:szCs w:val="20"/>
              </w:rPr>
            </w:pPr>
          </w:p>
        </w:tc>
        <w:tc>
          <w:tcPr>
            <w:tcW w:w="1832" w:type="dxa"/>
          </w:tcPr>
          <w:p w14:paraId="0A53FFBA" w14:textId="77777777" w:rsidR="00DB6407" w:rsidRPr="00FF0CD0" w:rsidRDefault="00DB6407" w:rsidP="00DB6407">
            <w:pPr>
              <w:pStyle w:val="Default"/>
              <w:rPr>
                <w:color w:val="auto"/>
                <w:sz w:val="20"/>
                <w:szCs w:val="20"/>
              </w:rPr>
            </w:pPr>
            <w:r w:rsidRPr="00FF0CD0">
              <w:rPr>
                <w:color w:val="auto"/>
                <w:sz w:val="20"/>
                <w:szCs w:val="20"/>
              </w:rPr>
              <w:t xml:space="preserve">Resp handläggare eller </w:t>
            </w:r>
          </w:p>
          <w:p w14:paraId="089ECA13" w14:textId="538645A1" w:rsidR="00DB6407" w:rsidRPr="00FF0CD0" w:rsidRDefault="00DB6407" w:rsidP="00DB6407">
            <w:pPr>
              <w:rPr>
                <w:sz w:val="20"/>
                <w:szCs w:val="20"/>
              </w:rPr>
            </w:pPr>
            <w:r w:rsidRPr="00FF0CD0">
              <w:rPr>
                <w:sz w:val="20"/>
                <w:szCs w:val="20"/>
              </w:rPr>
              <w:t xml:space="preserve">enhetschef </w:t>
            </w:r>
          </w:p>
        </w:tc>
      </w:tr>
      <w:tr w:rsidR="004A03DE" w:rsidRPr="00FF0CD0" w14:paraId="1948DE5F" w14:textId="77777777" w:rsidTr="00BB1498">
        <w:tc>
          <w:tcPr>
            <w:tcW w:w="2239" w:type="dxa"/>
          </w:tcPr>
          <w:p w14:paraId="1AEB8DEF" w14:textId="03873899" w:rsidR="00BD5BED" w:rsidRPr="00FF0CD0" w:rsidRDefault="00BD5BED" w:rsidP="00BD5BED">
            <w:pPr>
              <w:rPr>
                <w:sz w:val="20"/>
                <w:szCs w:val="20"/>
              </w:rPr>
            </w:pPr>
            <w:r w:rsidRPr="00FF0CD0">
              <w:rPr>
                <w:sz w:val="20"/>
                <w:szCs w:val="20"/>
              </w:rPr>
              <w:t xml:space="preserve">Färdtjänst - om det är kopior </w:t>
            </w:r>
          </w:p>
        </w:tc>
        <w:tc>
          <w:tcPr>
            <w:tcW w:w="1853" w:type="dxa"/>
          </w:tcPr>
          <w:p w14:paraId="59B0CD1C" w14:textId="77777777" w:rsidR="00BD5BED" w:rsidRPr="00FF0CD0" w:rsidRDefault="00BD5BED" w:rsidP="00BD5BED">
            <w:pPr>
              <w:rPr>
                <w:sz w:val="20"/>
                <w:szCs w:val="20"/>
              </w:rPr>
            </w:pPr>
          </w:p>
        </w:tc>
        <w:tc>
          <w:tcPr>
            <w:tcW w:w="2093" w:type="dxa"/>
          </w:tcPr>
          <w:p w14:paraId="6EB9895B" w14:textId="77777777" w:rsidR="00BD5BED" w:rsidRPr="00FF0CD0" w:rsidRDefault="00BD5BED" w:rsidP="00BD5BED">
            <w:pPr>
              <w:rPr>
                <w:sz w:val="20"/>
                <w:szCs w:val="20"/>
              </w:rPr>
            </w:pPr>
          </w:p>
        </w:tc>
        <w:tc>
          <w:tcPr>
            <w:tcW w:w="1264" w:type="dxa"/>
          </w:tcPr>
          <w:p w14:paraId="5ED74E42" w14:textId="2AA6990B" w:rsidR="00BD5BED" w:rsidRPr="00FF0CD0" w:rsidRDefault="00BD5BED" w:rsidP="00BD5BED">
            <w:pPr>
              <w:rPr>
                <w:sz w:val="20"/>
                <w:szCs w:val="20"/>
              </w:rPr>
            </w:pPr>
            <w:r w:rsidRPr="00FF0CD0">
              <w:rPr>
                <w:sz w:val="20"/>
                <w:szCs w:val="20"/>
              </w:rPr>
              <w:t xml:space="preserve">Rensas efter upphörd insats </w:t>
            </w:r>
          </w:p>
        </w:tc>
        <w:tc>
          <w:tcPr>
            <w:tcW w:w="1622" w:type="dxa"/>
          </w:tcPr>
          <w:p w14:paraId="04E230E4" w14:textId="77777777" w:rsidR="00BD5BED" w:rsidRPr="00FF0CD0" w:rsidRDefault="00BD5BED" w:rsidP="00BD5BED">
            <w:pPr>
              <w:rPr>
                <w:sz w:val="20"/>
                <w:szCs w:val="20"/>
              </w:rPr>
            </w:pPr>
          </w:p>
        </w:tc>
        <w:tc>
          <w:tcPr>
            <w:tcW w:w="1291" w:type="dxa"/>
          </w:tcPr>
          <w:p w14:paraId="747A586B" w14:textId="77777777" w:rsidR="00BD5BED" w:rsidRPr="00FF0CD0" w:rsidRDefault="00BD5BED" w:rsidP="00BD5BED">
            <w:pPr>
              <w:rPr>
                <w:sz w:val="20"/>
                <w:szCs w:val="20"/>
              </w:rPr>
            </w:pPr>
          </w:p>
        </w:tc>
        <w:tc>
          <w:tcPr>
            <w:tcW w:w="1798" w:type="dxa"/>
          </w:tcPr>
          <w:p w14:paraId="149EE68D" w14:textId="77777777" w:rsidR="00BD5BED" w:rsidRPr="00FF0CD0" w:rsidRDefault="00BD5BED" w:rsidP="00BD5BED">
            <w:pPr>
              <w:rPr>
                <w:sz w:val="20"/>
                <w:szCs w:val="20"/>
              </w:rPr>
            </w:pPr>
          </w:p>
        </w:tc>
        <w:tc>
          <w:tcPr>
            <w:tcW w:w="1832" w:type="dxa"/>
          </w:tcPr>
          <w:p w14:paraId="2EFF756F" w14:textId="1102EE2B" w:rsidR="00BD5BED" w:rsidRPr="00FF0CD0" w:rsidRDefault="00BD5BED" w:rsidP="00BD5BED">
            <w:pPr>
              <w:rPr>
                <w:sz w:val="20"/>
                <w:szCs w:val="20"/>
              </w:rPr>
            </w:pPr>
            <w:r w:rsidRPr="00FF0CD0">
              <w:rPr>
                <w:sz w:val="20"/>
                <w:szCs w:val="20"/>
              </w:rPr>
              <w:t xml:space="preserve">Resp handläggare eller enhetschef </w:t>
            </w:r>
          </w:p>
        </w:tc>
      </w:tr>
      <w:tr w:rsidR="004A03DE" w:rsidRPr="00FF0CD0" w14:paraId="6764CE4F" w14:textId="77777777" w:rsidTr="00BB1498">
        <w:tc>
          <w:tcPr>
            <w:tcW w:w="2239" w:type="dxa"/>
          </w:tcPr>
          <w:p w14:paraId="7592EC3E" w14:textId="77777777" w:rsidR="00BD5BED" w:rsidRPr="00FF0CD0" w:rsidRDefault="00BD5BED" w:rsidP="00BD5BED">
            <w:pPr>
              <w:pStyle w:val="Default"/>
              <w:rPr>
                <w:color w:val="auto"/>
                <w:sz w:val="20"/>
                <w:szCs w:val="20"/>
              </w:rPr>
            </w:pPr>
            <w:r w:rsidRPr="00FF0CD0">
              <w:rPr>
                <w:color w:val="auto"/>
                <w:sz w:val="20"/>
                <w:szCs w:val="20"/>
              </w:rPr>
              <w:t xml:space="preserve">Arbetsplan för arbetsgrupp </w:t>
            </w:r>
          </w:p>
          <w:p w14:paraId="7F4038A1" w14:textId="207DFC3D" w:rsidR="00BD5BED" w:rsidRPr="00FF0CD0" w:rsidRDefault="00BD5BED" w:rsidP="00BD5BED">
            <w:pPr>
              <w:rPr>
                <w:sz w:val="20"/>
                <w:szCs w:val="20"/>
              </w:rPr>
            </w:pPr>
            <w:r w:rsidRPr="00FF0CD0">
              <w:rPr>
                <w:sz w:val="20"/>
                <w:szCs w:val="20"/>
              </w:rPr>
              <w:t xml:space="preserve">(tidigare mall, grön) </w:t>
            </w:r>
          </w:p>
        </w:tc>
        <w:tc>
          <w:tcPr>
            <w:tcW w:w="1853" w:type="dxa"/>
          </w:tcPr>
          <w:p w14:paraId="5DC98161" w14:textId="77777777" w:rsidR="00BD5BED" w:rsidRPr="00FF0CD0" w:rsidRDefault="00BD5BED" w:rsidP="00BD5BED">
            <w:pPr>
              <w:rPr>
                <w:sz w:val="20"/>
                <w:szCs w:val="20"/>
              </w:rPr>
            </w:pPr>
          </w:p>
        </w:tc>
        <w:tc>
          <w:tcPr>
            <w:tcW w:w="2093" w:type="dxa"/>
          </w:tcPr>
          <w:p w14:paraId="1675610C" w14:textId="77777777" w:rsidR="00BD5BED" w:rsidRPr="00FF0CD0" w:rsidRDefault="00BD5BED" w:rsidP="00BD5BED">
            <w:pPr>
              <w:rPr>
                <w:sz w:val="20"/>
                <w:szCs w:val="20"/>
              </w:rPr>
            </w:pPr>
          </w:p>
        </w:tc>
        <w:tc>
          <w:tcPr>
            <w:tcW w:w="1264" w:type="dxa"/>
          </w:tcPr>
          <w:p w14:paraId="3018D809" w14:textId="5449F5BD" w:rsidR="00BD5BED" w:rsidRPr="00FF0CD0" w:rsidRDefault="00BD5BED" w:rsidP="00BD5BED">
            <w:pPr>
              <w:rPr>
                <w:sz w:val="20"/>
                <w:szCs w:val="20"/>
              </w:rPr>
            </w:pPr>
            <w:r w:rsidRPr="00FF0CD0">
              <w:rPr>
                <w:sz w:val="20"/>
                <w:szCs w:val="20"/>
              </w:rPr>
              <w:t xml:space="preserve">Sparas på respektive enhet och rensas 3 år efter upphörd insats </w:t>
            </w:r>
          </w:p>
        </w:tc>
        <w:tc>
          <w:tcPr>
            <w:tcW w:w="1622" w:type="dxa"/>
          </w:tcPr>
          <w:p w14:paraId="4424A078" w14:textId="77777777" w:rsidR="00BD5BED" w:rsidRPr="00FF0CD0" w:rsidRDefault="00BD5BED" w:rsidP="00BD5BED">
            <w:pPr>
              <w:rPr>
                <w:sz w:val="20"/>
                <w:szCs w:val="20"/>
              </w:rPr>
            </w:pPr>
          </w:p>
        </w:tc>
        <w:tc>
          <w:tcPr>
            <w:tcW w:w="1291" w:type="dxa"/>
          </w:tcPr>
          <w:p w14:paraId="4C2CF535" w14:textId="77777777" w:rsidR="00BD5BED" w:rsidRPr="00FF0CD0" w:rsidRDefault="00BD5BED" w:rsidP="00BD5BED">
            <w:pPr>
              <w:rPr>
                <w:sz w:val="20"/>
                <w:szCs w:val="20"/>
              </w:rPr>
            </w:pPr>
          </w:p>
        </w:tc>
        <w:tc>
          <w:tcPr>
            <w:tcW w:w="1798" w:type="dxa"/>
          </w:tcPr>
          <w:p w14:paraId="73C7D562" w14:textId="77777777" w:rsidR="00BD5BED" w:rsidRPr="00FF0CD0" w:rsidRDefault="00BD5BED" w:rsidP="00BD5BED">
            <w:pPr>
              <w:rPr>
                <w:sz w:val="20"/>
                <w:szCs w:val="20"/>
              </w:rPr>
            </w:pPr>
          </w:p>
        </w:tc>
        <w:tc>
          <w:tcPr>
            <w:tcW w:w="1832" w:type="dxa"/>
          </w:tcPr>
          <w:p w14:paraId="38778F7C" w14:textId="77777777" w:rsidR="00BD5BED" w:rsidRPr="00FF0CD0" w:rsidRDefault="00BD5BED" w:rsidP="00BD5BED">
            <w:pPr>
              <w:pStyle w:val="Default"/>
              <w:rPr>
                <w:color w:val="auto"/>
                <w:sz w:val="20"/>
                <w:szCs w:val="20"/>
              </w:rPr>
            </w:pPr>
            <w:r w:rsidRPr="00FF0CD0">
              <w:rPr>
                <w:color w:val="auto"/>
                <w:sz w:val="20"/>
                <w:szCs w:val="20"/>
              </w:rPr>
              <w:t xml:space="preserve">Resp handläggare eller </w:t>
            </w:r>
          </w:p>
          <w:p w14:paraId="5451F65A" w14:textId="5DC853CC" w:rsidR="00BD5BED" w:rsidRPr="00FF0CD0" w:rsidRDefault="00BD5BED" w:rsidP="00BD5BED">
            <w:pPr>
              <w:rPr>
                <w:sz w:val="20"/>
                <w:szCs w:val="20"/>
              </w:rPr>
            </w:pPr>
            <w:r w:rsidRPr="00FF0CD0">
              <w:rPr>
                <w:sz w:val="20"/>
                <w:szCs w:val="20"/>
              </w:rPr>
              <w:t xml:space="preserve">enhetschef </w:t>
            </w:r>
          </w:p>
        </w:tc>
      </w:tr>
      <w:tr w:rsidR="004A03DE" w:rsidRPr="00FF0CD0" w14:paraId="44968ABD" w14:textId="77777777" w:rsidTr="00BB1498">
        <w:tc>
          <w:tcPr>
            <w:tcW w:w="2239" w:type="dxa"/>
          </w:tcPr>
          <w:p w14:paraId="1C42716D" w14:textId="77777777" w:rsidR="00BD5BED" w:rsidRPr="00FF0CD0" w:rsidRDefault="00BD5BED" w:rsidP="00BD5BED">
            <w:pPr>
              <w:pStyle w:val="Default"/>
              <w:rPr>
                <w:color w:val="auto"/>
                <w:sz w:val="20"/>
                <w:szCs w:val="20"/>
              </w:rPr>
            </w:pPr>
            <w:r w:rsidRPr="00FF0CD0">
              <w:rPr>
                <w:color w:val="auto"/>
                <w:sz w:val="20"/>
                <w:szCs w:val="20"/>
              </w:rPr>
              <w:t xml:space="preserve">Anteckningar som ska föras </w:t>
            </w:r>
          </w:p>
          <w:p w14:paraId="3A3F3E72" w14:textId="3C061E17" w:rsidR="00BD5BED" w:rsidRPr="00FF0CD0" w:rsidRDefault="00BD5BED" w:rsidP="00BD5BED">
            <w:pPr>
              <w:rPr>
                <w:sz w:val="20"/>
                <w:szCs w:val="20"/>
              </w:rPr>
            </w:pPr>
            <w:r w:rsidRPr="00FF0CD0">
              <w:rPr>
                <w:sz w:val="20"/>
                <w:szCs w:val="20"/>
              </w:rPr>
              <w:t xml:space="preserve">in/har förts in i personakten </w:t>
            </w:r>
          </w:p>
        </w:tc>
        <w:tc>
          <w:tcPr>
            <w:tcW w:w="1853" w:type="dxa"/>
          </w:tcPr>
          <w:p w14:paraId="274B7B19" w14:textId="77777777" w:rsidR="00BD5BED" w:rsidRPr="00FF0CD0" w:rsidRDefault="00BD5BED" w:rsidP="00BD5BED">
            <w:pPr>
              <w:rPr>
                <w:sz w:val="20"/>
                <w:szCs w:val="20"/>
              </w:rPr>
            </w:pPr>
          </w:p>
        </w:tc>
        <w:tc>
          <w:tcPr>
            <w:tcW w:w="2093" w:type="dxa"/>
          </w:tcPr>
          <w:p w14:paraId="15BE4633" w14:textId="77777777" w:rsidR="00BD5BED" w:rsidRPr="00FF0CD0" w:rsidRDefault="00BD5BED" w:rsidP="00BD5BED">
            <w:pPr>
              <w:rPr>
                <w:sz w:val="20"/>
                <w:szCs w:val="20"/>
              </w:rPr>
            </w:pPr>
          </w:p>
        </w:tc>
        <w:tc>
          <w:tcPr>
            <w:tcW w:w="1264" w:type="dxa"/>
          </w:tcPr>
          <w:p w14:paraId="34653D16" w14:textId="77777777" w:rsidR="00BD5BED" w:rsidRPr="00FF0CD0" w:rsidRDefault="00BD5BED" w:rsidP="00BD5BED">
            <w:pPr>
              <w:pStyle w:val="Default"/>
              <w:rPr>
                <w:color w:val="auto"/>
                <w:sz w:val="20"/>
                <w:szCs w:val="20"/>
              </w:rPr>
            </w:pPr>
            <w:r w:rsidRPr="00FF0CD0">
              <w:rPr>
                <w:color w:val="auto"/>
                <w:sz w:val="20"/>
                <w:szCs w:val="20"/>
              </w:rPr>
              <w:t xml:space="preserve">Sparas på respektive enhet och </w:t>
            </w:r>
          </w:p>
          <w:p w14:paraId="3F97DD62" w14:textId="2AE53E46" w:rsidR="00BD5BED" w:rsidRPr="00FF0CD0" w:rsidRDefault="00BD5BED" w:rsidP="00BD5BED">
            <w:pPr>
              <w:rPr>
                <w:sz w:val="20"/>
                <w:szCs w:val="20"/>
              </w:rPr>
            </w:pPr>
            <w:r w:rsidRPr="00FF0CD0">
              <w:rPr>
                <w:sz w:val="20"/>
                <w:szCs w:val="20"/>
              </w:rPr>
              <w:t xml:space="preserve">rensas 3 år efter upphörd insats </w:t>
            </w:r>
          </w:p>
        </w:tc>
        <w:tc>
          <w:tcPr>
            <w:tcW w:w="1622" w:type="dxa"/>
          </w:tcPr>
          <w:p w14:paraId="4014BDB0" w14:textId="77777777" w:rsidR="00BD5BED" w:rsidRPr="00FF0CD0" w:rsidRDefault="00BD5BED" w:rsidP="00BD5BED">
            <w:pPr>
              <w:rPr>
                <w:sz w:val="20"/>
                <w:szCs w:val="20"/>
              </w:rPr>
            </w:pPr>
          </w:p>
        </w:tc>
        <w:tc>
          <w:tcPr>
            <w:tcW w:w="1291" w:type="dxa"/>
          </w:tcPr>
          <w:p w14:paraId="76BDCE8B" w14:textId="77777777" w:rsidR="00BD5BED" w:rsidRPr="00FF0CD0" w:rsidRDefault="00BD5BED" w:rsidP="00BD5BED">
            <w:pPr>
              <w:rPr>
                <w:sz w:val="20"/>
                <w:szCs w:val="20"/>
              </w:rPr>
            </w:pPr>
          </w:p>
        </w:tc>
        <w:tc>
          <w:tcPr>
            <w:tcW w:w="1798" w:type="dxa"/>
          </w:tcPr>
          <w:p w14:paraId="6AA9A0E1" w14:textId="77777777" w:rsidR="00BD5BED" w:rsidRPr="00FF0CD0" w:rsidRDefault="00BD5BED" w:rsidP="00BD5BED">
            <w:pPr>
              <w:rPr>
                <w:sz w:val="20"/>
                <w:szCs w:val="20"/>
              </w:rPr>
            </w:pPr>
          </w:p>
        </w:tc>
        <w:tc>
          <w:tcPr>
            <w:tcW w:w="1832" w:type="dxa"/>
          </w:tcPr>
          <w:p w14:paraId="6943AB73" w14:textId="77777777" w:rsidR="00BD5BED" w:rsidRPr="00FF0CD0" w:rsidRDefault="00BD5BED" w:rsidP="00BD5BED">
            <w:pPr>
              <w:pStyle w:val="Default"/>
              <w:rPr>
                <w:color w:val="auto"/>
                <w:sz w:val="20"/>
                <w:szCs w:val="20"/>
              </w:rPr>
            </w:pPr>
            <w:r w:rsidRPr="00FF0CD0">
              <w:rPr>
                <w:color w:val="auto"/>
                <w:sz w:val="20"/>
                <w:szCs w:val="20"/>
              </w:rPr>
              <w:t xml:space="preserve">Resp handläggare eller </w:t>
            </w:r>
          </w:p>
          <w:p w14:paraId="088DD7A5" w14:textId="64153BA8" w:rsidR="00BD5BED" w:rsidRPr="00FF0CD0" w:rsidRDefault="00BD5BED" w:rsidP="00BD5BED">
            <w:pPr>
              <w:rPr>
                <w:sz w:val="20"/>
                <w:szCs w:val="20"/>
              </w:rPr>
            </w:pPr>
            <w:r w:rsidRPr="00FF0CD0">
              <w:rPr>
                <w:sz w:val="20"/>
                <w:szCs w:val="20"/>
              </w:rPr>
              <w:t xml:space="preserve">enhetschef </w:t>
            </w:r>
          </w:p>
        </w:tc>
      </w:tr>
      <w:tr w:rsidR="004A03DE" w:rsidRPr="00FF0CD0" w14:paraId="4BCF9B83" w14:textId="77777777" w:rsidTr="00BB1498">
        <w:tc>
          <w:tcPr>
            <w:tcW w:w="2239" w:type="dxa"/>
          </w:tcPr>
          <w:p w14:paraId="30CE57EA" w14:textId="26786931" w:rsidR="005E3D71" w:rsidRPr="00FF0CD0" w:rsidRDefault="005E3D71" w:rsidP="005E3D71">
            <w:pPr>
              <w:pStyle w:val="Default"/>
              <w:rPr>
                <w:color w:val="auto"/>
                <w:sz w:val="20"/>
                <w:szCs w:val="20"/>
              </w:rPr>
            </w:pPr>
            <w:r w:rsidRPr="00FF0CD0">
              <w:rPr>
                <w:color w:val="auto"/>
                <w:sz w:val="20"/>
                <w:szCs w:val="20"/>
              </w:rPr>
              <w:t xml:space="preserve">Hyreskontrakt </w:t>
            </w:r>
          </w:p>
        </w:tc>
        <w:tc>
          <w:tcPr>
            <w:tcW w:w="1853" w:type="dxa"/>
          </w:tcPr>
          <w:p w14:paraId="770F7BCE" w14:textId="77777777" w:rsidR="005E3D71" w:rsidRPr="00FF0CD0" w:rsidRDefault="005E3D71" w:rsidP="005E3D71">
            <w:pPr>
              <w:rPr>
                <w:sz w:val="20"/>
                <w:szCs w:val="20"/>
              </w:rPr>
            </w:pPr>
          </w:p>
        </w:tc>
        <w:tc>
          <w:tcPr>
            <w:tcW w:w="2093" w:type="dxa"/>
          </w:tcPr>
          <w:p w14:paraId="280D78D6" w14:textId="77777777" w:rsidR="005E3D71" w:rsidRPr="00FF0CD0" w:rsidRDefault="005E3D71" w:rsidP="005E3D71">
            <w:pPr>
              <w:rPr>
                <w:sz w:val="20"/>
                <w:szCs w:val="20"/>
              </w:rPr>
            </w:pPr>
          </w:p>
        </w:tc>
        <w:tc>
          <w:tcPr>
            <w:tcW w:w="1264" w:type="dxa"/>
          </w:tcPr>
          <w:p w14:paraId="7C51187D" w14:textId="77777777" w:rsidR="005E3D71" w:rsidRPr="00FF0CD0" w:rsidRDefault="005E3D71" w:rsidP="005E3D71">
            <w:pPr>
              <w:pStyle w:val="Default"/>
              <w:rPr>
                <w:color w:val="auto"/>
                <w:sz w:val="20"/>
                <w:szCs w:val="20"/>
              </w:rPr>
            </w:pPr>
            <w:r w:rsidRPr="00FF0CD0">
              <w:rPr>
                <w:color w:val="auto"/>
                <w:sz w:val="20"/>
                <w:szCs w:val="20"/>
              </w:rPr>
              <w:t xml:space="preserve">Sparas på respektive enhet och </w:t>
            </w:r>
          </w:p>
          <w:p w14:paraId="27E16BE8" w14:textId="4E257FAD" w:rsidR="005E3D71" w:rsidRPr="00FF0CD0" w:rsidRDefault="005E3D71" w:rsidP="005E3D71">
            <w:pPr>
              <w:pStyle w:val="Default"/>
              <w:rPr>
                <w:color w:val="auto"/>
                <w:sz w:val="20"/>
                <w:szCs w:val="20"/>
              </w:rPr>
            </w:pPr>
            <w:r w:rsidRPr="00FF0CD0">
              <w:rPr>
                <w:color w:val="auto"/>
                <w:sz w:val="20"/>
                <w:szCs w:val="20"/>
              </w:rPr>
              <w:t xml:space="preserve">rensas 2 år efter upphörd insats </w:t>
            </w:r>
          </w:p>
        </w:tc>
        <w:tc>
          <w:tcPr>
            <w:tcW w:w="1622" w:type="dxa"/>
          </w:tcPr>
          <w:p w14:paraId="0DF565AC" w14:textId="77777777" w:rsidR="005E3D71" w:rsidRPr="00FF0CD0" w:rsidRDefault="005E3D71" w:rsidP="005E3D71">
            <w:pPr>
              <w:rPr>
                <w:sz w:val="20"/>
                <w:szCs w:val="20"/>
              </w:rPr>
            </w:pPr>
          </w:p>
        </w:tc>
        <w:tc>
          <w:tcPr>
            <w:tcW w:w="1291" w:type="dxa"/>
          </w:tcPr>
          <w:p w14:paraId="1A4A286A" w14:textId="77777777" w:rsidR="005E3D71" w:rsidRPr="00FF0CD0" w:rsidRDefault="005E3D71" w:rsidP="005E3D71">
            <w:pPr>
              <w:rPr>
                <w:sz w:val="20"/>
                <w:szCs w:val="20"/>
              </w:rPr>
            </w:pPr>
          </w:p>
        </w:tc>
        <w:tc>
          <w:tcPr>
            <w:tcW w:w="1798" w:type="dxa"/>
          </w:tcPr>
          <w:p w14:paraId="29FD3570" w14:textId="77777777" w:rsidR="005E3D71" w:rsidRPr="00FF0CD0" w:rsidRDefault="005E3D71" w:rsidP="005E3D71">
            <w:pPr>
              <w:rPr>
                <w:sz w:val="20"/>
                <w:szCs w:val="20"/>
              </w:rPr>
            </w:pPr>
          </w:p>
        </w:tc>
        <w:tc>
          <w:tcPr>
            <w:tcW w:w="1832" w:type="dxa"/>
          </w:tcPr>
          <w:p w14:paraId="161EC3A0" w14:textId="77777777" w:rsidR="005E3D71" w:rsidRPr="00FF0CD0" w:rsidRDefault="005E3D71" w:rsidP="005E3D71">
            <w:pPr>
              <w:pStyle w:val="Default"/>
              <w:rPr>
                <w:color w:val="auto"/>
                <w:sz w:val="20"/>
                <w:szCs w:val="20"/>
              </w:rPr>
            </w:pPr>
            <w:r w:rsidRPr="00FF0CD0">
              <w:rPr>
                <w:color w:val="auto"/>
                <w:sz w:val="20"/>
                <w:szCs w:val="20"/>
              </w:rPr>
              <w:t xml:space="preserve">Resp handläggare eller </w:t>
            </w:r>
          </w:p>
          <w:p w14:paraId="71F7D5BD" w14:textId="354393E3" w:rsidR="005E3D71" w:rsidRPr="00FF0CD0" w:rsidRDefault="005E3D71" w:rsidP="005E3D71">
            <w:pPr>
              <w:pStyle w:val="Default"/>
              <w:rPr>
                <w:color w:val="auto"/>
                <w:sz w:val="20"/>
                <w:szCs w:val="20"/>
              </w:rPr>
            </w:pPr>
            <w:r w:rsidRPr="00FF0CD0">
              <w:rPr>
                <w:color w:val="auto"/>
                <w:sz w:val="20"/>
                <w:szCs w:val="20"/>
              </w:rPr>
              <w:t xml:space="preserve">enhetschef </w:t>
            </w:r>
          </w:p>
        </w:tc>
      </w:tr>
      <w:tr w:rsidR="004A03DE" w:rsidRPr="00FF0CD0" w14:paraId="4D57361E" w14:textId="77777777" w:rsidTr="00BB1498">
        <w:tc>
          <w:tcPr>
            <w:tcW w:w="2239" w:type="dxa"/>
          </w:tcPr>
          <w:p w14:paraId="7B6C14FB" w14:textId="746837EB" w:rsidR="005E3D71" w:rsidRPr="00FF0CD0" w:rsidRDefault="005E3D71" w:rsidP="005E3D71">
            <w:pPr>
              <w:pStyle w:val="Default"/>
              <w:rPr>
                <w:color w:val="auto"/>
                <w:sz w:val="20"/>
                <w:szCs w:val="20"/>
              </w:rPr>
            </w:pPr>
            <w:r w:rsidRPr="00FF0CD0">
              <w:rPr>
                <w:color w:val="auto"/>
                <w:sz w:val="20"/>
                <w:szCs w:val="20"/>
              </w:rPr>
              <w:t xml:space="preserve">Nyckelkvittenser </w:t>
            </w:r>
          </w:p>
        </w:tc>
        <w:tc>
          <w:tcPr>
            <w:tcW w:w="1853" w:type="dxa"/>
          </w:tcPr>
          <w:p w14:paraId="7C6DCB47" w14:textId="77777777" w:rsidR="005E3D71" w:rsidRPr="00FF0CD0" w:rsidRDefault="005E3D71" w:rsidP="005E3D71">
            <w:pPr>
              <w:rPr>
                <w:sz w:val="20"/>
                <w:szCs w:val="20"/>
              </w:rPr>
            </w:pPr>
          </w:p>
        </w:tc>
        <w:tc>
          <w:tcPr>
            <w:tcW w:w="2093" w:type="dxa"/>
          </w:tcPr>
          <w:p w14:paraId="1B1C6ACA" w14:textId="77777777" w:rsidR="005E3D71" w:rsidRPr="00FF0CD0" w:rsidRDefault="005E3D71" w:rsidP="005E3D71">
            <w:pPr>
              <w:rPr>
                <w:sz w:val="20"/>
                <w:szCs w:val="20"/>
              </w:rPr>
            </w:pPr>
          </w:p>
        </w:tc>
        <w:tc>
          <w:tcPr>
            <w:tcW w:w="1264" w:type="dxa"/>
          </w:tcPr>
          <w:p w14:paraId="2C3994EF" w14:textId="0F9FEAE4" w:rsidR="005E3D71" w:rsidRPr="00FF0CD0" w:rsidRDefault="005E3D71" w:rsidP="005E3D71">
            <w:pPr>
              <w:pStyle w:val="Default"/>
              <w:rPr>
                <w:color w:val="auto"/>
                <w:sz w:val="20"/>
                <w:szCs w:val="20"/>
              </w:rPr>
            </w:pPr>
            <w:r w:rsidRPr="00FF0CD0">
              <w:rPr>
                <w:color w:val="auto"/>
                <w:sz w:val="20"/>
                <w:szCs w:val="20"/>
              </w:rPr>
              <w:t xml:space="preserve">Sparas på respektive enhet och </w:t>
            </w:r>
            <w:r w:rsidRPr="00FF0CD0">
              <w:rPr>
                <w:color w:val="auto"/>
                <w:sz w:val="20"/>
                <w:szCs w:val="20"/>
              </w:rPr>
              <w:lastRenderedPageBreak/>
              <w:t xml:space="preserve">rensas 2 år efter upphörd insats </w:t>
            </w:r>
          </w:p>
        </w:tc>
        <w:tc>
          <w:tcPr>
            <w:tcW w:w="1622" w:type="dxa"/>
          </w:tcPr>
          <w:p w14:paraId="38136E97" w14:textId="77777777" w:rsidR="005E3D71" w:rsidRPr="00FF0CD0" w:rsidRDefault="005E3D71" w:rsidP="005E3D71">
            <w:pPr>
              <w:rPr>
                <w:sz w:val="20"/>
                <w:szCs w:val="20"/>
              </w:rPr>
            </w:pPr>
          </w:p>
        </w:tc>
        <w:tc>
          <w:tcPr>
            <w:tcW w:w="1291" w:type="dxa"/>
          </w:tcPr>
          <w:p w14:paraId="5C86618F" w14:textId="77777777" w:rsidR="005E3D71" w:rsidRPr="00FF0CD0" w:rsidRDefault="005E3D71" w:rsidP="005E3D71">
            <w:pPr>
              <w:rPr>
                <w:sz w:val="20"/>
                <w:szCs w:val="20"/>
              </w:rPr>
            </w:pPr>
          </w:p>
        </w:tc>
        <w:tc>
          <w:tcPr>
            <w:tcW w:w="1798" w:type="dxa"/>
          </w:tcPr>
          <w:p w14:paraId="2A598876" w14:textId="77777777" w:rsidR="005E3D71" w:rsidRPr="00FF0CD0" w:rsidRDefault="005E3D71" w:rsidP="005E3D71">
            <w:pPr>
              <w:rPr>
                <w:sz w:val="20"/>
                <w:szCs w:val="20"/>
              </w:rPr>
            </w:pPr>
          </w:p>
        </w:tc>
        <w:tc>
          <w:tcPr>
            <w:tcW w:w="1832" w:type="dxa"/>
          </w:tcPr>
          <w:p w14:paraId="47D4E4B8" w14:textId="7C8D3F3B" w:rsidR="005E3D71" w:rsidRPr="00FF0CD0" w:rsidRDefault="005E3D71" w:rsidP="005E3D71">
            <w:pPr>
              <w:pStyle w:val="Default"/>
              <w:rPr>
                <w:color w:val="auto"/>
                <w:sz w:val="20"/>
                <w:szCs w:val="20"/>
              </w:rPr>
            </w:pPr>
            <w:r w:rsidRPr="00FF0CD0">
              <w:rPr>
                <w:color w:val="auto"/>
                <w:sz w:val="20"/>
                <w:szCs w:val="20"/>
              </w:rPr>
              <w:t xml:space="preserve">Resp handläggare eller enhetschef </w:t>
            </w:r>
          </w:p>
        </w:tc>
      </w:tr>
      <w:tr w:rsidR="004A03DE" w:rsidRPr="00FF0CD0" w14:paraId="6A095CA7" w14:textId="77777777" w:rsidTr="00BB1498">
        <w:tc>
          <w:tcPr>
            <w:tcW w:w="2239" w:type="dxa"/>
          </w:tcPr>
          <w:p w14:paraId="5D361846" w14:textId="77777777" w:rsidR="005E3D71" w:rsidRPr="00FF0CD0" w:rsidRDefault="005E3D71" w:rsidP="005E3D71">
            <w:pPr>
              <w:pStyle w:val="Default"/>
              <w:rPr>
                <w:color w:val="auto"/>
                <w:sz w:val="20"/>
                <w:szCs w:val="20"/>
              </w:rPr>
            </w:pPr>
            <w:r w:rsidRPr="00FF0CD0">
              <w:rPr>
                <w:color w:val="auto"/>
                <w:sz w:val="20"/>
                <w:szCs w:val="20"/>
              </w:rPr>
              <w:t xml:space="preserve">Kassablad – redovisning av </w:t>
            </w:r>
          </w:p>
          <w:p w14:paraId="0A3C7601" w14:textId="7F4E1077" w:rsidR="005E3D71" w:rsidRPr="00FF0CD0" w:rsidRDefault="005E3D71" w:rsidP="005E3D71">
            <w:pPr>
              <w:pStyle w:val="Default"/>
              <w:rPr>
                <w:color w:val="auto"/>
                <w:sz w:val="20"/>
                <w:szCs w:val="20"/>
              </w:rPr>
            </w:pPr>
            <w:r w:rsidRPr="00FF0CD0">
              <w:rPr>
                <w:color w:val="auto"/>
                <w:sz w:val="20"/>
                <w:szCs w:val="20"/>
              </w:rPr>
              <w:t xml:space="preserve">handhavna egna medel </w:t>
            </w:r>
          </w:p>
        </w:tc>
        <w:tc>
          <w:tcPr>
            <w:tcW w:w="1853" w:type="dxa"/>
          </w:tcPr>
          <w:p w14:paraId="4C87AA0D" w14:textId="77777777" w:rsidR="005E3D71" w:rsidRPr="00FF0CD0" w:rsidRDefault="005E3D71" w:rsidP="005E3D71">
            <w:pPr>
              <w:rPr>
                <w:sz w:val="20"/>
                <w:szCs w:val="20"/>
              </w:rPr>
            </w:pPr>
          </w:p>
        </w:tc>
        <w:tc>
          <w:tcPr>
            <w:tcW w:w="2093" w:type="dxa"/>
          </w:tcPr>
          <w:p w14:paraId="0B939C94" w14:textId="77777777" w:rsidR="005E3D71" w:rsidRPr="00FF0CD0" w:rsidRDefault="005E3D71" w:rsidP="005E3D71">
            <w:pPr>
              <w:rPr>
                <w:sz w:val="20"/>
                <w:szCs w:val="20"/>
              </w:rPr>
            </w:pPr>
          </w:p>
        </w:tc>
        <w:tc>
          <w:tcPr>
            <w:tcW w:w="1264" w:type="dxa"/>
          </w:tcPr>
          <w:p w14:paraId="0502D48B" w14:textId="77777777" w:rsidR="005E3D71" w:rsidRPr="00FF0CD0" w:rsidRDefault="005E3D71" w:rsidP="005E3D71">
            <w:pPr>
              <w:pStyle w:val="Default"/>
              <w:rPr>
                <w:color w:val="auto"/>
                <w:sz w:val="20"/>
                <w:szCs w:val="20"/>
              </w:rPr>
            </w:pPr>
            <w:r w:rsidRPr="00FF0CD0">
              <w:rPr>
                <w:color w:val="auto"/>
                <w:sz w:val="20"/>
                <w:szCs w:val="20"/>
              </w:rPr>
              <w:t xml:space="preserve">Sparas på respektive och rensas </w:t>
            </w:r>
          </w:p>
          <w:p w14:paraId="38EA83CD" w14:textId="58A09650" w:rsidR="005E3D71" w:rsidRPr="00FF0CD0" w:rsidRDefault="005E3D71" w:rsidP="005E3D71">
            <w:pPr>
              <w:pStyle w:val="Default"/>
              <w:rPr>
                <w:color w:val="auto"/>
                <w:sz w:val="20"/>
                <w:szCs w:val="20"/>
              </w:rPr>
            </w:pPr>
            <w:r w:rsidRPr="00FF0CD0">
              <w:rPr>
                <w:color w:val="auto"/>
                <w:sz w:val="20"/>
                <w:szCs w:val="20"/>
              </w:rPr>
              <w:t xml:space="preserve">2 år efter upphörd insats </w:t>
            </w:r>
          </w:p>
        </w:tc>
        <w:tc>
          <w:tcPr>
            <w:tcW w:w="1622" w:type="dxa"/>
          </w:tcPr>
          <w:p w14:paraId="17CF257E" w14:textId="77777777" w:rsidR="005E3D71" w:rsidRPr="00FF0CD0" w:rsidRDefault="005E3D71" w:rsidP="005E3D71">
            <w:pPr>
              <w:rPr>
                <w:sz w:val="20"/>
                <w:szCs w:val="20"/>
              </w:rPr>
            </w:pPr>
          </w:p>
        </w:tc>
        <w:tc>
          <w:tcPr>
            <w:tcW w:w="1291" w:type="dxa"/>
          </w:tcPr>
          <w:p w14:paraId="00DE1A56" w14:textId="77777777" w:rsidR="005E3D71" w:rsidRPr="00FF0CD0" w:rsidRDefault="005E3D71" w:rsidP="005E3D71">
            <w:pPr>
              <w:rPr>
                <w:sz w:val="20"/>
                <w:szCs w:val="20"/>
              </w:rPr>
            </w:pPr>
          </w:p>
        </w:tc>
        <w:tc>
          <w:tcPr>
            <w:tcW w:w="1798" w:type="dxa"/>
          </w:tcPr>
          <w:p w14:paraId="63A4F443" w14:textId="77777777" w:rsidR="005E3D71" w:rsidRPr="00FF0CD0" w:rsidRDefault="005E3D71" w:rsidP="005E3D71">
            <w:pPr>
              <w:rPr>
                <w:sz w:val="20"/>
                <w:szCs w:val="20"/>
              </w:rPr>
            </w:pPr>
          </w:p>
        </w:tc>
        <w:tc>
          <w:tcPr>
            <w:tcW w:w="1832" w:type="dxa"/>
          </w:tcPr>
          <w:p w14:paraId="51BFBD7C" w14:textId="77777777" w:rsidR="005E3D71" w:rsidRPr="00FF0CD0" w:rsidRDefault="005E3D71" w:rsidP="005E3D71">
            <w:pPr>
              <w:pStyle w:val="Default"/>
              <w:rPr>
                <w:color w:val="auto"/>
                <w:sz w:val="20"/>
                <w:szCs w:val="20"/>
              </w:rPr>
            </w:pPr>
            <w:r w:rsidRPr="00FF0CD0">
              <w:rPr>
                <w:color w:val="auto"/>
                <w:sz w:val="20"/>
                <w:szCs w:val="20"/>
              </w:rPr>
              <w:t xml:space="preserve">Resp handläggare eller </w:t>
            </w:r>
          </w:p>
          <w:p w14:paraId="4A3B8FD3" w14:textId="43D50C0C" w:rsidR="005E3D71" w:rsidRPr="00FF0CD0" w:rsidRDefault="005E3D71" w:rsidP="005E3D71">
            <w:pPr>
              <w:pStyle w:val="Default"/>
              <w:rPr>
                <w:color w:val="auto"/>
                <w:sz w:val="20"/>
                <w:szCs w:val="20"/>
              </w:rPr>
            </w:pPr>
            <w:r w:rsidRPr="00FF0CD0">
              <w:rPr>
                <w:color w:val="auto"/>
                <w:sz w:val="20"/>
                <w:szCs w:val="20"/>
              </w:rPr>
              <w:t xml:space="preserve">enhetschef </w:t>
            </w:r>
          </w:p>
        </w:tc>
      </w:tr>
      <w:tr w:rsidR="004A03DE" w:rsidRPr="00FF0CD0" w14:paraId="1675321F" w14:textId="77777777" w:rsidTr="00BB1498">
        <w:tc>
          <w:tcPr>
            <w:tcW w:w="2239" w:type="dxa"/>
          </w:tcPr>
          <w:p w14:paraId="36EB50E6" w14:textId="77777777" w:rsidR="00907FD8" w:rsidRPr="00FF0CD0" w:rsidRDefault="00907FD8" w:rsidP="00907FD8">
            <w:pPr>
              <w:pStyle w:val="Default"/>
              <w:rPr>
                <w:color w:val="auto"/>
                <w:sz w:val="20"/>
                <w:szCs w:val="20"/>
              </w:rPr>
            </w:pPr>
            <w:r w:rsidRPr="00FF0CD0">
              <w:rPr>
                <w:color w:val="auto"/>
                <w:sz w:val="20"/>
                <w:szCs w:val="20"/>
              </w:rPr>
              <w:t xml:space="preserve">Ärendeblad/ </w:t>
            </w:r>
          </w:p>
          <w:p w14:paraId="5A74EFF5" w14:textId="7C8B58D9" w:rsidR="00907FD8" w:rsidRPr="00FF0CD0" w:rsidRDefault="00907FD8" w:rsidP="00907FD8">
            <w:pPr>
              <w:pStyle w:val="Default"/>
              <w:rPr>
                <w:color w:val="auto"/>
                <w:sz w:val="20"/>
                <w:szCs w:val="20"/>
              </w:rPr>
            </w:pPr>
            <w:r w:rsidRPr="00FF0CD0">
              <w:rPr>
                <w:color w:val="auto"/>
                <w:sz w:val="20"/>
                <w:szCs w:val="20"/>
              </w:rPr>
              <w:t xml:space="preserve">Ansökan om bistånd eller service </w:t>
            </w:r>
          </w:p>
        </w:tc>
        <w:tc>
          <w:tcPr>
            <w:tcW w:w="1853" w:type="dxa"/>
          </w:tcPr>
          <w:p w14:paraId="5326651E" w14:textId="77777777" w:rsidR="00907FD8" w:rsidRPr="00FF0CD0" w:rsidRDefault="00907FD8" w:rsidP="00907FD8">
            <w:pPr>
              <w:rPr>
                <w:sz w:val="20"/>
                <w:szCs w:val="20"/>
              </w:rPr>
            </w:pPr>
          </w:p>
        </w:tc>
        <w:tc>
          <w:tcPr>
            <w:tcW w:w="2093" w:type="dxa"/>
          </w:tcPr>
          <w:p w14:paraId="03021BF3" w14:textId="77777777" w:rsidR="00907FD8" w:rsidRPr="00FF0CD0" w:rsidRDefault="00907FD8" w:rsidP="00907FD8">
            <w:pPr>
              <w:rPr>
                <w:sz w:val="20"/>
                <w:szCs w:val="20"/>
              </w:rPr>
            </w:pPr>
          </w:p>
        </w:tc>
        <w:tc>
          <w:tcPr>
            <w:tcW w:w="1264" w:type="dxa"/>
          </w:tcPr>
          <w:p w14:paraId="14E2305A" w14:textId="77777777" w:rsidR="00907FD8" w:rsidRPr="00FF0CD0" w:rsidRDefault="00907FD8" w:rsidP="00907FD8">
            <w:pPr>
              <w:pStyle w:val="Default"/>
              <w:rPr>
                <w:color w:val="auto"/>
                <w:sz w:val="20"/>
                <w:szCs w:val="20"/>
              </w:rPr>
            </w:pPr>
            <w:r w:rsidRPr="00FF0CD0">
              <w:rPr>
                <w:color w:val="auto"/>
                <w:sz w:val="20"/>
                <w:szCs w:val="20"/>
              </w:rPr>
              <w:t xml:space="preserve">Gallras efter 5 år </w:t>
            </w:r>
          </w:p>
          <w:p w14:paraId="02F6E9E9" w14:textId="4465B500" w:rsidR="00907FD8" w:rsidRPr="00FF0CD0" w:rsidRDefault="00907FD8" w:rsidP="00907FD8">
            <w:pPr>
              <w:pStyle w:val="Default"/>
              <w:rPr>
                <w:color w:val="auto"/>
                <w:sz w:val="20"/>
                <w:szCs w:val="20"/>
              </w:rPr>
            </w:pPr>
            <w:r w:rsidRPr="00FF0CD0">
              <w:rPr>
                <w:color w:val="auto"/>
                <w:sz w:val="20"/>
                <w:szCs w:val="20"/>
              </w:rPr>
              <w:t xml:space="preserve">Födelsedag 5,15,25 bevaras </w:t>
            </w:r>
          </w:p>
        </w:tc>
        <w:tc>
          <w:tcPr>
            <w:tcW w:w="1622" w:type="dxa"/>
          </w:tcPr>
          <w:p w14:paraId="55783EB3" w14:textId="77777777" w:rsidR="00907FD8" w:rsidRPr="00FF0CD0" w:rsidRDefault="00907FD8" w:rsidP="00907FD8">
            <w:pPr>
              <w:rPr>
                <w:sz w:val="20"/>
                <w:szCs w:val="20"/>
              </w:rPr>
            </w:pPr>
          </w:p>
        </w:tc>
        <w:tc>
          <w:tcPr>
            <w:tcW w:w="1291" w:type="dxa"/>
          </w:tcPr>
          <w:p w14:paraId="010A4C91" w14:textId="77777777" w:rsidR="00907FD8" w:rsidRPr="00FF0CD0" w:rsidRDefault="00907FD8" w:rsidP="00907FD8">
            <w:pPr>
              <w:rPr>
                <w:sz w:val="20"/>
                <w:szCs w:val="20"/>
              </w:rPr>
            </w:pPr>
          </w:p>
        </w:tc>
        <w:tc>
          <w:tcPr>
            <w:tcW w:w="1798" w:type="dxa"/>
          </w:tcPr>
          <w:p w14:paraId="032805F6" w14:textId="77777777" w:rsidR="00907FD8" w:rsidRPr="00FF0CD0" w:rsidRDefault="00907FD8" w:rsidP="00907FD8">
            <w:pPr>
              <w:rPr>
                <w:sz w:val="20"/>
                <w:szCs w:val="20"/>
              </w:rPr>
            </w:pPr>
          </w:p>
        </w:tc>
        <w:tc>
          <w:tcPr>
            <w:tcW w:w="1832" w:type="dxa"/>
          </w:tcPr>
          <w:p w14:paraId="31795316" w14:textId="77777777" w:rsidR="00907FD8" w:rsidRPr="00FF0CD0" w:rsidRDefault="00907FD8" w:rsidP="00907FD8">
            <w:pPr>
              <w:pStyle w:val="Default"/>
              <w:rPr>
                <w:color w:val="auto"/>
                <w:sz w:val="20"/>
                <w:szCs w:val="20"/>
              </w:rPr>
            </w:pPr>
          </w:p>
        </w:tc>
      </w:tr>
      <w:tr w:rsidR="004A03DE" w:rsidRPr="00FF0CD0" w14:paraId="3AAFD565" w14:textId="77777777" w:rsidTr="00BB1498">
        <w:tc>
          <w:tcPr>
            <w:tcW w:w="2239" w:type="dxa"/>
          </w:tcPr>
          <w:p w14:paraId="2A85E1A0" w14:textId="08DC801C" w:rsidR="00907FD8" w:rsidRPr="00FF0CD0" w:rsidRDefault="00907FD8" w:rsidP="00907FD8">
            <w:pPr>
              <w:pStyle w:val="Default"/>
              <w:rPr>
                <w:color w:val="auto"/>
                <w:sz w:val="20"/>
                <w:szCs w:val="20"/>
              </w:rPr>
            </w:pPr>
            <w:r w:rsidRPr="00FF0CD0">
              <w:rPr>
                <w:color w:val="auto"/>
                <w:sz w:val="20"/>
                <w:szCs w:val="20"/>
              </w:rPr>
              <w:t xml:space="preserve">Utredning i enskilt ärende </w:t>
            </w:r>
          </w:p>
        </w:tc>
        <w:tc>
          <w:tcPr>
            <w:tcW w:w="1853" w:type="dxa"/>
          </w:tcPr>
          <w:p w14:paraId="6D2D74CA" w14:textId="77777777" w:rsidR="00907FD8" w:rsidRPr="00FF0CD0" w:rsidRDefault="00907FD8" w:rsidP="00907FD8">
            <w:pPr>
              <w:rPr>
                <w:sz w:val="20"/>
                <w:szCs w:val="20"/>
              </w:rPr>
            </w:pPr>
          </w:p>
        </w:tc>
        <w:tc>
          <w:tcPr>
            <w:tcW w:w="2093" w:type="dxa"/>
          </w:tcPr>
          <w:p w14:paraId="03E65608" w14:textId="77777777" w:rsidR="00907FD8" w:rsidRPr="00FF0CD0" w:rsidRDefault="00907FD8" w:rsidP="00907FD8">
            <w:pPr>
              <w:rPr>
                <w:sz w:val="20"/>
                <w:szCs w:val="20"/>
              </w:rPr>
            </w:pPr>
          </w:p>
        </w:tc>
        <w:tc>
          <w:tcPr>
            <w:tcW w:w="1264" w:type="dxa"/>
          </w:tcPr>
          <w:p w14:paraId="0CDDA5B5" w14:textId="77777777" w:rsidR="00907FD8" w:rsidRPr="00FF0CD0" w:rsidRDefault="00907FD8" w:rsidP="00907FD8">
            <w:pPr>
              <w:pStyle w:val="Default"/>
              <w:rPr>
                <w:color w:val="auto"/>
                <w:sz w:val="20"/>
                <w:szCs w:val="20"/>
              </w:rPr>
            </w:pPr>
            <w:r w:rsidRPr="00FF0CD0">
              <w:rPr>
                <w:color w:val="auto"/>
                <w:sz w:val="20"/>
                <w:szCs w:val="20"/>
              </w:rPr>
              <w:t xml:space="preserve">Gallras efter 5 år </w:t>
            </w:r>
          </w:p>
          <w:p w14:paraId="367F3312" w14:textId="2E2AC907" w:rsidR="00907FD8" w:rsidRPr="00FF0CD0" w:rsidRDefault="00907FD8" w:rsidP="00907FD8">
            <w:pPr>
              <w:pStyle w:val="Default"/>
              <w:rPr>
                <w:color w:val="auto"/>
                <w:sz w:val="20"/>
                <w:szCs w:val="20"/>
              </w:rPr>
            </w:pPr>
            <w:r w:rsidRPr="00FF0CD0">
              <w:rPr>
                <w:color w:val="auto"/>
                <w:sz w:val="20"/>
                <w:szCs w:val="20"/>
              </w:rPr>
              <w:t xml:space="preserve">Födelsedag 5,15,25 bevaras </w:t>
            </w:r>
          </w:p>
        </w:tc>
        <w:tc>
          <w:tcPr>
            <w:tcW w:w="1622" w:type="dxa"/>
          </w:tcPr>
          <w:p w14:paraId="48D6FBED" w14:textId="77777777" w:rsidR="00907FD8" w:rsidRPr="00FF0CD0" w:rsidRDefault="00907FD8" w:rsidP="00907FD8">
            <w:pPr>
              <w:rPr>
                <w:sz w:val="20"/>
                <w:szCs w:val="20"/>
              </w:rPr>
            </w:pPr>
          </w:p>
        </w:tc>
        <w:tc>
          <w:tcPr>
            <w:tcW w:w="1291" w:type="dxa"/>
          </w:tcPr>
          <w:p w14:paraId="7A8B8A63" w14:textId="77777777" w:rsidR="00907FD8" w:rsidRPr="00FF0CD0" w:rsidRDefault="00907FD8" w:rsidP="00907FD8">
            <w:pPr>
              <w:rPr>
                <w:sz w:val="20"/>
                <w:szCs w:val="20"/>
              </w:rPr>
            </w:pPr>
          </w:p>
        </w:tc>
        <w:tc>
          <w:tcPr>
            <w:tcW w:w="1798" w:type="dxa"/>
          </w:tcPr>
          <w:p w14:paraId="5648E941" w14:textId="77777777" w:rsidR="00907FD8" w:rsidRPr="00FF0CD0" w:rsidRDefault="00907FD8" w:rsidP="00907FD8">
            <w:pPr>
              <w:rPr>
                <w:sz w:val="20"/>
                <w:szCs w:val="20"/>
              </w:rPr>
            </w:pPr>
          </w:p>
        </w:tc>
        <w:tc>
          <w:tcPr>
            <w:tcW w:w="1832" w:type="dxa"/>
          </w:tcPr>
          <w:p w14:paraId="46295507" w14:textId="77777777" w:rsidR="00907FD8" w:rsidRPr="00FF0CD0" w:rsidRDefault="00907FD8" w:rsidP="00907FD8">
            <w:pPr>
              <w:pStyle w:val="Default"/>
              <w:rPr>
                <w:color w:val="auto"/>
                <w:sz w:val="20"/>
                <w:szCs w:val="20"/>
              </w:rPr>
            </w:pPr>
          </w:p>
        </w:tc>
      </w:tr>
      <w:tr w:rsidR="004A03DE" w:rsidRPr="00FF0CD0" w14:paraId="77B98CFD" w14:textId="77777777" w:rsidTr="00BB1498">
        <w:tc>
          <w:tcPr>
            <w:tcW w:w="2239" w:type="dxa"/>
          </w:tcPr>
          <w:p w14:paraId="52993C6E" w14:textId="0E2B6EA4" w:rsidR="00907FD8" w:rsidRPr="00FF0CD0" w:rsidRDefault="00907FD8" w:rsidP="00907FD8">
            <w:pPr>
              <w:pStyle w:val="Default"/>
              <w:rPr>
                <w:color w:val="auto"/>
                <w:sz w:val="20"/>
                <w:szCs w:val="20"/>
              </w:rPr>
            </w:pPr>
            <w:r w:rsidRPr="00FF0CD0">
              <w:rPr>
                <w:color w:val="auto"/>
                <w:sz w:val="20"/>
                <w:szCs w:val="20"/>
              </w:rPr>
              <w:t xml:space="preserve">Beslut om bistånd och/eller insats </w:t>
            </w:r>
          </w:p>
        </w:tc>
        <w:tc>
          <w:tcPr>
            <w:tcW w:w="1853" w:type="dxa"/>
          </w:tcPr>
          <w:p w14:paraId="5BB01C2E" w14:textId="77777777" w:rsidR="00907FD8" w:rsidRPr="00FF0CD0" w:rsidRDefault="00907FD8" w:rsidP="00907FD8">
            <w:pPr>
              <w:rPr>
                <w:sz w:val="20"/>
                <w:szCs w:val="20"/>
              </w:rPr>
            </w:pPr>
          </w:p>
        </w:tc>
        <w:tc>
          <w:tcPr>
            <w:tcW w:w="2093" w:type="dxa"/>
          </w:tcPr>
          <w:p w14:paraId="0E35F0D9" w14:textId="77777777" w:rsidR="00907FD8" w:rsidRPr="00FF0CD0" w:rsidRDefault="00907FD8" w:rsidP="00907FD8">
            <w:pPr>
              <w:rPr>
                <w:sz w:val="20"/>
                <w:szCs w:val="20"/>
              </w:rPr>
            </w:pPr>
          </w:p>
        </w:tc>
        <w:tc>
          <w:tcPr>
            <w:tcW w:w="1264" w:type="dxa"/>
          </w:tcPr>
          <w:p w14:paraId="3A6ED4D4" w14:textId="77777777" w:rsidR="00907FD8" w:rsidRPr="00FF0CD0" w:rsidRDefault="00907FD8" w:rsidP="00907FD8">
            <w:pPr>
              <w:pStyle w:val="Default"/>
              <w:rPr>
                <w:color w:val="auto"/>
                <w:sz w:val="20"/>
                <w:szCs w:val="20"/>
              </w:rPr>
            </w:pPr>
            <w:r w:rsidRPr="00FF0CD0">
              <w:rPr>
                <w:color w:val="auto"/>
                <w:sz w:val="20"/>
                <w:szCs w:val="20"/>
              </w:rPr>
              <w:t xml:space="preserve">Gallras efter 5 år </w:t>
            </w:r>
          </w:p>
          <w:p w14:paraId="46656A08" w14:textId="48E7A733" w:rsidR="00907FD8" w:rsidRPr="00FF0CD0" w:rsidRDefault="00907FD8" w:rsidP="00907FD8">
            <w:pPr>
              <w:pStyle w:val="Default"/>
              <w:rPr>
                <w:color w:val="auto"/>
                <w:sz w:val="20"/>
                <w:szCs w:val="20"/>
              </w:rPr>
            </w:pPr>
            <w:r w:rsidRPr="00FF0CD0">
              <w:rPr>
                <w:color w:val="auto"/>
                <w:sz w:val="20"/>
                <w:szCs w:val="20"/>
              </w:rPr>
              <w:t xml:space="preserve">Födelsedag 5,15,25 bevaras </w:t>
            </w:r>
          </w:p>
        </w:tc>
        <w:tc>
          <w:tcPr>
            <w:tcW w:w="1622" w:type="dxa"/>
          </w:tcPr>
          <w:p w14:paraId="3BA18D66" w14:textId="77777777" w:rsidR="00907FD8" w:rsidRPr="00FF0CD0" w:rsidRDefault="00907FD8" w:rsidP="00907FD8">
            <w:pPr>
              <w:rPr>
                <w:sz w:val="20"/>
                <w:szCs w:val="20"/>
              </w:rPr>
            </w:pPr>
          </w:p>
        </w:tc>
        <w:tc>
          <w:tcPr>
            <w:tcW w:w="1291" w:type="dxa"/>
          </w:tcPr>
          <w:p w14:paraId="3FBA4963" w14:textId="77777777" w:rsidR="00907FD8" w:rsidRPr="00FF0CD0" w:rsidRDefault="00907FD8" w:rsidP="00907FD8">
            <w:pPr>
              <w:rPr>
                <w:sz w:val="20"/>
                <w:szCs w:val="20"/>
              </w:rPr>
            </w:pPr>
          </w:p>
        </w:tc>
        <w:tc>
          <w:tcPr>
            <w:tcW w:w="1798" w:type="dxa"/>
          </w:tcPr>
          <w:p w14:paraId="689E31CE" w14:textId="77777777" w:rsidR="00907FD8" w:rsidRPr="00FF0CD0" w:rsidRDefault="00907FD8" w:rsidP="00907FD8">
            <w:pPr>
              <w:rPr>
                <w:sz w:val="20"/>
                <w:szCs w:val="20"/>
              </w:rPr>
            </w:pPr>
          </w:p>
        </w:tc>
        <w:tc>
          <w:tcPr>
            <w:tcW w:w="1832" w:type="dxa"/>
          </w:tcPr>
          <w:p w14:paraId="17E999AF" w14:textId="77777777" w:rsidR="00907FD8" w:rsidRPr="00FF0CD0" w:rsidRDefault="00907FD8" w:rsidP="00907FD8">
            <w:pPr>
              <w:pStyle w:val="Default"/>
              <w:rPr>
                <w:color w:val="auto"/>
                <w:sz w:val="20"/>
                <w:szCs w:val="20"/>
              </w:rPr>
            </w:pPr>
          </w:p>
        </w:tc>
      </w:tr>
      <w:tr w:rsidR="004A03DE" w:rsidRPr="00FF0CD0" w14:paraId="13BE46FB" w14:textId="77777777" w:rsidTr="00BB1498">
        <w:tc>
          <w:tcPr>
            <w:tcW w:w="2239" w:type="dxa"/>
          </w:tcPr>
          <w:p w14:paraId="40A71A23" w14:textId="33405375" w:rsidR="00907FD8" w:rsidRPr="00FF0CD0" w:rsidRDefault="00907FD8" w:rsidP="00907FD8">
            <w:pPr>
              <w:pStyle w:val="Default"/>
              <w:rPr>
                <w:color w:val="auto"/>
                <w:sz w:val="20"/>
                <w:szCs w:val="20"/>
              </w:rPr>
            </w:pPr>
            <w:r w:rsidRPr="00FF0CD0">
              <w:rPr>
                <w:color w:val="auto"/>
                <w:sz w:val="20"/>
                <w:szCs w:val="20"/>
              </w:rPr>
              <w:t xml:space="preserve">Överklaganden med bilagor </w:t>
            </w:r>
          </w:p>
        </w:tc>
        <w:tc>
          <w:tcPr>
            <w:tcW w:w="1853" w:type="dxa"/>
          </w:tcPr>
          <w:p w14:paraId="65A28CA6" w14:textId="77777777" w:rsidR="00907FD8" w:rsidRPr="00FF0CD0" w:rsidRDefault="00907FD8" w:rsidP="00907FD8">
            <w:pPr>
              <w:rPr>
                <w:sz w:val="20"/>
                <w:szCs w:val="20"/>
              </w:rPr>
            </w:pPr>
          </w:p>
        </w:tc>
        <w:tc>
          <w:tcPr>
            <w:tcW w:w="2093" w:type="dxa"/>
          </w:tcPr>
          <w:p w14:paraId="27FAB7A3" w14:textId="77777777" w:rsidR="00907FD8" w:rsidRPr="00FF0CD0" w:rsidRDefault="00907FD8" w:rsidP="00907FD8">
            <w:pPr>
              <w:rPr>
                <w:sz w:val="20"/>
                <w:szCs w:val="20"/>
              </w:rPr>
            </w:pPr>
          </w:p>
        </w:tc>
        <w:tc>
          <w:tcPr>
            <w:tcW w:w="1264" w:type="dxa"/>
          </w:tcPr>
          <w:p w14:paraId="7A0635BA" w14:textId="77777777" w:rsidR="00907FD8" w:rsidRPr="00FF0CD0" w:rsidRDefault="00907FD8" w:rsidP="00907FD8">
            <w:pPr>
              <w:pStyle w:val="Default"/>
              <w:rPr>
                <w:color w:val="auto"/>
                <w:sz w:val="20"/>
                <w:szCs w:val="20"/>
              </w:rPr>
            </w:pPr>
            <w:r w:rsidRPr="00FF0CD0">
              <w:rPr>
                <w:color w:val="auto"/>
                <w:sz w:val="20"/>
                <w:szCs w:val="20"/>
              </w:rPr>
              <w:t xml:space="preserve">Gallras efter 5 år </w:t>
            </w:r>
          </w:p>
          <w:p w14:paraId="5863C14E" w14:textId="5B48177B" w:rsidR="00907FD8" w:rsidRPr="00FF0CD0" w:rsidRDefault="00907FD8" w:rsidP="00907FD8">
            <w:pPr>
              <w:pStyle w:val="Default"/>
              <w:rPr>
                <w:color w:val="auto"/>
                <w:sz w:val="20"/>
                <w:szCs w:val="20"/>
              </w:rPr>
            </w:pPr>
            <w:r w:rsidRPr="00FF0CD0">
              <w:rPr>
                <w:color w:val="auto"/>
                <w:sz w:val="20"/>
                <w:szCs w:val="20"/>
              </w:rPr>
              <w:t xml:space="preserve">Födelsedag 5,15,25 bevaras </w:t>
            </w:r>
          </w:p>
        </w:tc>
        <w:tc>
          <w:tcPr>
            <w:tcW w:w="1622" w:type="dxa"/>
          </w:tcPr>
          <w:p w14:paraId="05FBA60E" w14:textId="77777777" w:rsidR="00907FD8" w:rsidRPr="00FF0CD0" w:rsidRDefault="00907FD8" w:rsidP="00907FD8">
            <w:pPr>
              <w:rPr>
                <w:sz w:val="20"/>
                <w:szCs w:val="20"/>
              </w:rPr>
            </w:pPr>
          </w:p>
        </w:tc>
        <w:tc>
          <w:tcPr>
            <w:tcW w:w="1291" w:type="dxa"/>
          </w:tcPr>
          <w:p w14:paraId="221E1CF6" w14:textId="77777777" w:rsidR="00907FD8" w:rsidRPr="00FF0CD0" w:rsidRDefault="00907FD8" w:rsidP="00907FD8">
            <w:pPr>
              <w:rPr>
                <w:sz w:val="20"/>
                <w:szCs w:val="20"/>
              </w:rPr>
            </w:pPr>
          </w:p>
        </w:tc>
        <w:tc>
          <w:tcPr>
            <w:tcW w:w="1798" w:type="dxa"/>
          </w:tcPr>
          <w:p w14:paraId="7849D3D8" w14:textId="77777777" w:rsidR="00907FD8" w:rsidRPr="00FF0CD0" w:rsidRDefault="00907FD8" w:rsidP="00907FD8">
            <w:pPr>
              <w:rPr>
                <w:sz w:val="20"/>
                <w:szCs w:val="20"/>
              </w:rPr>
            </w:pPr>
          </w:p>
        </w:tc>
        <w:tc>
          <w:tcPr>
            <w:tcW w:w="1832" w:type="dxa"/>
          </w:tcPr>
          <w:p w14:paraId="4350F470" w14:textId="77777777" w:rsidR="00907FD8" w:rsidRPr="00FF0CD0" w:rsidRDefault="00907FD8" w:rsidP="00907FD8">
            <w:pPr>
              <w:pStyle w:val="Default"/>
              <w:rPr>
                <w:color w:val="auto"/>
                <w:sz w:val="20"/>
                <w:szCs w:val="20"/>
              </w:rPr>
            </w:pPr>
          </w:p>
        </w:tc>
      </w:tr>
      <w:tr w:rsidR="004A03DE" w:rsidRPr="00FF0CD0" w14:paraId="617F10CA" w14:textId="77777777" w:rsidTr="00BB1498">
        <w:tc>
          <w:tcPr>
            <w:tcW w:w="2239" w:type="dxa"/>
          </w:tcPr>
          <w:p w14:paraId="0145C261" w14:textId="77777777" w:rsidR="00BB1498" w:rsidRPr="00FF0CD0" w:rsidRDefault="00BB1498" w:rsidP="00BB1498">
            <w:pPr>
              <w:pStyle w:val="Default"/>
              <w:rPr>
                <w:color w:val="auto"/>
                <w:sz w:val="20"/>
                <w:szCs w:val="20"/>
              </w:rPr>
            </w:pPr>
            <w:r w:rsidRPr="00FF0CD0">
              <w:rPr>
                <w:color w:val="auto"/>
                <w:sz w:val="20"/>
                <w:szCs w:val="20"/>
              </w:rPr>
              <w:lastRenderedPageBreak/>
              <w:t xml:space="preserve">Beslut/domar i förvaltningsdom- </w:t>
            </w:r>
          </w:p>
          <w:p w14:paraId="1F1AB773" w14:textId="6C3EBFB4" w:rsidR="00BB1498" w:rsidRPr="00FF0CD0" w:rsidRDefault="00BB1498" w:rsidP="00BB1498">
            <w:pPr>
              <w:pStyle w:val="Default"/>
              <w:rPr>
                <w:color w:val="auto"/>
                <w:sz w:val="20"/>
                <w:szCs w:val="20"/>
              </w:rPr>
            </w:pPr>
            <w:r w:rsidRPr="00FF0CD0">
              <w:rPr>
                <w:color w:val="auto"/>
                <w:sz w:val="20"/>
                <w:szCs w:val="20"/>
              </w:rPr>
              <w:t xml:space="preserve">stol </w:t>
            </w:r>
          </w:p>
        </w:tc>
        <w:tc>
          <w:tcPr>
            <w:tcW w:w="1853" w:type="dxa"/>
          </w:tcPr>
          <w:p w14:paraId="5EFC733E" w14:textId="77777777" w:rsidR="00BB1498" w:rsidRPr="00FF0CD0" w:rsidRDefault="00BB1498" w:rsidP="00BB1498">
            <w:pPr>
              <w:rPr>
                <w:sz w:val="20"/>
                <w:szCs w:val="20"/>
              </w:rPr>
            </w:pPr>
          </w:p>
        </w:tc>
        <w:tc>
          <w:tcPr>
            <w:tcW w:w="2093" w:type="dxa"/>
          </w:tcPr>
          <w:p w14:paraId="15DE01C5" w14:textId="77777777" w:rsidR="00BB1498" w:rsidRPr="00FF0CD0" w:rsidRDefault="00BB1498" w:rsidP="00BB1498">
            <w:pPr>
              <w:rPr>
                <w:sz w:val="20"/>
                <w:szCs w:val="20"/>
              </w:rPr>
            </w:pPr>
          </w:p>
        </w:tc>
        <w:tc>
          <w:tcPr>
            <w:tcW w:w="1264" w:type="dxa"/>
          </w:tcPr>
          <w:p w14:paraId="5413C560" w14:textId="77777777" w:rsidR="00BB1498" w:rsidRPr="00FF0CD0" w:rsidRDefault="00BB1498" w:rsidP="00BB1498">
            <w:pPr>
              <w:pStyle w:val="Default"/>
              <w:rPr>
                <w:color w:val="auto"/>
                <w:sz w:val="20"/>
                <w:szCs w:val="20"/>
              </w:rPr>
            </w:pPr>
            <w:r w:rsidRPr="00FF0CD0">
              <w:rPr>
                <w:color w:val="auto"/>
                <w:sz w:val="20"/>
                <w:szCs w:val="20"/>
              </w:rPr>
              <w:t xml:space="preserve">Gallras efter 5 år </w:t>
            </w:r>
          </w:p>
          <w:p w14:paraId="00F699CB" w14:textId="1587DE80" w:rsidR="00BB1498" w:rsidRPr="00FF0CD0" w:rsidRDefault="00BB1498" w:rsidP="00BB1498">
            <w:pPr>
              <w:pStyle w:val="Default"/>
              <w:rPr>
                <w:color w:val="auto"/>
                <w:sz w:val="20"/>
                <w:szCs w:val="20"/>
              </w:rPr>
            </w:pPr>
            <w:r w:rsidRPr="00FF0CD0">
              <w:rPr>
                <w:color w:val="auto"/>
                <w:sz w:val="20"/>
                <w:szCs w:val="20"/>
              </w:rPr>
              <w:t xml:space="preserve">Födelsedag 5,15,25 bevaras </w:t>
            </w:r>
          </w:p>
        </w:tc>
        <w:tc>
          <w:tcPr>
            <w:tcW w:w="1622" w:type="dxa"/>
          </w:tcPr>
          <w:p w14:paraId="0F76AF34" w14:textId="77777777" w:rsidR="00BB1498" w:rsidRPr="00FF0CD0" w:rsidRDefault="00BB1498" w:rsidP="00BB1498">
            <w:pPr>
              <w:rPr>
                <w:sz w:val="20"/>
                <w:szCs w:val="20"/>
              </w:rPr>
            </w:pPr>
          </w:p>
        </w:tc>
        <w:tc>
          <w:tcPr>
            <w:tcW w:w="1291" w:type="dxa"/>
          </w:tcPr>
          <w:p w14:paraId="572C290B" w14:textId="77777777" w:rsidR="00BB1498" w:rsidRPr="00FF0CD0" w:rsidRDefault="00BB1498" w:rsidP="00BB1498">
            <w:pPr>
              <w:rPr>
                <w:sz w:val="20"/>
                <w:szCs w:val="20"/>
              </w:rPr>
            </w:pPr>
          </w:p>
        </w:tc>
        <w:tc>
          <w:tcPr>
            <w:tcW w:w="1798" w:type="dxa"/>
          </w:tcPr>
          <w:p w14:paraId="542F7774" w14:textId="77777777" w:rsidR="00BB1498" w:rsidRPr="00FF0CD0" w:rsidRDefault="00BB1498" w:rsidP="00BB1498">
            <w:pPr>
              <w:rPr>
                <w:sz w:val="20"/>
                <w:szCs w:val="20"/>
              </w:rPr>
            </w:pPr>
          </w:p>
        </w:tc>
        <w:tc>
          <w:tcPr>
            <w:tcW w:w="1832" w:type="dxa"/>
          </w:tcPr>
          <w:p w14:paraId="3C06873D" w14:textId="77777777" w:rsidR="00BB1498" w:rsidRPr="00FF0CD0" w:rsidRDefault="00BB1498" w:rsidP="00BB1498">
            <w:pPr>
              <w:pStyle w:val="Default"/>
              <w:rPr>
                <w:color w:val="auto"/>
                <w:sz w:val="20"/>
                <w:szCs w:val="20"/>
              </w:rPr>
            </w:pPr>
          </w:p>
        </w:tc>
      </w:tr>
      <w:tr w:rsidR="004A03DE" w:rsidRPr="00FF0CD0" w14:paraId="3FEB4A33" w14:textId="77777777" w:rsidTr="00BB1498">
        <w:tc>
          <w:tcPr>
            <w:tcW w:w="2239" w:type="dxa"/>
          </w:tcPr>
          <w:p w14:paraId="3E4D4CA3" w14:textId="77777777" w:rsidR="00BB1498" w:rsidRPr="00FF0CD0" w:rsidRDefault="00BB1498" w:rsidP="00BB1498">
            <w:pPr>
              <w:pStyle w:val="Default"/>
              <w:rPr>
                <w:color w:val="auto"/>
                <w:sz w:val="20"/>
                <w:szCs w:val="20"/>
              </w:rPr>
            </w:pPr>
            <w:r w:rsidRPr="00FF0CD0">
              <w:rPr>
                <w:color w:val="auto"/>
                <w:sz w:val="20"/>
                <w:szCs w:val="20"/>
              </w:rPr>
              <w:t xml:space="preserve">Dokumentation av planering som </w:t>
            </w:r>
          </w:p>
          <w:p w14:paraId="590F3502" w14:textId="3681CBFA" w:rsidR="00BB1498" w:rsidRPr="00FF0CD0" w:rsidRDefault="00BB1498" w:rsidP="00BB1498">
            <w:pPr>
              <w:pStyle w:val="Default"/>
              <w:rPr>
                <w:color w:val="auto"/>
                <w:sz w:val="20"/>
                <w:szCs w:val="20"/>
              </w:rPr>
            </w:pPr>
            <w:r w:rsidRPr="00FF0CD0">
              <w:rPr>
                <w:color w:val="auto"/>
                <w:sz w:val="20"/>
                <w:szCs w:val="20"/>
              </w:rPr>
              <w:t xml:space="preserve">rör den enskilde, tex arbetsplaner, handlingsplaner, serviceplaner, vårdplaner </w:t>
            </w:r>
          </w:p>
        </w:tc>
        <w:tc>
          <w:tcPr>
            <w:tcW w:w="1853" w:type="dxa"/>
          </w:tcPr>
          <w:p w14:paraId="377174C1" w14:textId="77777777" w:rsidR="00BB1498" w:rsidRPr="00FF0CD0" w:rsidRDefault="00BB1498" w:rsidP="00BB1498">
            <w:pPr>
              <w:rPr>
                <w:sz w:val="20"/>
                <w:szCs w:val="20"/>
              </w:rPr>
            </w:pPr>
          </w:p>
        </w:tc>
        <w:tc>
          <w:tcPr>
            <w:tcW w:w="2093" w:type="dxa"/>
          </w:tcPr>
          <w:p w14:paraId="1698E097" w14:textId="77777777" w:rsidR="00BB1498" w:rsidRPr="00FF0CD0" w:rsidRDefault="00BB1498" w:rsidP="00BB1498">
            <w:pPr>
              <w:rPr>
                <w:sz w:val="20"/>
                <w:szCs w:val="20"/>
              </w:rPr>
            </w:pPr>
          </w:p>
        </w:tc>
        <w:tc>
          <w:tcPr>
            <w:tcW w:w="1264" w:type="dxa"/>
          </w:tcPr>
          <w:p w14:paraId="186F9A30" w14:textId="77777777" w:rsidR="00BB1498" w:rsidRPr="00FF0CD0" w:rsidRDefault="00BB1498" w:rsidP="00BB1498">
            <w:pPr>
              <w:pStyle w:val="Default"/>
              <w:rPr>
                <w:color w:val="auto"/>
                <w:sz w:val="20"/>
                <w:szCs w:val="20"/>
              </w:rPr>
            </w:pPr>
            <w:r w:rsidRPr="00FF0CD0">
              <w:rPr>
                <w:color w:val="auto"/>
                <w:sz w:val="20"/>
                <w:szCs w:val="20"/>
              </w:rPr>
              <w:t xml:space="preserve">Gallras efter 5 år </w:t>
            </w:r>
          </w:p>
          <w:p w14:paraId="01ECB77B" w14:textId="0C7AD412" w:rsidR="00BB1498" w:rsidRPr="00FF0CD0" w:rsidRDefault="00BB1498" w:rsidP="00BB1498">
            <w:pPr>
              <w:pStyle w:val="Default"/>
              <w:rPr>
                <w:color w:val="auto"/>
                <w:sz w:val="20"/>
                <w:szCs w:val="20"/>
              </w:rPr>
            </w:pPr>
            <w:r w:rsidRPr="00FF0CD0">
              <w:rPr>
                <w:color w:val="auto"/>
                <w:sz w:val="20"/>
                <w:szCs w:val="20"/>
              </w:rPr>
              <w:t xml:space="preserve">Födelsedag 5,15,25 bevaras </w:t>
            </w:r>
          </w:p>
        </w:tc>
        <w:tc>
          <w:tcPr>
            <w:tcW w:w="1622" w:type="dxa"/>
          </w:tcPr>
          <w:p w14:paraId="7147AD1E" w14:textId="77777777" w:rsidR="00BB1498" w:rsidRPr="00FF0CD0" w:rsidRDefault="00BB1498" w:rsidP="00BB1498">
            <w:pPr>
              <w:rPr>
                <w:sz w:val="20"/>
                <w:szCs w:val="20"/>
              </w:rPr>
            </w:pPr>
          </w:p>
        </w:tc>
        <w:tc>
          <w:tcPr>
            <w:tcW w:w="1291" w:type="dxa"/>
          </w:tcPr>
          <w:p w14:paraId="65C94405" w14:textId="77777777" w:rsidR="00BB1498" w:rsidRPr="00FF0CD0" w:rsidRDefault="00BB1498" w:rsidP="00BB1498">
            <w:pPr>
              <w:rPr>
                <w:sz w:val="20"/>
                <w:szCs w:val="20"/>
              </w:rPr>
            </w:pPr>
          </w:p>
        </w:tc>
        <w:tc>
          <w:tcPr>
            <w:tcW w:w="1798" w:type="dxa"/>
          </w:tcPr>
          <w:p w14:paraId="754368C7" w14:textId="77777777" w:rsidR="00BB1498" w:rsidRPr="00FF0CD0" w:rsidRDefault="00BB1498" w:rsidP="00BB1498">
            <w:pPr>
              <w:rPr>
                <w:sz w:val="20"/>
                <w:szCs w:val="20"/>
              </w:rPr>
            </w:pPr>
          </w:p>
        </w:tc>
        <w:tc>
          <w:tcPr>
            <w:tcW w:w="1832" w:type="dxa"/>
          </w:tcPr>
          <w:p w14:paraId="361788E3" w14:textId="77777777" w:rsidR="00BB1498" w:rsidRPr="00FF0CD0" w:rsidRDefault="00BB1498" w:rsidP="00BB1498">
            <w:pPr>
              <w:pStyle w:val="Default"/>
              <w:rPr>
                <w:color w:val="auto"/>
                <w:sz w:val="20"/>
                <w:szCs w:val="20"/>
              </w:rPr>
            </w:pPr>
          </w:p>
        </w:tc>
      </w:tr>
      <w:tr w:rsidR="004A03DE" w:rsidRPr="00FF0CD0" w14:paraId="2FDA094E" w14:textId="77777777" w:rsidTr="00BB1498">
        <w:tc>
          <w:tcPr>
            <w:tcW w:w="2239" w:type="dxa"/>
          </w:tcPr>
          <w:p w14:paraId="2C7B0997" w14:textId="77777777" w:rsidR="00BB1498" w:rsidRPr="00FF0CD0" w:rsidRDefault="00BB1498" w:rsidP="00BB1498">
            <w:pPr>
              <w:pStyle w:val="Default"/>
              <w:rPr>
                <w:color w:val="auto"/>
                <w:sz w:val="20"/>
                <w:szCs w:val="20"/>
              </w:rPr>
            </w:pPr>
            <w:r w:rsidRPr="00FF0CD0">
              <w:rPr>
                <w:color w:val="auto"/>
                <w:sz w:val="20"/>
                <w:szCs w:val="20"/>
              </w:rPr>
              <w:t xml:space="preserve">Genomförandeplan </w:t>
            </w:r>
          </w:p>
          <w:p w14:paraId="7C3D817B" w14:textId="072BC28C" w:rsidR="00BB1498" w:rsidRPr="00FF0CD0" w:rsidRDefault="00BB1498" w:rsidP="00BB1498">
            <w:pPr>
              <w:pStyle w:val="Default"/>
              <w:rPr>
                <w:color w:val="auto"/>
                <w:sz w:val="20"/>
                <w:szCs w:val="20"/>
              </w:rPr>
            </w:pPr>
            <w:r w:rsidRPr="00FF0CD0">
              <w:rPr>
                <w:color w:val="auto"/>
                <w:sz w:val="20"/>
                <w:szCs w:val="20"/>
              </w:rPr>
              <w:t xml:space="preserve">(tidgare mall, gul) </w:t>
            </w:r>
          </w:p>
        </w:tc>
        <w:tc>
          <w:tcPr>
            <w:tcW w:w="1853" w:type="dxa"/>
          </w:tcPr>
          <w:p w14:paraId="5E9D3F4C" w14:textId="77777777" w:rsidR="00BB1498" w:rsidRPr="00FF0CD0" w:rsidRDefault="00BB1498" w:rsidP="00BB1498">
            <w:pPr>
              <w:rPr>
                <w:sz w:val="20"/>
                <w:szCs w:val="20"/>
              </w:rPr>
            </w:pPr>
          </w:p>
        </w:tc>
        <w:tc>
          <w:tcPr>
            <w:tcW w:w="2093" w:type="dxa"/>
          </w:tcPr>
          <w:p w14:paraId="51922AF0" w14:textId="77777777" w:rsidR="00BB1498" w:rsidRPr="00FF0CD0" w:rsidRDefault="00BB1498" w:rsidP="00BB1498">
            <w:pPr>
              <w:rPr>
                <w:sz w:val="20"/>
                <w:szCs w:val="20"/>
              </w:rPr>
            </w:pPr>
          </w:p>
        </w:tc>
        <w:tc>
          <w:tcPr>
            <w:tcW w:w="1264" w:type="dxa"/>
          </w:tcPr>
          <w:p w14:paraId="5F266598" w14:textId="77777777" w:rsidR="00BB1498" w:rsidRPr="00FF0CD0" w:rsidRDefault="00BB1498" w:rsidP="00BB1498">
            <w:pPr>
              <w:pStyle w:val="Default"/>
              <w:rPr>
                <w:color w:val="auto"/>
                <w:sz w:val="20"/>
                <w:szCs w:val="20"/>
              </w:rPr>
            </w:pPr>
            <w:r w:rsidRPr="00FF0CD0">
              <w:rPr>
                <w:color w:val="auto"/>
                <w:sz w:val="20"/>
                <w:szCs w:val="20"/>
              </w:rPr>
              <w:t xml:space="preserve">Gallras efter 5 år </w:t>
            </w:r>
          </w:p>
          <w:p w14:paraId="6F861B57" w14:textId="5F1454C1" w:rsidR="00BB1498" w:rsidRPr="00FF0CD0" w:rsidRDefault="00BB1498" w:rsidP="00BB1498">
            <w:pPr>
              <w:pStyle w:val="Default"/>
              <w:rPr>
                <w:color w:val="auto"/>
                <w:sz w:val="20"/>
                <w:szCs w:val="20"/>
              </w:rPr>
            </w:pPr>
            <w:r w:rsidRPr="00FF0CD0">
              <w:rPr>
                <w:color w:val="auto"/>
                <w:sz w:val="20"/>
                <w:szCs w:val="20"/>
              </w:rPr>
              <w:t xml:space="preserve">Födelsedag 5,15,25 bevaras </w:t>
            </w:r>
          </w:p>
        </w:tc>
        <w:tc>
          <w:tcPr>
            <w:tcW w:w="1622" w:type="dxa"/>
          </w:tcPr>
          <w:p w14:paraId="06D3D6DD" w14:textId="77777777" w:rsidR="00BB1498" w:rsidRPr="00FF0CD0" w:rsidRDefault="00BB1498" w:rsidP="00BB1498">
            <w:pPr>
              <w:rPr>
                <w:sz w:val="20"/>
                <w:szCs w:val="20"/>
              </w:rPr>
            </w:pPr>
          </w:p>
        </w:tc>
        <w:tc>
          <w:tcPr>
            <w:tcW w:w="1291" w:type="dxa"/>
          </w:tcPr>
          <w:p w14:paraId="07E69250" w14:textId="77777777" w:rsidR="00BB1498" w:rsidRPr="00FF0CD0" w:rsidRDefault="00BB1498" w:rsidP="00BB1498">
            <w:pPr>
              <w:rPr>
                <w:sz w:val="20"/>
                <w:szCs w:val="20"/>
              </w:rPr>
            </w:pPr>
          </w:p>
        </w:tc>
        <w:tc>
          <w:tcPr>
            <w:tcW w:w="1798" w:type="dxa"/>
          </w:tcPr>
          <w:p w14:paraId="3387B91E" w14:textId="77777777" w:rsidR="00BB1498" w:rsidRPr="00FF0CD0" w:rsidRDefault="00BB1498" w:rsidP="00BB1498">
            <w:pPr>
              <w:rPr>
                <w:sz w:val="20"/>
                <w:szCs w:val="20"/>
              </w:rPr>
            </w:pPr>
          </w:p>
        </w:tc>
        <w:tc>
          <w:tcPr>
            <w:tcW w:w="1832" w:type="dxa"/>
          </w:tcPr>
          <w:p w14:paraId="78D57442" w14:textId="77777777" w:rsidR="00BB1498" w:rsidRPr="00FF0CD0" w:rsidRDefault="00BB1498" w:rsidP="00BB1498">
            <w:pPr>
              <w:pStyle w:val="Default"/>
              <w:rPr>
                <w:color w:val="auto"/>
                <w:sz w:val="20"/>
                <w:szCs w:val="20"/>
              </w:rPr>
            </w:pPr>
          </w:p>
        </w:tc>
      </w:tr>
      <w:tr w:rsidR="004A03DE" w:rsidRPr="00FF0CD0" w14:paraId="130A1E81" w14:textId="77777777" w:rsidTr="00BB1498">
        <w:tc>
          <w:tcPr>
            <w:tcW w:w="2239" w:type="dxa"/>
          </w:tcPr>
          <w:p w14:paraId="37438536" w14:textId="77777777" w:rsidR="00DB0CA4" w:rsidRPr="00FF0CD0" w:rsidRDefault="00DB0CA4" w:rsidP="00DB0CA4">
            <w:pPr>
              <w:pStyle w:val="Default"/>
              <w:rPr>
                <w:color w:val="auto"/>
                <w:sz w:val="20"/>
                <w:szCs w:val="20"/>
              </w:rPr>
            </w:pPr>
            <w:r w:rsidRPr="00FF0CD0">
              <w:rPr>
                <w:color w:val="auto"/>
                <w:sz w:val="20"/>
                <w:szCs w:val="20"/>
              </w:rPr>
              <w:t xml:space="preserve">Brev/skrivelser av betydelse i </w:t>
            </w:r>
          </w:p>
          <w:p w14:paraId="4C7298C7" w14:textId="345A3498" w:rsidR="00DB0CA4" w:rsidRPr="00FF0CD0" w:rsidRDefault="00DB0CA4" w:rsidP="00DB0CA4">
            <w:pPr>
              <w:pStyle w:val="Default"/>
              <w:rPr>
                <w:color w:val="auto"/>
                <w:sz w:val="20"/>
                <w:szCs w:val="20"/>
              </w:rPr>
            </w:pPr>
            <w:r w:rsidRPr="00FF0CD0">
              <w:rPr>
                <w:color w:val="auto"/>
                <w:sz w:val="20"/>
                <w:szCs w:val="20"/>
              </w:rPr>
              <w:t xml:space="preserve">ärendet </w:t>
            </w:r>
          </w:p>
        </w:tc>
        <w:tc>
          <w:tcPr>
            <w:tcW w:w="1853" w:type="dxa"/>
          </w:tcPr>
          <w:p w14:paraId="635BE1E2" w14:textId="77777777" w:rsidR="00DB0CA4" w:rsidRPr="00FF0CD0" w:rsidRDefault="00DB0CA4" w:rsidP="00DB0CA4">
            <w:pPr>
              <w:rPr>
                <w:sz w:val="20"/>
                <w:szCs w:val="20"/>
              </w:rPr>
            </w:pPr>
          </w:p>
        </w:tc>
        <w:tc>
          <w:tcPr>
            <w:tcW w:w="2093" w:type="dxa"/>
          </w:tcPr>
          <w:p w14:paraId="56F581E7" w14:textId="77777777" w:rsidR="00DB0CA4" w:rsidRPr="00FF0CD0" w:rsidRDefault="00DB0CA4" w:rsidP="00DB0CA4">
            <w:pPr>
              <w:rPr>
                <w:sz w:val="20"/>
                <w:szCs w:val="20"/>
              </w:rPr>
            </w:pPr>
          </w:p>
        </w:tc>
        <w:tc>
          <w:tcPr>
            <w:tcW w:w="1264" w:type="dxa"/>
          </w:tcPr>
          <w:p w14:paraId="3A3D86AA"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23855CDA" w14:textId="6563F30F"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4E47DA2E" w14:textId="77777777" w:rsidR="00DB0CA4" w:rsidRPr="00FF0CD0" w:rsidRDefault="00DB0CA4" w:rsidP="00DB0CA4">
            <w:pPr>
              <w:rPr>
                <w:sz w:val="20"/>
                <w:szCs w:val="20"/>
              </w:rPr>
            </w:pPr>
          </w:p>
        </w:tc>
        <w:tc>
          <w:tcPr>
            <w:tcW w:w="1291" w:type="dxa"/>
          </w:tcPr>
          <w:p w14:paraId="3589FF63" w14:textId="77777777" w:rsidR="00DB0CA4" w:rsidRPr="00FF0CD0" w:rsidRDefault="00DB0CA4" w:rsidP="00DB0CA4">
            <w:pPr>
              <w:rPr>
                <w:sz w:val="20"/>
                <w:szCs w:val="20"/>
              </w:rPr>
            </w:pPr>
          </w:p>
        </w:tc>
        <w:tc>
          <w:tcPr>
            <w:tcW w:w="1798" w:type="dxa"/>
          </w:tcPr>
          <w:p w14:paraId="0A17494B" w14:textId="77777777" w:rsidR="00DB0CA4" w:rsidRPr="00FF0CD0" w:rsidRDefault="00DB0CA4" w:rsidP="00DB0CA4">
            <w:pPr>
              <w:rPr>
                <w:sz w:val="20"/>
                <w:szCs w:val="20"/>
              </w:rPr>
            </w:pPr>
          </w:p>
        </w:tc>
        <w:tc>
          <w:tcPr>
            <w:tcW w:w="1832" w:type="dxa"/>
          </w:tcPr>
          <w:p w14:paraId="3A636AEF" w14:textId="77777777" w:rsidR="00DB0CA4" w:rsidRPr="00FF0CD0" w:rsidRDefault="00DB0CA4" w:rsidP="00DB0CA4">
            <w:pPr>
              <w:pStyle w:val="Default"/>
              <w:rPr>
                <w:color w:val="auto"/>
                <w:sz w:val="20"/>
                <w:szCs w:val="20"/>
              </w:rPr>
            </w:pPr>
          </w:p>
        </w:tc>
      </w:tr>
      <w:tr w:rsidR="004A03DE" w:rsidRPr="00FF0CD0" w14:paraId="3304DD19" w14:textId="77777777" w:rsidTr="00BB1498">
        <w:tc>
          <w:tcPr>
            <w:tcW w:w="2239" w:type="dxa"/>
          </w:tcPr>
          <w:p w14:paraId="48BF0CDB" w14:textId="03A08C1B" w:rsidR="00DB0CA4" w:rsidRPr="00FF0CD0" w:rsidRDefault="00DB0CA4" w:rsidP="00DB0CA4">
            <w:pPr>
              <w:pStyle w:val="Default"/>
              <w:rPr>
                <w:color w:val="auto"/>
                <w:sz w:val="20"/>
                <w:szCs w:val="20"/>
              </w:rPr>
            </w:pPr>
            <w:r w:rsidRPr="00FF0CD0">
              <w:rPr>
                <w:color w:val="auto"/>
                <w:sz w:val="20"/>
                <w:szCs w:val="20"/>
              </w:rPr>
              <w:t xml:space="preserve">Läkarintyg (org) </w:t>
            </w:r>
          </w:p>
        </w:tc>
        <w:tc>
          <w:tcPr>
            <w:tcW w:w="1853" w:type="dxa"/>
          </w:tcPr>
          <w:p w14:paraId="645CFBDB" w14:textId="77777777" w:rsidR="00DB0CA4" w:rsidRPr="00FF0CD0" w:rsidRDefault="00DB0CA4" w:rsidP="00DB0CA4">
            <w:pPr>
              <w:rPr>
                <w:sz w:val="20"/>
                <w:szCs w:val="20"/>
              </w:rPr>
            </w:pPr>
          </w:p>
        </w:tc>
        <w:tc>
          <w:tcPr>
            <w:tcW w:w="2093" w:type="dxa"/>
          </w:tcPr>
          <w:p w14:paraId="5E36F9A4" w14:textId="77777777" w:rsidR="00DB0CA4" w:rsidRPr="00FF0CD0" w:rsidRDefault="00DB0CA4" w:rsidP="00DB0CA4">
            <w:pPr>
              <w:rPr>
                <w:sz w:val="20"/>
                <w:szCs w:val="20"/>
              </w:rPr>
            </w:pPr>
          </w:p>
        </w:tc>
        <w:tc>
          <w:tcPr>
            <w:tcW w:w="1264" w:type="dxa"/>
          </w:tcPr>
          <w:p w14:paraId="467083BB"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7E13F6CB" w14:textId="657A6B62"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5EEFD15D" w14:textId="77777777" w:rsidR="00DB0CA4" w:rsidRPr="00FF0CD0" w:rsidRDefault="00DB0CA4" w:rsidP="00DB0CA4">
            <w:pPr>
              <w:rPr>
                <w:sz w:val="20"/>
                <w:szCs w:val="20"/>
              </w:rPr>
            </w:pPr>
          </w:p>
        </w:tc>
        <w:tc>
          <w:tcPr>
            <w:tcW w:w="1291" w:type="dxa"/>
          </w:tcPr>
          <w:p w14:paraId="313FD44C" w14:textId="77777777" w:rsidR="00DB0CA4" w:rsidRPr="00FF0CD0" w:rsidRDefault="00DB0CA4" w:rsidP="00DB0CA4">
            <w:pPr>
              <w:rPr>
                <w:sz w:val="20"/>
                <w:szCs w:val="20"/>
              </w:rPr>
            </w:pPr>
          </w:p>
        </w:tc>
        <w:tc>
          <w:tcPr>
            <w:tcW w:w="1798" w:type="dxa"/>
          </w:tcPr>
          <w:p w14:paraId="78C03695" w14:textId="77777777" w:rsidR="00DB0CA4" w:rsidRPr="00FF0CD0" w:rsidRDefault="00DB0CA4" w:rsidP="00DB0CA4">
            <w:pPr>
              <w:rPr>
                <w:sz w:val="20"/>
                <w:szCs w:val="20"/>
              </w:rPr>
            </w:pPr>
          </w:p>
        </w:tc>
        <w:tc>
          <w:tcPr>
            <w:tcW w:w="1832" w:type="dxa"/>
          </w:tcPr>
          <w:p w14:paraId="00FADD35" w14:textId="77777777" w:rsidR="00DB0CA4" w:rsidRPr="00FF0CD0" w:rsidRDefault="00DB0CA4" w:rsidP="00DB0CA4">
            <w:pPr>
              <w:pStyle w:val="Default"/>
              <w:rPr>
                <w:color w:val="auto"/>
                <w:sz w:val="20"/>
                <w:szCs w:val="20"/>
              </w:rPr>
            </w:pPr>
          </w:p>
        </w:tc>
      </w:tr>
      <w:tr w:rsidR="004A03DE" w:rsidRPr="00FF0CD0" w14:paraId="16576983" w14:textId="77777777" w:rsidTr="00BB1498">
        <w:tc>
          <w:tcPr>
            <w:tcW w:w="2239" w:type="dxa"/>
          </w:tcPr>
          <w:p w14:paraId="412B95F7" w14:textId="77777777" w:rsidR="00DB0CA4" w:rsidRPr="00FF0CD0" w:rsidRDefault="00DB0CA4" w:rsidP="00DB0CA4">
            <w:pPr>
              <w:pStyle w:val="Default"/>
              <w:rPr>
                <w:color w:val="auto"/>
                <w:sz w:val="20"/>
                <w:szCs w:val="20"/>
              </w:rPr>
            </w:pPr>
            <w:r w:rsidRPr="00FF0CD0">
              <w:rPr>
                <w:color w:val="auto"/>
                <w:sz w:val="20"/>
                <w:szCs w:val="20"/>
              </w:rPr>
              <w:t xml:space="preserve">Psykologiutlåtande </w:t>
            </w:r>
          </w:p>
          <w:p w14:paraId="10DE9EEC" w14:textId="4024FA60" w:rsidR="00DB0CA4" w:rsidRPr="00FF0CD0" w:rsidRDefault="00DB0CA4" w:rsidP="00DB0CA4">
            <w:pPr>
              <w:pStyle w:val="Default"/>
              <w:rPr>
                <w:color w:val="auto"/>
                <w:sz w:val="20"/>
                <w:szCs w:val="20"/>
              </w:rPr>
            </w:pPr>
            <w:r w:rsidRPr="00FF0CD0">
              <w:rPr>
                <w:color w:val="auto"/>
                <w:sz w:val="20"/>
                <w:szCs w:val="20"/>
              </w:rPr>
              <w:t xml:space="preserve">(org) </w:t>
            </w:r>
          </w:p>
        </w:tc>
        <w:tc>
          <w:tcPr>
            <w:tcW w:w="1853" w:type="dxa"/>
          </w:tcPr>
          <w:p w14:paraId="47838F1D" w14:textId="77777777" w:rsidR="00DB0CA4" w:rsidRPr="00FF0CD0" w:rsidRDefault="00DB0CA4" w:rsidP="00DB0CA4">
            <w:pPr>
              <w:rPr>
                <w:sz w:val="20"/>
                <w:szCs w:val="20"/>
              </w:rPr>
            </w:pPr>
          </w:p>
        </w:tc>
        <w:tc>
          <w:tcPr>
            <w:tcW w:w="2093" w:type="dxa"/>
          </w:tcPr>
          <w:p w14:paraId="1D161B09" w14:textId="77777777" w:rsidR="00DB0CA4" w:rsidRPr="00FF0CD0" w:rsidRDefault="00DB0CA4" w:rsidP="00DB0CA4">
            <w:pPr>
              <w:rPr>
                <w:sz w:val="20"/>
                <w:szCs w:val="20"/>
              </w:rPr>
            </w:pPr>
          </w:p>
        </w:tc>
        <w:tc>
          <w:tcPr>
            <w:tcW w:w="1264" w:type="dxa"/>
          </w:tcPr>
          <w:p w14:paraId="24766F43"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7417F764" w14:textId="6E971CF4"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567AB056" w14:textId="77777777" w:rsidR="00DB0CA4" w:rsidRPr="00FF0CD0" w:rsidRDefault="00DB0CA4" w:rsidP="00DB0CA4">
            <w:pPr>
              <w:rPr>
                <w:sz w:val="20"/>
                <w:szCs w:val="20"/>
              </w:rPr>
            </w:pPr>
          </w:p>
        </w:tc>
        <w:tc>
          <w:tcPr>
            <w:tcW w:w="1291" w:type="dxa"/>
          </w:tcPr>
          <w:p w14:paraId="3BCBBA92" w14:textId="77777777" w:rsidR="00DB0CA4" w:rsidRPr="00FF0CD0" w:rsidRDefault="00DB0CA4" w:rsidP="00DB0CA4">
            <w:pPr>
              <w:rPr>
                <w:sz w:val="20"/>
                <w:szCs w:val="20"/>
              </w:rPr>
            </w:pPr>
          </w:p>
        </w:tc>
        <w:tc>
          <w:tcPr>
            <w:tcW w:w="1798" w:type="dxa"/>
          </w:tcPr>
          <w:p w14:paraId="11C13906" w14:textId="77777777" w:rsidR="00DB0CA4" w:rsidRPr="00FF0CD0" w:rsidRDefault="00DB0CA4" w:rsidP="00DB0CA4">
            <w:pPr>
              <w:rPr>
                <w:sz w:val="20"/>
                <w:szCs w:val="20"/>
              </w:rPr>
            </w:pPr>
          </w:p>
        </w:tc>
        <w:tc>
          <w:tcPr>
            <w:tcW w:w="1832" w:type="dxa"/>
          </w:tcPr>
          <w:p w14:paraId="3CB567AF" w14:textId="77777777" w:rsidR="00DB0CA4" w:rsidRPr="00FF0CD0" w:rsidRDefault="00DB0CA4" w:rsidP="00DB0CA4">
            <w:pPr>
              <w:pStyle w:val="Default"/>
              <w:rPr>
                <w:color w:val="auto"/>
                <w:sz w:val="20"/>
                <w:szCs w:val="20"/>
              </w:rPr>
            </w:pPr>
          </w:p>
        </w:tc>
      </w:tr>
      <w:tr w:rsidR="004A03DE" w:rsidRPr="00FF0CD0" w14:paraId="56CFF3EC" w14:textId="77777777" w:rsidTr="00BB1498">
        <w:tc>
          <w:tcPr>
            <w:tcW w:w="2239" w:type="dxa"/>
          </w:tcPr>
          <w:p w14:paraId="4D6B05AA" w14:textId="65A5FFF4" w:rsidR="00DB0CA4" w:rsidRPr="00FF0CD0" w:rsidRDefault="00DB0CA4" w:rsidP="00DB0CA4">
            <w:pPr>
              <w:pStyle w:val="Default"/>
              <w:rPr>
                <w:color w:val="auto"/>
                <w:sz w:val="20"/>
                <w:szCs w:val="20"/>
              </w:rPr>
            </w:pPr>
            <w:r w:rsidRPr="00FF0CD0">
              <w:rPr>
                <w:color w:val="auto"/>
                <w:sz w:val="20"/>
                <w:szCs w:val="20"/>
              </w:rPr>
              <w:lastRenderedPageBreak/>
              <w:t xml:space="preserve">Anmälan och beslut om God man </w:t>
            </w:r>
          </w:p>
        </w:tc>
        <w:tc>
          <w:tcPr>
            <w:tcW w:w="1853" w:type="dxa"/>
          </w:tcPr>
          <w:p w14:paraId="1DC52B7E" w14:textId="77777777" w:rsidR="00DB0CA4" w:rsidRPr="00FF0CD0" w:rsidRDefault="00DB0CA4" w:rsidP="00DB0CA4">
            <w:pPr>
              <w:rPr>
                <w:sz w:val="20"/>
                <w:szCs w:val="20"/>
              </w:rPr>
            </w:pPr>
          </w:p>
        </w:tc>
        <w:tc>
          <w:tcPr>
            <w:tcW w:w="2093" w:type="dxa"/>
          </w:tcPr>
          <w:p w14:paraId="3022475B" w14:textId="77777777" w:rsidR="00DB0CA4" w:rsidRPr="00FF0CD0" w:rsidRDefault="00DB0CA4" w:rsidP="00DB0CA4">
            <w:pPr>
              <w:rPr>
                <w:sz w:val="20"/>
                <w:szCs w:val="20"/>
              </w:rPr>
            </w:pPr>
          </w:p>
        </w:tc>
        <w:tc>
          <w:tcPr>
            <w:tcW w:w="1264" w:type="dxa"/>
          </w:tcPr>
          <w:p w14:paraId="363E9EA6"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2E184BF2" w14:textId="1B591043"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75264D3D" w14:textId="77777777" w:rsidR="00DB0CA4" w:rsidRPr="00FF0CD0" w:rsidRDefault="00DB0CA4" w:rsidP="00DB0CA4">
            <w:pPr>
              <w:rPr>
                <w:sz w:val="20"/>
                <w:szCs w:val="20"/>
              </w:rPr>
            </w:pPr>
          </w:p>
        </w:tc>
        <w:tc>
          <w:tcPr>
            <w:tcW w:w="1291" w:type="dxa"/>
          </w:tcPr>
          <w:p w14:paraId="596E248E" w14:textId="77777777" w:rsidR="00DB0CA4" w:rsidRPr="00FF0CD0" w:rsidRDefault="00DB0CA4" w:rsidP="00DB0CA4">
            <w:pPr>
              <w:rPr>
                <w:sz w:val="20"/>
                <w:szCs w:val="20"/>
              </w:rPr>
            </w:pPr>
          </w:p>
        </w:tc>
        <w:tc>
          <w:tcPr>
            <w:tcW w:w="1798" w:type="dxa"/>
          </w:tcPr>
          <w:p w14:paraId="717D3E1D" w14:textId="77777777" w:rsidR="00DB0CA4" w:rsidRPr="00FF0CD0" w:rsidRDefault="00DB0CA4" w:rsidP="00DB0CA4">
            <w:pPr>
              <w:rPr>
                <w:sz w:val="20"/>
                <w:szCs w:val="20"/>
              </w:rPr>
            </w:pPr>
          </w:p>
        </w:tc>
        <w:tc>
          <w:tcPr>
            <w:tcW w:w="1832" w:type="dxa"/>
          </w:tcPr>
          <w:p w14:paraId="6CC4D944" w14:textId="77777777" w:rsidR="00DB0CA4" w:rsidRPr="00FF0CD0" w:rsidRDefault="00DB0CA4" w:rsidP="00DB0CA4">
            <w:pPr>
              <w:pStyle w:val="Default"/>
              <w:rPr>
                <w:color w:val="auto"/>
                <w:sz w:val="20"/>
                <w:szCs w:val="20"/>
              </w:rPr>
            </w:pPr>
          </w:p>
        </w:tc>
      </w:tr>
      <w:tr w:rsidR="004A03DE" w:rsidRPr="00FF0CD0" w14:paraId="769AAD37" w14:textId="77777777" w:rsidTr="00BB1498">
        <w:tc>
          <w:tcPr>
            <w:tcW w:w="2239" w:type="dxa"/>
          </w:tcPr>
          <w:p w14:paraId="3FB30757" w14:textId="2C590DA2" w:rsidR="00DB0CA4" w:rsidRPr="00FF0CD0" w:rsidRDefault="00DB0CA4" w:rsidP="00DB0CA4">
            <w:pPr>
              <w:pStyle w:val="Default"/>
              <w:rPr>
                <w:color w:val="auto"/>
                <w:sz w:val="20"/>
                <w:szCs w:val="20"/>
              </w:rPr>
            </w:pPr>
            <w:r w:rsidRPr="00FF0CD0">
              <w:rPr>
                <w:color w:val="auto"/>
                <w:sz w:val="20"/>
                <w:szCs w:val="20"/>
              </w:rPr>
              <w:t xml:space="preserve">Levnadsberättelse </w:t>
            </w:r>
          </w:p>
        </w:tc>
        <w:tc>
          <w:tcPr>
            <w:tcW w:w="1853" w:type="dxa"/>
          </w:tcPr>
          <w:p w14:paraId="522D6826" w14:textId="77777777" w:rsidR="00DB0CA4" w:rsidRPr="00FF0CD0" w:rsidRDefault="00DB0CA4" w:rsidP="00DB0CA4">
            <w:pPr>
              <w:rPr>
                <w:sz w:val="20"/>
                <w:szCs w:val="20"/>
              </w:rPr>
            </w:pPr>
          </w:p>
        </w:tc>
        <w:tc>
          <w:tcPr>
            <w:tcW w:w="2093" w:type="dxa"/>
          </w:tcPr>
          <w:p w14:paraId="330167F3" w14:textId="77777777" w:rsidR="00DB0CA4" w:rsidRPr="00FF0CD0" w:rsidRDefault="00DB0CA4" w:rsidP="00DB0CA4">
            <w:pPr>
              <w:rPr>
                <w:sz w:val="20"/>
                <w:szCs w:val="20"/>
              </w:rPr>
            </w:pPr>
          </w:p>
        </w:tc>
        <w:tc>
          <w:tcPr>
            <w:tcW w:w="1264" w:type="dxa"/>
          </w:tcPr>
          <w:p w14:paraId="42D19888"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57FDAF91" w14:textId="7DD56A1A"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3A4522CC" w14:textId="77777777" w:rsidR="00DB0CA4" w:rsidRPr="00FF0CD0" w:rsidRDefault="00DB0CA4" w:rsidP="00DB0CA4">
            <w:pPr>
              <w:rPr>
                <w:sz w:val="20"/>
                <w:szCs w:val="20"/>
              </w:rPr>
            </w:pPr>
          </w:p>
        </w:tc>
        <w:tc>
          <w:tcPr>
            <w:tcW w:w="1291" w:type="dxa"/>
          </w:tcPr>
          <w:p w14:paraId="0954ACC7" w14:textId="77777777" w:rsidR="00DB0CA4" w:rsidRPr="00FF0CD0" w:rsidRDefault="00DB0CA4" w:rsidP="00DB0CA4">
            <w:pPr>
              <w:rPr>
                <w:sz w:val="20"/>
                <w:szCs w:val="20"/>
              </w:rPr>
            </w:pPr>
          </w:p>
        </w:tc>
        <w:tc>
          <w:tcPr>
            <w:tcW w:w="1798" w:type="dxa"/>
          </w:tcPr>
          <w:p w14:paraId="1074F868" w14:textId="77777777" w:rsidR="00DB0CA4" w:rsidRPr="00FF0CD0" w:rsidRDefault="00DB0CA4" w:rsidP="00DB0CA4">
            <w:pPr>
              <w:rPr>
                <w:sz w:val="20"/>
                <w:szCs w:val="20"/>
              </w:rPr>
            </w:pPr>
          </w:p>
        </w:tc>
        <w:tc>
          <w:tcPr>
            <w:tcW w:w="1832" w:type="dxa"/>
          </w:tcPr>
          <w:p w14:paraId="726A6467" w14:textId="77777777" w:rsidR="00DB0CA4" w:rsidRPr="00FF0CD0" w:rsidRDefault="00DB0CA4" w:rsidP="00DB0CA4">
            <w:pPr>
              <w:pStyle w:val="Default"/>
              <w:rPr>
                <w:color w:val="auto"/>
                <w:sz w:val="20"/>
                <w:szCs w:val="20"/>
              </w:rPr>
            </w:pPr>
          </w:p>
        </w:tc>
      </w:tr>
      <w:tr w:rsidR="004A03DE" w:rsidRPr="00FF0CD0" w14:paraId="4F735611" w14:textId="77777777" w:rsidTr="00BB1498">
        <w:tc>
          <w:tcPr>
            <w:tcW w:w="2239" w:type="dxa"/>
          </w:tcPr>
          <w:p w14:paraId="7C0FA1E6" w14:textId="6F6CB918" w:rsidR="00DB0CA4" w:rsidRPr="00FF0CD0" w:rsidRDefault="00DB0CA4" w:rsidP="00DB0CA4">
            <w:pPr>
              <w:pStyle w:val="Default"/>
              <w:rPr>
                <w:color w:val="auto"/>
                <w:sz w:val="20"/>
                <w:szCs w:val="20"/>
              </w:rPr>
            </w:pPr>
            <w:r w:rsidRPr="00FF0CD0">
              <w:rPr>
                <w:color w:val="auto"/>
                <w:sz w:val="20"/>
                <w:szCs w:val="20"/>
              </w:rPr>
              <w:t xml:space="preserve">Fullmakt om handhavande av annans medel </w:t>
            </w:r>
          </w:p>
        </w:tc>
        <w:tc>
          <w:tcPr>
            <w:tcW w:w="1853" w:type="dxa"/>
          </w:tcPr>
          <w:p w14:paraId="7EC2E578" w14:textId="77777777" w:rsidR="00DB0CA4" w:rsidRPr="00FF0CD0" w:rsidRDefault="00DB0CA4" w:rsidP="00DB0CA4">
            <w:pPr>
              <w:rPr>
                <w:sz w:val="20"/>
                <w:szCs w:val="20"/>
              </w:rPr>
            </w:pPr>
          </w:p>
        </w:tc>
        <w:tc>
          <w:tcPr>
            <w:tcW w:w="2093" w:type="dxa"/>
          </w:tcPr>
          <w:p w14:paraId="15EA229C" w14:textId="77777777" w:rsidR="00DB0CA4" w:rsidRPr="00FF0CD0" w:rsidRDefault="00DB0CA4" w:rsidP="00DB0CA4">
            <w:pPr>
              <w:rPr>
                <w:sz w:val="20"/>
                <w:szCs w:val="20"/>
              </w:rPr>
            </w:pPr>
          </w:p>
        </w:tc>
        <w:tc>
          <w:tcPr>
            <w:tcW w:w="1264" w:type="dxa"/>
          </w:tcPr>
          <w:p w14:paraId="7F545955"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523E7172" w14:textId="61F415AD"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4092F3C9" w14:textId="77777777" w:rsidR="00DB0CA4" w:rsidRPr="00FF0CD0" w:rsidRDefault="00DB0CA4" w:rsidP="00DB0CA4">
            <w:pPr>
              <w:rPr>
                <w:sz w:val="20"/>
                <w:szCs w:val="20"/>
              </w:rPr>
            </w:pPr>
          </w:p>
        </w:tc>
        <w:tc>
          <w:tcPr>
            <w:tcW w:w="1291" w:type="dxa"/>
          </w:tcPr>
          <w:p w14:paraId="609F49E6" w14:textId="77777777" w:rsidR="00DB0CA4" w:rsidRPr="00FF0CD0" w:rsidRDefault="00DB0CA4" w:rsidP="00DB0CA4">
            <w:pPr>
              <w:rPr>
                <w:sz w:val="20"/>
                <w:szCs w:val="20"/>
              </w:rPr>
            </w:pPr>
          </w:p>
        </w:tc>
        <w:tc>
          <w:tcPr>
            <w:tcW w:w="1798" w:type="dxa"/>
          </w:tcPr>
          <w:p w14:paraId="59E2DB43" w14:textId="77777777" w:rsidR="00DB0CA4" w:rsidRPr="00FF0CD0" w:rsidRDefault="00DB0CA4" w:rsidP="00DB0CA4">
            <w:pPr>
              <w:rPr>
                <w:sz w:val="20"/>
                <w:szCs w:val="20"/>
              </w:rPr>
            </w:pPr>
          </w:p>
        </w:tc>
        <w:tc>
          <w:tcPr>
            <w:tcW w:w="1832" w:type="dxa"/>
          </w:tcPr>
          <w:p w14:paraId="6F0289F4" w14:textId="77777777" w:rsidR="00DB0CA4" w:rsidRPr="00FF0CD0" w:rsidRDefault="00DB0CA4" w:rsidP="00DB0CA4">
            <w:pPr>
              <w:pStyle w:val="Default"/>
              <w:rPr>
                <w:color w:val="auto"/>
                <w:sz w:val="20"/>
                <w:szCs w:val="20"/>
              </w:rPr>
            </w:pPr>
          </w:p>
        </w:tc>
      </w:tr>
      <w:tr w:rsidR="004A03DE" w:rsidRPr="00FF0CD0" w14:paraId="35E42945" w14:textId="77777777" w:rsidTr="00BB1498">
        <w:tc>
          <w:tcPr>
            <w:tcW w:w="2239" w:type="dxa"/>
          </w:tcPr>
          <w:p w14:paraId="0362F314" w14:textId="3905C53B" w:rsidR="00DB0CA4" w:rsidRPr="00FF0CD0" w:rsidRDefault="00DB0CA4" w:rsidP="00DB0CA4">
            <w:pPr>
              <w:pStyle w:val="Default"/>
              <w:rPr>
                <w:color w:val="auto"/>
                <w:sz w:val="20"/>
                <w:szCs w:val="20"/>
              </w:rPr>
            </w:pPr>
            <w:r w:rsidRPr="00FF0CD0">
              <w:rPr>
                <w:color w:val="auto"/>
                <w:sz w:val="20"/>
                <w:szCs w:val="20"/>
              </w:rPr>
              <w:t xml:space="preserve">Fullmakt för publicering av bilder film - godkännande </w:t>
            </w:r>
          </w:p>
        </w:tc>
        <w:tc>
          <w:tcPr>
            <w:tcW w:w="1853" w:type="dxa"/>
          </w:tcPr>
          <w:p w14:paraId="0613EC8F" w14:textId="77777777" w:rsidR="00DB0CA4" w:rsidRPr="00FF0CD0" w:rsidRDefault="00DB0CA4" w:rsidP="00DB0CA4">
            <w:pPr>
              <w:rPr>
                <w:sz w:val="20"/>
                <w:szCs w:val="20"/>
              </w:rPr>
            </w:pPr>
          </w:p>
        </w:tc>
        <w:tc>
          <w:tcPr>
            <w:tcW w:w="2093" w:type="dxa"/>
          </w:tcPr>
          <w:p w14:paraId="4566D675" w14:textId="77777777" w:rsidR="00DB0CA4" w:rsidRPr="00FF0CD0" w:rsidRDefault="00DB0CA4" w:rsidP="00DB0CA4">
            <w:pPr>
              <w:rPr>
                <w:sz w:val="20"/>
                <w:szCs w:val="20"/>
              </w:rPr>
            </w:pPr>
          </w:p>
        </w:tc>
        <w:tc>
          <w:tcPr>
            <w:tcW w:w="1264" w:type="dxa"/>
          </w:tcPr>
          <w:p w14:paraId="6BF07B2A"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153E1C4D" w14:textId="03B1FAFD"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0AD068A1" w14:textId="77777777" w:rsidR="00DB0CA4" w:rsidRPr="00FF0CD0" w:rsidRDefault="00DB0CA4" w:rsidP="00DB0CA4">
            <w:pPr>
              <w:rPr>
                <w:sz w:val="20"/>
                <w:szCs w:val="20"/>
              </w:rPr>
            </w:pPr>
          </w:p>
        </w:tc>
        <w:tc>
          <w:tcPr>
            <w:tcW w:w="1291" w:type="dxa"/>
          </w:tcPr>
          <w:p w14:paraId="784A93DE" w14:textId="77777777" w:rsidR="00DB0CA4" w:rsidRPr="00FF0CD0" w:rsidRDefault="00DB0CA4" w:rsidP="00DB0CA4">
            <w:pPr>
              <w:rPr>
                <w:sz w:val="20"/>
                <w:szCs w:val="20"/>
              </w:rPr>
            </w:pPr>
          </w:p>
        </w:tc>
        <w:tc>
          <w:tcPr>
            <w:tcW w:w="1798" w:type="dxa"/>
          </w:tcPr>
          <w:p w14:paraId="6017B25E" w14:textId="77777777" w:rsidR="00DB0CA4" w:rsidRPr="00FF0CD0" w:rsidRDefault="00DB0CA4" w:rsidP="00DB0CA4">
            <w:pPr>
              <w:rPr>
                <w:sz w:val="20"/>
                <w:szCs w:val="20"/>
              </w:rPr>
            </w:pPr>
          </w:p>
        </w:tc>
        <w:tc>
          <w:tcPr>
            <w:tcW w:w="1832" w:type="dxa"/>
          </w:tcPr>
          <w:p w14:paraId="0822B0C5" w14:textId="77777777" w:rsidR="00DB0CA4" w:rsidRPr="00FF0CD0" w:rsidRDefault="00DB0CA4" w:rsidP="00DB0CA4">
            <w:pPr>
              <w:pStyle w:val="Default"/>
              <w:rPr>
                <w:color w:val="auto"/>
                <w:sz w:val="20"/>
                <w:szCs w:val="20"/>
              </w:rPr>
            </w:pPr>
          </w:p>
        </w:tc>
      </w:tr>
      <w:tr w:rsidR="004A03DE" w:rsidRPr="00FF0CD0" w14:paraId="494D7830" w14:textId="77777777" w:rsidTr="00BB1498">
        <w:tc>
          <w:tcPr>
            <w:tcW w:w="2239" w:type="dxa"/>
          </w:tcPr>
          <w:p w14:paraId="61314C79" w14:textId="2D6C377C" w:rsidR="00DB0CA4" w:rsidRPr="00FF0CD0" w:rsidRDefault="00DB0CA4" w:rsidP="00DB0CA4">
            <w:pPr>
              <w:pStyle w:val="Default"/>
              <w:rPr>
                <w:color w:val="auto"/>
                <w:sz w:val="20"/>
                <w:szCs w:val="20"/>
              </w:rPr>
            </w:pPr>
            <w:r w:rsidRPr="00FF0CD0">
              <w:rPr>
                <w:color w:val="auto"/>
                <w:sz w:val="20"/>
                <w:szCs w:val="20"/>
              </w:rPr>
              <w:t xml:space="preserve">Fullmakt - övriga </w:t>
            </w:r>
          </w:p>
        </w:tc>
        <w:tc>
          <w:tcPr>
            <w:tcW w:w="1853" w:type="dxa"/>
          </w:tcPr>
          <w:p w14:paraId="3B4F9C5E" w14:textId="77777777" w:rsidR="00DB0CA4" w:rsidRPr="00FF0CD0" w:rsidRDefault="00DB0CA4" w:rsidP="00DB0CA4">
            <w:pPr>
              <w:rPr>
                <w:sz w:val="20"/>
                <w:szCs w:val="20"/>
              </w:rPr>
            </w:pPr>
          </w:p>
        </w:tc>
        <w:tc>
          <w:tcPr>
            <w:tcW w:w="2093" w:type="dxa"/>
          </w:tcPr>
          <w:p w14:paraId="782E96E4" w14:textId="77777777" w:rsidR="00DB0CA4" w:rsidRPr="00FF0CD0" w:rsidRDefault="00DB0CA4" w:rsidP="00DB0CA4">
            <w:pPr>
              <w:rPr>
                <w:sz w:val="20"/>
                <w:szCs w:val="20"/>
              </w:rPr>
            </w:pPr>
          </w:p>
        </w:tc>
        <w:tc>
          <w:tcPr>
            <w:tcW w:w="1264" w:type="dxa"/>
          </w:tcPr>
          <w:p w14:paraId="5DF671C8" w14:textId="77777777" w:rsidR="00DB0CA4" w:rsidRPr="00FF0CD0" w:rsidRDefault="00DB0CA4" w:rsidP="00DB0CA4">
            <w:pPr>
              <w:pStyle w:val="Default"/>
              <w:rPr>
                <w:color w:val="auto"/>
                <w:sz w:val="20"/>
                <w:szCs w:val="20"/>
              </w:rPr>
            </w:pPr>
            <w:r w:rsidRPr="00FF0CD0">
              <w:rPr>
                <w:color w:val="auto"/>
                <w:sz w:val="20"/>
                <w:szCs w:val="20"/>
              </w:rPr>
              <w:t xml:space="preserve">Gallras efter 5 år </w:t>
            </w:r>
          </w:p>
          <w:p w14:paraId="2E5F9361" w14:textId="5277F67F" w:rsidR="00DB0CA4" w:rsidRPr="00FF0CD0" w:rsidRDefault="00DB0CA4" w:rsidP="00DB0CA4">
            <w:pPr>
              <w:pStyle w:val="Default"/>
              <w:rPr>
                <w:color w:val="auto"/>
                <w:sz w:val="20"/>
                <w:szCs w:val="20"/>
              </w:rPr>
            </w:pPr>
            <w:r w:rsidRPr="00FF0CD0">
              <w:rPr>
                <w:color w:val="auto"/>
                <w:sz w:val="20"/>
                <w:szCs w:val="20"/>
              </w:rPr>
              <w:t xml:space="preserve">Födelsedag 5,15,25 bevaras </w:t>
            </w:r>
          </w:p>
        </w:tc>
        <w:tc>
          <w:tcPr>
            <w:tcW w:w="1622" w:type="dxa"/>
          </w:tcPr>
          <w:p w14:paraId="23A5AF1B" w14:textId="77777777" w:rsidR="00DB0CA4" w:rsidRPr="00FF0CD0" w:rsidRDefault="00DB0CA4" w:rsidP="00DB0CA4">
            <w:pPr>
              <w:rPr>
                <w:sz w:val="20"/>
                <w:szCs w:val="20"/>
              </w:rPr>
            </w:pPr>
          </w:p>
        </w:tc>
        <w:tc>
          <w:tcPr>
            <w:tcW w:w="1291" w:type="dxa"/>
          </w:tcPr>
          <w:p w14:paraId="263B617F" w14:textId="77777777" w:rsidR="00DB0CA4" w:rsidRPr="00FF0CD0" w:rsidRDefault="00DB0CA4" w:rsidP="00DB0CA4">
            <w:pPr>
              <w:rPr>
                <w:sz w:val="20"/>
                <w:szCs w:val="20"/>
              </w:rPr>
            </w:pPr>
          </w:p>
        </w:tc>
        <w:tc>
          <w:tcPr>
            <w:tcW w:w="1798" w:type="dxa"/>
          </w:tcPr>
          <w:p w14:paraId="4F1811F0" w14:textId="77777777" w:rsidR="00DB0CA4" w:rsidRPr="00FF0CD0" w:rsidRDefault="00DB0CA4" w:rsidP="00DB0CA4">
            <w:pPr>
              <w:rPr>
                <w:sz w:val="20"/>
                <w:szCs w:val="20"/>
              </w:rPr>
            </w:pPr>
          </w:p>
        </w:tc>
        <w:tc>
          <w:tcPr>
            <w:tcW w:w="1832" w:type="dxa"/>
          </w:tcPr>
          <w:p w14:paraId="697504FE" w14:textId="77777777" w:rsidR="00DB0CA4" w:rsidRPr="00FF0CD0" w:rsidRDefault="00DB0CA4" w:rsidP="00DB0CA4">
            <w:pPr>
              <w:pStyle w:val="Default"/>
              <w:rPr>
                <w:color w:val="auto"/>
                <w:sz w:val="20"/>
                <w:szCs w:val="20"/>
              </w:rPr>
            </w:pPr>
          </w:p>
        </w:tc>
      </w:tr>
      <w:tr w:rsidR="004A03DE" w:rsidRPr="00FF0CD0" w14:paraId="31AEA5BB" w14:textId="77777777" w:rsidTr="00BB1498">
        <w:tc>
          <w:tcPr>
            <w:tcW w:w="2239" w:type="dxa"/>
          </w:tcPr>
          <w:p w14:paraId="06F948AB" w14:textId="77777777" w:rsidR="008C3FF7" w:rsidRPr="00FF0CD0" w:rsidRDefault="008C3FF7" w:rsidP="008C3FF7">
            <w:pPr>
              <w:pStyle w:val="Default"/>
              <w:rPr>
                <w:color w:val="auto"/>
                <w:sz w:val="20"/>
                <w:szCs w:val="20"/>
              </w:rPr>
            </w:pPr>
            <w:r w:rsidRPr="00FF0CD0">
              <w:rPr>
                <w:color w:val="auto"/>
                <w:sz w:val="20"/>
                <w:szCs w:val="20"/>
              </w:rPr>
              <w:t xml:space="preserve">Utredning från annan kommun – </w:t>
            </w:r>
          </w:p>
          <w:p w14:paraId="5ADF04FF" w14:textId="24658EC8" w:rsidR="008C3FF7" w:rsidRPr="00FF0CD0" w:rsidRDefault="008C3FF7" w:rsidP="008C3FF7">
            <w:pPr>
              <w:pStyle w:val="Default"/>
              <w:rPr>
                <w:color w:val="auto"/>
                <w:sz w:val="20"/>
                <w:szCs w:val="20"/>
              </w:rPr>
            </w:pPr>
            <w:r w:rsidRPr="00FF0CD0">
              <w:rPr>
                <w:color w:val="auto"/>
                <w:sz w:val="20"/>
                <w:szCs w:val="20"/>
              </w:rPr>
              <w:t xml:space="preserve">Handling av betydelse </w:t>
            </w:r>
          </w:p>
        </w:tc>
        <w:tc>
          <w:tcPr>
            <w:tcW w:w="1853" w:type="dxa"/>
          </w:tcPr>
          <w:p w14:paraId="38CFA06D" w14:textId="77777777" w:rsidR="008C3FF7" w:rsidRPr="00FF0CD0" w:rsidRDefault="008C3FF7" w:rsidP="008C3FF7">
            <w:pPr>
              <w:rPr>
                <w:sz w:val="20"/>
                <w:szCs w:val="20"/>
              </w:rPr>
            </w:pPr>
          </w:p>
        </w:tc>
        <w:tc>
          <w:tcPr>
            <w:tcW w:w="2093" w:type="dxa"/>
          </w:tcPr>
          <w:p w14:paraId="104A3DC2" w14:textId="77777777" w:rsidR="008C3FF7" w:rsidRPr="00FF0CD0" w:rsidRDefault="008C3FF7" w:rsidP="008C3FF7">
            <w:pPr>
              <w:rPr>
                <w:sz w:val="20"/>
                <w:szCs w:val="20"/>
              </w:rPr>
            </w:pPr>
          </w:p>
        </w:tc>
        <w:tc>
          <w:tcPr>
            <w:tcW w:w="1264" w:type="dxa"/>
          </w:tcPr>
          <w:p w14:paraId="38548C69" w14:textId="77777777" w:rsidR="008C3FF7" w:rsidRPr="00FF0CD0" w:rsidRDefault="008C3FF7" w:rsidP="008C3FF7">
            <w:pPr>
              <w:pStyle w:val="Default"/>
              <w:rPr>
                <w:color w:val="auto"/>
                <w:sz w:val="20"/>
                <w:szCs w:val="20"/>
              </w:rPr>
            </w:pPr>
            <w:r w:rsidRPr="00FF0CD0">
              <w:rPr>
                <w:color w:val="auto"/>
                <w:sz w:val="20"/>
                <w:szCs w:val="20"/>
              </w:rPr>
              <w:t xml:space="preserve">Gallras efter 5 år </w:t>
            </w:r>
          </w:p>
          <w:p w14:paraId="0B2FEBE2" w14:textId="1E9B6F83" w:rsidR="008C3FF7" w:rsidRPr="00FF0CD0" w:rsidRDefault="008C3FF7" w:rsidP="008C3FF7">
            <w:pPr>
              <w:pStyle w:val="Default"/>
              <w:rPr>
                <w:color w:val="auto"/>
                <w:sz w:val="20"/>
                <w:szCs w:val="20"/>
              </w:rPr>
            </w:pPr>
            <w:r w:rsidRPr="00FF0CD0">
              <w:rPr>
                <w:color w:val="auto"/>
                <w:sz w:val="20"/>
                <w:szCs w:val="20"/>
              </w:rPr>
              <w:t xml:space="preserve">Födelsedag 5,15,25 bevaras </w:t>
            </w:r>
          </w:p>
        </w:tc>
        <w:tc>
          <w:tcPr>
            <w:tcW w:w="1622" w:type="dxa"/>
          </w:tcPr>
          <w:p w14:paraId="4878FD9D" w14:textId="77777777" w:rsidR="008C3FF7" w:rsidRPr="00FF0CD0" w:rsidRDefault="008C3FF7" w:rsidP="008C3FF7">
            <w:pPr>
              <w:rPr>
                <w:sz w:val="20"/>
                <w:szCs w:val="20"/>
              </w:rPr>
            </w:pPr>
          </w:p>
        </w:tc>
        <w:tc>
          <w:tcPr>
            <w:tcW w:w="1291" w:type="dxa"/>
          </w:tcPr>
          <w:p w14:paraId="64A658EF" w14:textId="77777777" w:rsidR="008C3FF7" w:rsidRPr="00FF0CD0" w:rsidRDefault="008C3FF7" w:rsidP="008C3FF7">
            <w:pPr>
              <w:rPr>
                <w:sz w:val="20"/>
                <w:szCs w:val="20"/>
              </w:rPr>
            </w:pPr>
          </w:p>
        </w:tc>
        <w:tc>
          <w:tcPr>
            <w:tcW w:w="1798" w:type="dxa"/>
          </w:tcPr>
          <w:p w14:paraId="5CAEAE0D" w14:textId="77777777" w:rsidR="008C3FF7" w:rsidRPr="00FF0CD0" w:rsidRDefault="008C3FF7" w:rsidP="008C3FF7">
            <w:pPr>
              <w:rPr>
                <w:sz w:val="20"/>
                <w:szCs w:val="20"/>
              </w:rPr>
            </w:pPr>
          </w:p>
        </w:tc>
        <w:tc>
          <w:tcPr>
            <w:tcW w:w="1832" w:type="dxa"/>
          </w:tcPr>
          <w:p w14:paraId="345811C6" w14:textId="77777777" w:rsidR="008C3FF7" w:rsidRPr="00FF0CD0" w:rsidRDefault="008C3FF7" w:rsidP="008C3FF7">
            <w:pPr>
              <w:pStyle w:val="Default"/>
              <w:rPr>
                <w:color w:val="auto"/>
                <w:sz w:val="20"/>
                <w:szCs w:val="20"/>
              </w:rPr>
            </w:pPr>
          </w:p>
        </w:tc>
      </w:tr>
      <w:tr w:rsidR="004A03DE" w:rsidRPr="00FF0CD0" w14:paraId="0DD79F73" w14:textId="77777777" w:rsidTr="00BB1498">
        <w:tc>
          <w:tcPr>
            <w:tcW w:w="2239" w:type="dxa"/>
          </w:tcPr>
          <w:p w14:paraId="58A90609" w14:textId="67234D25" w:rsidR="008C3FF7" w:rsidRPr="00FF0CD0" w:rsidRDefault="008C3FF7" w:rsidP="008C3FF7">
            <w:pPr>
              <w:pStyle w:val="Default"/>
              <w:rPr>
                <w:color w:val="auto"/>
                <w:sz w:val="20"/>
                <w:szCs w:val="20"/>
              </w:rPr>
            </w:pPr>
            <w:r w:rsidRPr="00FF0CD0">
              <w:rPr>
                <w:color w:val="auto"/>
                <w:sz w:val="20"/>
                <w:szCs w:val="20"/>
              </w:rPr>
              <w:lastRenderedPageBreak/>
              <w:t xml:space="preserve">Egenvård – beslut om att en hälso- och sjukvårdsåtgärd kan utföras med egenvård </w:t>
            </w:r>
          </w:p>
        </w:tc>
        <w:tc>
          <w:tcPr>
            <w:tcW w:w="1853" w:type="dxa"/>
          </w:tcPr>
          <w:p w14:paraId="67596DC5" w14:textId="77777777" w:rsidR="008C3FF7" w:rsidRPr="00FF0CD0" w:rsidRDefault="008C3FF7" w:rsidP="008C3FF7">
            <w:pPr>
              <w:rPr>
                <w:sz w:val="20"/>
                <w:szCs w:val="20"/>
              </w:rPr>
            </w:pPr>
          </w:p>
        </w:tc>
        <w:tc>
          <w:tcPr>
            <w:tcW w:w="2093" w:type="dxa"/>
          </w:tcPr>
          <w:p w14:paraId="6CD50AFC" w14:textId="77777777" w:rsidR="008C3FF7" w:rsidRPr="00FF0CD0" w:rsidRDefault="008C3FF7" w:rsidP="008C3FF7">
            <w:pPr>
              <w:rPr>
                <w:sz w:val="20"/>
                <w:szCs w:val="20"/>
              </w:rPr>
            </w:pPr>
          </w:p>
        </w:tc>
        <w:tc>
          <w:tcPr>
            <w:tcW w:w="1264" w:type="dxa"/>
          </w:tcPr>
          <w:p w14:paraId="4C11C67C" w14:textId="77777777" w:rsidR="008C3FF7" w:rsidRPr="00FF0CD0" w:rsidRDefault="008C3FF7" w:rsidP="008C3FF7">
            <w:pPr>
              <w:pStyle w:val="Default"/>
              <w:rPr>
                <w:color w:val="auto"/>
                <w:sz w:val="20"/>
                <w:szCs w:val="20"/>
              </w:rPr>
            </w:pPr>
            <w:r w:rsidRPr="00FF0CD0">
              <w:rPr>
                <w:color w:val="auto"/>
                <w:sz w:val="20"/>
                <w:szCs w:val="20"/>
              </w:rPr>
              <w:t xml:space="preserve">Gallras efter 5 år </w:t>
            </w:r>
          </w:p>
          <w:p w14:paraId="44135F61" w14:textId="60F87157" w:rsidR="008C3FF7" w:rsidRPr="00FF0CD0" w:rsidRDefault="008C3FF7" w:rsidP="008C3FF7">
            <w:pPr>
              <w:pStyle w:val="Default"/>
              <w:rPr>
                <w:color w:val="auto"/>
                <w:sz w:val="20"/>
                <w:szCs w:val="20"/>
              </w:rPr>
            </w:pPr>
            <w:r w:rsidRPr="00FF0CD0">
              <w:rPr>
                <w:color w:val="auto"/>
                <w:sz w:val="20"/>
                <w:szCs w:val="20"/>
              </w:rPr>
              <w:t xml:space="preserve">Födelsedag 5,15,25 bevaras </w:t>
            </w:r>
          </w:p>
        </w:tc>
        <w:tc>
          <w:tcPr>
            <w:tcW w:w="1622" w:type="dxa"/>
          </w:tcPr>
          <w:p w14:paraId="363EF391" w14:textId="77777777" w:rsidR="008C3FF7" w:rsidRPr="00FF0CD0" w:rsidRDefault="008C3FF7" w:rsidP="008C3FF7">
            <w:pPr>
              <w:rPr>
                <w:sz w:val="20"/>
                <w:szCs w:val="20"/>
              </w:rPr>
            </w:pPr>
          </w:p>
        </w:tc>
        <w:tc>
          <w:tcPr>
            <w:tcW w:w="1291" w:type="dxa"/>
          </w:tcPr>
          <w:p w14:paraId="2812C7A9" w14:textId="77777777" w:rsidR="008C3FF7" w:rsidRPr="00FF0CD0" w:rsidRDefault="008C3FF7" w:rsidP="008C3FF7">
            <w:pPr>
              <w:rPr>
                <w:sz w:val="20"/>
                <w:szCs w:val="20"/>
              </w:rPr>
            </w:pPr>
          </w:p>
        </w:tc>
        <w:tc>
          <w:tcPr>
            <w:tcW w:w="1798" w:type="dxa"/>
          </w:tcPr>
          <w:p w14:paraId="73826AE5" w14:textId="77777777" w:rsidR="008C3FF7" w:rsidRPr="00FF0CD0" w:rsidRDefault="008C3FF7" w:rsidP="008C3FF7">
            <w:pPr>
              <w:rPr>
                <w:sz w:val="20"/>
                <w:szCs w:val="20"/>
              </w:rPr>
            </w:pPr>
          </w:p>
        </w:tc>
        <w:tc>
          <w:tcPr>
            <w:tcW w:w="1832" w:type="dxa"/>
          </w:tcPr>
          <w:p w14:paraId="6D4BBE7C" w14:textId="77777777" w:rsidR="008C3FF7" w:rsidRPr="00FF0CD0" w:rsidRDefault="008C3FF7" w:rsidP="008C3FF7">
            <w:pPr>
              <w:pStyle w:val="Default"/>
              <w:rPr>
                <w:color w:val="auto"/>
                <w:sz w:val="20"/>
                <w:szCs w:val="20"/>
              </w:rPr>
            </w:pPr>
          </w:p>
        </w:tc>
      </w:tr>
      <w:tr w:rsidR="00FF0CD0" w:rsidRPr="00FF0CD0" w14:paraId="2D28DD7F" w14:textId="77777777" w:rsidTr="00BB1498">
        <w:tc>
          <w:tcPr>
            <w:tcW w:w="2239" w:type="dxa"/>
          </w:tcPr>
          <w:p w14:paraId="50537103" w14:textId="77777777" w:rsidR="008C3FF7" w:rsidRPr="00FF0CD0" w:rsidRDefault="008C3FF7" w:rsidP="008C3FF7">
            <w:pPr>
              <w:pStyle w:val="Default"/>
              <w:rPr>
                <w:color w:val="auto"/>
                <w:sz w:val="20"/>
                <w:szCs w:val="20"/>
              </w:rPr>
            </w:pPr>
            <w:r w:rsidRPr="00FF0CD0">
              <w:rPr>
                <w:color w:val="auto"/>
                <w:sz w:val="20"/>
                <w:szCs w:val="20"/>
              </w:rPr>
              <w:t xml:space="preserve">Överenskommelse om tillfällig </w:t>
            </w:r>
          </w:p>
          <w:p w14:paraId="40C4C359" w14:textId="2C236180" w:rsidR="008C3FF7" w:rsidRPr="00FF0CD0" w:rsidRDefault="008C3FF7" w:rsidP="008C3FF7">
            <w:pPr>
              <w:pStyle w:val="Default"/>
              <w:rPr>
                <w:color w:val="auto"/>
                <w:sz w:val="20"/>
                <w:szCs w:val="20"/>
              </w:rPr>
            </w:pPr>
            <w:r w:rsidRPr="00FF0CD0">
              <w:rPr>
                <w:color w:val="auto"/>
                <w:sz w:val="20"/>
                <w:szCs w:val="20"/>
              </w:rPr>
              <w:t xml:space="preserve">hjälp </w:t>
            </w:r>
          </w:p>
        </w:tc>
        <w:tc>
          <w:tcPr>
            <w:tcW w:w="1853" w:type="dxa"/>
          </w:tcPr>
          <w:p w14:paraId="5786FCE8" w14:textId="77777777" w:rsidR="008C3FF7" w:rsidRPr="00FF0CD0" w:rsidRDefault="008C3FF7" w:rsidP="008C3FF7">
            <w:pPr>
              <w:rPr>
                <w:sz w:val="20"/>
                <w:szCs w:val="20"/>
              </w:rPr>
            </w:pPr>
          </w:p>
        </w:tc>
        <w:tc>
          <w:tcPr>
            <w:tcW w:w="2093" w:type="dxa"/>
          </w:tcPr>
          <w:p w14:paraId="70A1265F" w14:textId="77777777" w:rsidR="008C3FF7" w:rsidRPr="00FF0CD0" w:rsidRDefault="008C3FF7" w:rsidP="008C3FF7">
            <w:pPr>
              <w:rPr>
                <w:sz w:val="20"/>
                <w:szCs w:val="20"/>
              </w:rPr>
            </w:pPr>
          </w:p>
        </w:tc>
        <w:tc>
          <w:tcPr>
            <w:tcW w:w="1264" w:type="dxa"/>
          </w:tcPr>
          <w:p w14:paraId="3620FED5" w14:textId="77777777" w:rsidR="008C3FF7" w:rsidRPr="00FF0CD0" w:rsidRDefault="008C3FF7" w:rsidP="008C3FF7">
            <w:pPr>
              <w:pStyle w:val="Default"/>
              <w:rPr>
                <w:color w:val="auto"/>
                <w:sz w:val="20"/>
                <w:szCs w:val="20"/>
              </w:rPr>
            </w:pPr>
            <w:r w:rsidRPr="00FF0CD0">
              <w:rPr>
                <w:color w:val="auto"/>
                <w:sz w:val="20"/>
                <w:szCs w:val="20"/>
              </w:rPr>
              <w:t xml:space="preserve">Gallras efter 5 år </w:t>
            </w:r>
          </w:p>
          <w:p w14:paraId="7149FF66" w14:textId="2ADCFE42" w:rsidR="008C3FF7" w:rsidRPr="00FF0CD0" w:rsidRDefault="008C3FF7" w:rsidP="008C3FF7">
            <w:pPr>
              <w:pStyle w:val="Default"/>
              <w:rPr>
                <w:color w:val="auto"/>
                <w:sz w:val="20"/>
                <w:szCs w:val="20"/>
              </w:rPr>
            </w:pPr>
            <w:r w:rsidRPr="00FF0CD0">
              <w:rPr>
                <w:color w:val="auto"/>
                <w:sz w:val="20"/>
                <w:szCs w:val="20"/>
              </w:rPr>
              <w:t xml:space="preserve">Födelsedag 5,15,25 bevaras </w:t>
            </w:r>
          </w:p>
        </w:tc>
        <w:tc>
          <w:tcPr>
            <w:tcW w:w="1622" w:type="dxa"/>
          </w:tcPr>
          <w:p w14:paraId="3ED7D3AE" w14:textId="77777777" w:rsidR="008C3FF7" w:rsidRPr="00FF0CD0" w:rsidRDefault="008C3FF7" w:rsidP="008C3FF7">
            <w:pPr>
              <w:rPr>
                <w:sz w:val="20"/>
                <w:szCs w:val="20"/>
              </w:rPr>
            </w:pPr>
          </w:p>
        </w:tc>
        <w:tc>
          <w:tcPr>
            <w:tcW w:w="1291" w:type="dxa"/>
          </w:tcPr>
          <w:p w14:paraId="78E09C24" w14:textId="77777777" w:rsidR="008C3FF7" w:rsidRPr="00FF0CD0" w:rsidRDefault="008C3FF7" w:rsidP="008C3FF7">
            <w:pPr>
              <w:rPr>
                <w:sz w:val="20"/>
                <w:szCs w:val="20"/>
              </w:rPr>
            </w:pPr>
          </w:p>
        </w:tc>
        <w:tc>
          <w:tcPr>
            <w:tcW w:w="1798" w:type="dxa"/>
          </w:tcPr>
          <w:p w14:paraId="5BD2FA6D" w14:textId="77777777" w:rsidR="008C3FF7" w:rsidRPr="00FF0CD0" w:rsidRDefault="008C3FF7" w:rsidP="008C3FF7">
            <w:pPr>
              <w:rPr>
                <w:sz w:val="20"/>
                <w:szCs w:val="20"/>
              </w:rPr>
            </w:pPr>
          </w:p>
        </w:tc>
        <w:tc>
          <w:tcPr>
            <w:tcW w:w="1832" w:type="dxa"/>
          </w:tcPr>
          <w:p w14:paraId="47DE106C" w14:textId="77777777" w:rsidR="008C3FF7" w:rsidRPr="00FF0CD0" w:rsidRDefault="008C3FF7" w:rsidP="008C3FF7">
            <w:pPr>
              <w:pStyle w:val="Default"/>
              <w:rPr>
                <w:color w:val="auto"/>
                <w:sz w:val="20"/>
                <w:szCs w:val="20"/>
              </w:rPr>
            </w:pPr>
          </w:p>
        </w:tc>
      </w:tr>
    </w:tbl>
    <w:p w14:paraId="0429B10B" w14:textId="0A77D9F9" w:rsidR="00B11E60" w:rsidRPr="004A03DE" w:rsidRDefault="00B11E60" w:rsidP="008D5B36">
      <w:pPr>
        <w:rPr>
          <w:b/>
          <w:bCs/>
          <w:sz w:val="32"/>
          <w:szCs w:val="32"/>
        </w:rPr>
      </w:pPr>
    </w:p>
    <w:p w14:paraId="32F1D0C4" w14:textId="77777777" w:rsidR="00C56ED6" w:rsidRPr="004A03DE" w:rsidRDefault="00C56ED6">
      <w:pPr>
        <w:rPr>
          <w:b/>
          <w:bCs/>
          <w:sz w:val="32"/>
          <w:szCs w:val="32"/>
        </w:rPr>
      </w:pPr>
      <w:r w:rsidRPr="004A03DE">
        <w:rPr>
          <w:b/>
          <w:bCs/>
          <w:sz w:val="32"/>
          <w:szCs w:val="32"/>
        </w:rPr>
        <w:br w:type="page"/>
      </w:r>
    </w:p>
    <w:p w14:paraId="4726D071" w14:textId="2446DB19" w:rsidR="002A5FA8" w:rsidRDefault="00C56ED6" w:rsidP="00A724C2">
      <w:pPr>
        <w:pStyle w:val="Rubrik3"/>
      </w:pPr>
      <w:bookmarkStart w:id="36" w:name="_Toc122615678"/>
      <w:r w:rsidRPr="004A03DE">
        <w:lastRenderedPageBreak/>
        <w:t>Handlingar enligt HSL</w:t>
      </w:r>
      <w:r w:rsidR="00A724C2" w:rsidRPr="004A03DE">
        <w:t xml:space="preserve"> </w:t>
      </w:r>
      <w:r w:rsidR="0006289D">
        <w:t>–</w:t>
      </w:r>
      <w:r w:rsidR="00A724C2" w:rsidRPr="004A03DE">
        <w:t xml:space="preserve"> patientjournal</w:t>
      </w:r>
      <w:bookmarkEnd w:id="36"/>
    </w:p>
    <w:p w14:paraId="4D5010EB" w14:textId="77777777" w:rsidR="0006289D" w:rsidRDefault="0006289D" w:rsidP="0006289D">
      <w:r w:rsidRPr="004A03DE">
        <w:t>En patientjournal är aktuell under lång tid. Patientjournalen ska innehålla de uppgifter som behövs för en god och säker vård och fyller med detta ett patientsäkerhetsmässigt syfte. Journalen är ett stöd och ett nödvändigt arbetsverktyg för dem som arbetar i vården, men är också viktig för den som ansvarar för vården (vårdgivaren). Journalen används för tillsyn och rättsliga krav, uppgiftsskyldighet enligt lag, för forskning, samt för uppföljning och utveckling av verksamheten. Inte minst är patientjournalen en viktig källa för patienten själv.</w:t>
      </w:r>
    </w:p>
    <w:p w14:paraId="39D186BD" w14:textId="7743AFB8" w:rsidR="0006289D" w:rsidRPr="0006289D" w:rsidRDefault="0077370A" w:rsidP="0006289D">
      <w:r>
        <w:t xml:space="preserve">Enligt Bevara eller gallra föreslås </w:t>
      </w:r>
      <w:r w:rsidR="001F32BB">
        <w:t xml:space="preserve">att alla patientjournaler ska bevaras i sin helhet och det motiveras bland annat </w:t>
      </w:r>
      <w:r w:rsidR="007664F3">
        <w:t>genom</w:t>
      </w:r>
      <w:r w:rsidR="005B12AF">
        <w:t xml:space="preserve"> patient</w:t>
      </w:r>
      <w:r w:rsidR="007664F3">
        <w:t xml:space="preserve">perspektivet men också ur </w:t>
      </w:r>
      <w:r w:rsidR="00EE27B9">
        <w:t xml:space="preserve">ett </w:t>
      </w:r>
      <w:r w:rsidR="007664F3">
        <w:t xml:space="preserve">forskningsperspektiv. Tidigare bevarandeföreskrifter föreslog ett </w:t>
      </w:r>
      <w:r w:rsidR="003E4D4D">
        <w:t>partiellt bevarande för journaler tillhörande personer födda dag 5, 15 och 25 i månaden</w:t>
      </w:r>
      <w:r w:rsidR="0074530D">
        <w:t xml:space="preserve"> men ny teknik (digitala akter) har möjliggjort både </w:t>
      </w:r>
      <w:r w:rsidR="00EE27B9">
        <w:t xml:space="preserve">effektivare </w:t>
      </w:r>
      <w:r w:rsidR="0074530D">
        <w:t>informations</w:t>
      </w:r>
      <w:r w:rsidR="00EE27B9">
        <w:t>utsökning</w:t>
      </w:r>
      <w:r w:rsidR="0074530D">
        <w:t xml:space="preserve"> och </w:t>
      </w:r>
      <w:r w:rsidR="00CA7678">
        <w:t>effektivare förvaring (</w:t>
      </w:r>
      <w:r w:rsidR="003B433C">
        <w:t>totalbevarande av fysiska akter är volymkrävande) vilket gör att det numera förespråkas ett totalbevarande som grundprincip.</w:t>
      </w:r>
    </w:p>
    <w:tbl>
      <w:tblPr>
        <w:tblStyle w:val="Tabellrutnt"/>
        <w:tblW w:w="0" w:type="auto"/>
        <w:tblLook w:val="04A0" w:firstRow="1" w:lastRow="0" w:firstColumn="1" w:lastColumn="0" w:noHBand="0" w:noVBand="1"/>
      </w:tblPr>
      <w:tblGrid>
        <w:gridCol w:w="2969"/>
        <w:gridCol w:w="1466"/>
        <w:gridCol w:w="1969"/>
        <w:gridCol w:w="1020"/>
        <w:gridCol w:w="1494"/>
        <w:gridCol w:w="1213"/>
        <w:gridCol w:w="2378"/>
        <w:gridCol w:w="1483"/>
      </w:tblGrid>
      <w:tr w:rsidR="004A03DE" w:rsidRPr="00FF0CD0" w14:paraId="7B9A3A5F" w14:textId="77777777" w:rsidTr="00CA1EA5">
        <w:tc>
          <w:tcPr>
            <w:tcW w:w="3015" w:type="dxa"/>
          </w:tcPr>
          <w:p w14:paraId="29B4891B" w14:textId="77777777" w:rsidR="00C56ED6" w:rsidRPr="00FF0CD0" w:rsidRDefault="00C56ED6" w:rsidP="00842565">
            <w:pPr>
              <w:rPr>
                <w:b/>
                <w:bCs/>
                <w:sz w:val="20"/>
                <w:szCs w:val="20"/>
              </w:rPr>
            </w:pPr>
            <w:r w:rsidRPr="00FF0CD0">
              <w:rPr>
                <w:b/>
                <w:bCs/>
                <w:sz w:val="20"/>
                <w:szCs w:val="20"/>
              </w:rPr>
              <w:t>Typ av handling</w:t>
            </w:r>
          </w:p>
        </w:tc>
        <w:tc>
          <w:tcPr>
            <w:tcW w:w="1472" w:type="dxa"/>
          </w:tcPr>
          <w:p w14:paraId="0DFCA0D6" w14:textId="77777777" w:rsidR="00C56ED6" w:rsidRPr="00FF0CD0" w:rsidRDefault="00C56ED6" w:rsidP="00842565">
            <w:pPr>
              <w:rPr>
                <w:b/>
                <w:bCs/>
                <w:sz w:val="20"/>
                <w:szCs w:val="20"/>
              </w:rPr>
            </w:pPr>
            <w:r w:rsidRPr="00FF0CD0">
              <w:rPr>
                <w:b/>
                <w:bCs/>
                <w:sz w:val="20"/>
                <w:szCs w:val="20"/>
              </w:rPr>
              <w:t>Placering före slutarkivering</w:t>
            </w:r>
          </w:p>
        </w:tc>
        <w:tc>
          <w:tcPr>
            <w:tcW w:w="1978" w:type="dxa"/>
          </w:tcPr>
          <w:p w14:paraId="2FB2E4EB" w14:textId="77777777" w:rsidR="00C56ED6" w:rsidRPr="00FF0CD0" w:rsidRDefault="00C56ED6" w:rsidP="00842565">
            <w:pPr>
              <w:rPr>
                <w:b/>
                <w:bCs/>
                <w:sz w:val="20"/>
                <w:szCs w:val="20"/>
              </w:rPr>
            </w:pPr>
            <w:r w:rsidRPr="00FF0CD0">
              <w:rPr>
                <w:b/>
                <w:bCs/>
                <w:sz w:val="20"/>
                <w:szCs w:val="20"/>
              </w:rPr>
              <w:t>Förvaring/sortering</w:t>
            </w:r>
          </w:p>
        </w:tc>
        <w:tc>
          <w:tcPr>
            <w:tcW w:w="1043" w:type="dxa"/>
          </w:tcPr>
          <w:p w14:paraId="7D04E788" w14:textId="77777777" w:rsidR="00C56ED6" w:rsidRPr="00FF0CD0" w:rsidRDefault="00C56ED6" w:rsidP="00842565">
            <w:pPr>
              <w:rPr>
                <w:b/>
                <w:bCs/>
                <w:sz w:val="20"/>
                <w:szCs w:val="20"/>
              </w:rPr>
            </w:pPr>
            <w:r w:rsidRPr="00FF0CD0">
              <w:rPr>
                <w:b/>
                <w:bCs/>
                <w:sz w:val="20"/>
                <w:szCs w:val="20"/>
              </w:rPr>
              <w:t xml:space="preserve">Gallras (inkl frist) eller bevaras </w:t>
            </w:r>
          </w:p>
        </w:tc>
        <w:tc>
          <w:tcPr>
            <w:tcW w:w="1442" w:type="dxa"/>
          </w:tcPr>
          <w:p w14:paraId="40333648" w14:textId="77777777" w:rsidR="00C56ED6" w:rsidRPr="00FF0CD0" w:rsidRDefault="00C56ED6" w:rsidP="00842565">
            <w:pPr>
              <w:rPr>
                <w:b/>
                <w:bCs/>
                <w:sz w:val="20"/>
                <w:szCs w:val="20"/>
              </w:rPr>
            </w:pPr>
            <w:r w:rsidRPr="00FF0CD0">
              <w:rPr>
                <w:b/>
                <w:bCs/>
                <w:sz w:val="20"/>
                <w:szCs w:val="20"/>
              </w:rPr>
              <w:t>Överlämnande till slutarkiv</w:t>
            </w:r>
          </w:p>
        </w:tc>
        <w:tc>
          <w:tcPr>
            <w:tcW w:w="1218" w:type="dxa"/>
          </w:tcPr>
          <w:p w14:paraId="07B634F6" w14:textId="77777777" w:rsidR="00C56ED6" w:rsidRPr="00FF0CD0" w:rsidRDefault="00C56ED6" w:rsidP="00842565">
            <w:pPr>
              <w:rPr>
                <w:b/>
                <w:bCs/>
                <w:sz w:val="20"/>
                <w:szCs w:val="20"/>
              </w:rPr>
            </w:pPr>
            <w:r w:rsidRPr="00FF0CD0">
              <w:rPr>
                <w:b/>
                <w:bCs/>
                <w:sz w:val="20"/>
                <w:szCs w:val="20"/>
              </w:rPr>
              <w:t>Diarieföras (markeras med X)</w:t>
            </w:r>
          </w:p>
        </w:tc>
        <w:tc>
          <w:tcPr>
            <w:tcW w:w="2414" w:type="dxa"/>
          </w:tcPr>
          <w:p w14:paraId="741A7BCF" w14:textId="77777777" w:rsidR="00C56ED6" w:rsidRPr="00FF0CD0" w:rsidRDefault="00C56ED6" w:rsidP="00842565">
            <w:pPr>
              <w:rPr>
                <w:b/>
                <w:bCs/>
                <w:sz w:val="20"/>
                <w:szCs w:val="20"/>
              </w:rPr>
            </w:pPr>
            <w:r w:rsidRPr="00FF0CD0">
              <w:rPr>
                <w:b/>
                <w:bCs/>
                <w:sz w:val="20"/>
                <w:szCs w:val="20"/>
              </w:rPr>
              <w:t>Anmärkningar</w:t>
            </w:r>
          </w:p>
        </w:tc>
        <w:tc>
          <w:tcPr>
            <w:tcW w:w="1410" w:type="dxa"/>
          </w:tcPr>
          <w:p w14:paraId="370CA81D" w14:textId="77777777" w:rsidR="00C56ED6" w:rsidRPr="00FF0CD0" w:rsidRDefault="00C56ED6" w:rsidP="00842565">
            <w:pPr>
              <w:rPr>
                <w:b/>
                <w:bCs/>
                <w:sz w:val="20"/>
                <w:szCs w:val="20"/>
              </w:rPr>
            </w:pPr>
            <w:r w:rsidRPr="00FF0CD0">
              <w:rPr>
                <w:b/>
                <w:bCs/>
                <w:sz w:val="20"/>
                <w:szCs w:val="20"/>
              </w:rPr>
              <w:t>Ansvarig handläggare för dokument-hantering</w:t>
            </w:r>
          </w:p>
        </w:tc>
      </w:tr>
      <w:tr w:rsidR="004A03DE" w:rsidRPr="00FF0CD0" w14:paraId="5B5AEF23" w14:textId="77777777" w:rsidTr="00CA1EA5">
        <w:tc>
          <w:tcPr>
            <w:tcW w:w="3015" w:type="dxa"/>
          </w:tcPr>
          <w:p w14:paraId="66BE468B" w14:textId="77777777" w:rsidR="00C56ED6" w:rsidRPr="00FF0CD0" w:rsidRDefault="00C56ED6" w:rsidP="00842565">
            <w:pPr>
              <w:rPr>
                <w:sz w:val="20"/>
                <w:szCs w:val="20"/>
              </w:rPr>
            </w:pPr>
            <w:r w:rsidRPr="00FF0CD0">
              <w:rPr>
                <w:rFonts w:ascii="Times New Roman" w:eastAsia="Times New Roman" w:hAnsi="Times New Roman" w:cs="Times New Roman"/>
                <w:b/>
                <w:bCs/>
                <w:sz w:val="20"/>
                <w:szCs w:val="20"/>
                <w:lang w:eastAsia="sv-SE"/>
              </w:rPr>
              <w:t>D</w:t>
            </w:r>
            <w:r w:rsidRPr="00FF0CD0">
              <w:rPr>
                <w:rFonts w:ascii="Times New Roman" w:eastAsia="Times New Roman" w:hAnsi="Times New Roman" w:cs="Times New Roman"/>
                <w:sz w:val="20"/>
                <w:szCs w:val="20"/>
                <w:lang w:eastAsia="sv-SE"/>
              </w:rPr>
              <w:t>okument som tillhör</w:t>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b/>
                <w:bCs/>
                <w:sz w:val="20"/>
                <w:szCs w:val="20"/>
                <w:lang w:eastAsia="sv-SE"/>
              </w:rPr>
              <w:t>patientjournal</w:t>
            </w:r>
          </w:p>
        </w:tc>
        <w:tc>
          <w:tcPr>
            <w:tcW w:w="1472" w:type="dxa"/>
          </w:tcPr>
          <w:p w14:paraId="2CA54266"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Social Välfärds närarkiv / Procapita</w:t>
            </w:r>
          </w:p>
        </w:tc>
        <w:tc>
          <w:tcPr>
            <w:tcW w:w="1978" w:type="dxa"/>
          </w:tcPr>
          <w:p w14:paraId="5AF11F37"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Arkivkartong/pnr-</w:t>
            </w:r>
            <w:r w:rsidRPr="00FF0CD0">
              <w:rPr>
                <w:rFonts w:ascii="Times New Roman" w:eastAsia="Times New Roman" w:hAnsi="Times New Roman" w:cs="Times New Roman"/>
                <w:sz w:val="20"/>
                <w:szCs w:val="20"/>
                <w:lang w:eastAsia="sv-SE"/>
              </w:rPr>
              <w:br/>
              <w:t>ordning</w:t>
            </w:r>
          </w:p>
        </w:tc>
        <w:tc>
          <w:tcPr>
            <w:tcW w:w="1043" w:type="dxa"/>
          </w:tcPr>
          <w:p w14:paraId="6F476ADA"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Bevaras</w:t>
            </w:r>
          </w:p>
        </w:tc>
        <w:tc>
          <w:tcPr>
            <w:tcW w:w="1442" w:type="dxa"/>
          </w:tcPr>
          <w:p w14:paraId="21DB204A"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5 år</w:t>
            </w:r>
          </w:p>
        </w:tc>
        <w:tc>
          <w:tcPr>
            <w:tcW w:w="1218" w:type="dxa"/>
          </w:tcPr>
          <w:p w14:paraId="6E726A5B" w14:textId="77777777" w:rsidR="00C56ED6" w:rsidRPr="00FF0CD0" w:rsidRDefault="00C56ED6" w:rsidP="00842565">
            <w:pPr>
              <w:rPr>
                <w:sz w:val="20"/>
                <w:szCs w:val="20"/>
              </w:rPr>
            </w:pPr>
          </w:p>
        </w:tc>
        <w:tc>
          <w:tcPr>
            <w:tcW w:w="2414" w:type="dxa"/>
          </w:tcPr>
          <w:p w14:paraId="36671D18"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Samtliga akter ska be-</w:t>
            </w:r>
            <w:r w:rsidRPr="00FF0CD0">
              <w:rPr>
                <w:rFonts w:ascii="Times New Roman" w:eastAsia="Times New Roman" w:hAnsi="Times New Roman" w:cs="Times New Roman"/>
                <w:sz w:val="20"/>
                <w:szCs w:val="20"/>
                <w:lang w:eastAsia="sv-SE"/>
              </w:rPr>
              <w:br/>
              <w:t>varas - arkivansvarig</w:t>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t>Gäller även för akter i Procapita</w:t>
            </w:r>
          </w:p>
        </w:tc>
        <w:tc>
          <w:tcPr>
            <w:tcW w:w="1410" w:type="dxa"/>
          </w:tcPr>
          <w:p w14:paraId="2CD3FB42" w14:textId="77777777" w:rsidR="00C56ED6" w:rsidRPr="00FF0CD0" w:rsidRDefault="00C56ED6" w:rsidP="00842565">
            <w:pPr>
              <w:rPr>
                <w:sz w:val="20"/>
                <w:szCs w:val="20"/>
              </w:rPr>
            </w:pPr>
            <w:r w:rsidRPr="00FF0CD0">
              <w:rPr>
                <w:rFonts w:ascii="Times New Roman" w:eastAsia="Times New Roman" w:hAnsi="Times New Roman" w:cs="Times New Roman"/>
                <w:sz w:val="20"/>
                <w:szCs w:val="20"/>
                <w:lang w:eastAsia="sv-SE"/>
              </w:rPr>
              <w:t>Medicinskt ansvarig</w:t>
            </w:r>
            <w:r w:rsidRPr="00FF0CD0">
              <w:rPr>
                <w:rFonts w:ascii="Times New Roman" w:eastAsia="Times New Roman" w:hAnsi="Times New Roman" w:cs="Times New Roman"/>
                <w:sz w:val="20"/>
                <w:szCs w:val="20"/>
                <w:lang w:eastAsia="sv-SE"/>
              </w:rPr>
              <w:br/>
              <w:t>sjuksköterska</w:t>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r>
            <w:r w:rsidRPr="00FF0CD0">
              <w:rPr>
                <w:rFonts w:ascii="Times New Roman" w:eastAsia="Times New Roman" w:hAnsi="Times New Roman" w:cs="Times New Roman"/>
                <w:sz w:val="20"/>
                <w:szCs w:val="20"/>
                <w:lang w:eastAsia="sv-SE"/>
              </w:rPr>
              <w:br/>
              <w:t>Systemansvarig</w:t>
            </w:r>
          </w:p>
        </w:tc>
      </w:tr>
      <w:tr w:rsidR="004A03DE" w:rsidRPr="00FF0CD0" w14:paraId="571B89E4" w14:textId="77777777" w:rsidTr="00CA1EA5">
        <w:tc>
          <w:tcPr>
            <w:tcW w:w="3015" w:type="dxa"/>
          </w:tcPr>
          <w:p w14:paraId="032FFC9D" w14:textId="4D57EFFC"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Akupunkturjournal</w:t>
            </w:r>
          </w:p>
        </w:tc>
        <w:tc>
          <w:tcPr>
            <w:tcW w:w="1472" w:type="dxa"/>
          </w:tcPr>
          <w:p w14:paraId="62FACCE1" w14:textId="50F44384"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4A92B645"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7967606F" w14:textId="3FAD98ED"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Bevaras</w:t>
            </w:r>
          </w:p>
        </w:tc>
        <w:tc>
          <w:tcPr>
            <w:tcW w:w="1442" w:type="dxa"/>
          </w:tcPr>
          <w:p w14:paraId="0DEB8DB2"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20A79373" w14:textId="77777777" w:rsidR="00040972" w:rsidRPr="00FF0CD0" w:rsidRDefault="00040972" w:rsidP="00040972">
            <w:pPr>
              <w:rPr>
                <w:sz w:val="20"/>
                <w:szCs w:val="20"/>
              </w:rPr>
            </w:pPr>
          </w:p>
        </w:tc>
        <w:tc>
          <w:tcPr>
            <w:tcW w:w="2414" w:type="dxa"/>
          </w:tcPr>
          <w:p w14:paraId="57D05594" w14:textId="13AAD561"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Smärtanalyser och läkemedelsanalyser</w:t>
            </w:r>
          </w:p>
        </w:tc>
        <w:tc>
          <w:tcPr>
            <w:tcW w:w="1410" w:type="dxa"/>
          </w:tcPr>
          <w:p w14:paraId="6E6FEE72" w14:textId="25B56C02"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5948971A" w14:textId="77777777" w:rsidTr="00CA1EA5">
        <w:tc>
          <w:tcPr>
            <w:tcW w:w="3015" w:type="dxa"/>
          </w:tcPr>
          <w:p w14:paraId="3D04D1C3" w14:textId="419E80A5"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Analyser</w:t>
            </w:r>
          </w:p>
        </w:tc>
        <w:tc>
          <w:tcPr>
            <w:tcW w:w="1472" w:type="dxa"/>
          </w:tcPr>
          <w:p w14:paraId="7CEFF363" w14:textId="77777777" w:rsidR="00040972" w:rsidRPr="00FF0CD0" w:rsidRDefault="00040972" w:rsidP="00040972">
            <w:pPr>
              <w:rPr>
                <w:rFonts w:ascii="Times New Roman" w:eastAsia="Times New Roman" w:hAnsi="Times New Roman" w:cs="Times New Roman"/>
                <w:sz w:val="20"/>
                <w:szCs w:val="20"/>
                <w:lang w:eastAsia="sv-SE"/>
              </w:rPr>
            </w:pPr>
          </w:p>
        </w:tc>
        <w:tc>
          <w:tcPr>
            <w:tcW w:w="1978" w:type="dxa"/>
          </w:tcPr>
          <w:p w14:paraId="1C591D18"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21BDEC93" w14:textId="01D0969D"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Bevaras</w:t>
            </w:r>
          </w:p>
        </w:tc>
        <w:tc>
          <w:tcPr>
            <w:tcW w:w="1442" w:type="dxa"/>
          </w:tcPr>
          <w:p w14:paraId="0E29887D"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6A65E904" w14:textId="77777777" w:rsidR="00040972" w:rsidRPr="00FF0CD0" w:rsidRDefault="00040972" w:rsidP="00040972">
            <w:pPr>
              <w:rPr>
                <w:sz w:val="20"/>
                <w:szCs w:val="20"/>
              </w:rPr>
            </w:pPr>
          </w:p>
        </w:tc>
        <w:tc>
          <w:tcPr>
            <w:tcW w:w="2414" w:type="dxa"/>
          </w:tcPr>
          <w:p w14:paraId="62A934D7" w14:textId="1BC8B34C"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Exempelvis anmälan till</w:t>
            </w:r>
            <w:r w:rsidRPr="00FF0CD0">
              <w:rPr>
                <w:rFonts w:eastAsia="Times New Roman" w:cstheme="minorHAnsi"/>
                <w:sz w:val="20"/>
                <w:szCs w:val="20"/>
                <w:lang w:eastAsia="sv-SE"/>
              </w:rPr>
              <w:br/>
              <w:t>socialstyrelsen.</w:t>
            </w:r>
          </w:p>
        </w:tc>
        <w:tc>
          <w:tcPr>
            <w:tcW w:w="1410" w:type="dxa"/>
          </w:tcPr>
          <w:p w14:paraId="105CF5A6" w14:textId="77777777" w:rsidR="00040972" w:rsidRPr="00FF0CD0" w:rsidRDefault="00040972" w:rsidP="00040972">
            <w:pPr>
              <w:rPr>
                <w:rFonts w:ascii="Times New Roman" w:eastAsia="Times New Roman" w:hAnsi="Times New Roman" w:cs="Times New Roman"/>
                <w:sz w:val="20"/>
                <w:szCs w:val="20"/>
                <w:lang w:eastAsia="sv-SE"/>
              </w:rPr>
            </w:pPr>
          </w:p>
        </w:tc>
      </w:tr>
      <w:tr w:rsidR="004A03DE" w:rsidRPr="00FF0CD0" w14:paraId="69965E22" w14:textId="77777777" w:rsidTr="00CA1EA5">
        <w:tc>
          <w:tcPr>
            <w:tcW w:w="3015" w:type="dxa"/>
          </w:tcPr>
          <w:p w14:paraId="391E5CF1" w14:textId="78BA1B92"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lastRenderedPageBreak/>
              <w:t>Anmälningar/rapporteringar till</w:t>
            </w:r>
            <w:r w:rsidRPr="00FF0CD0">
              <w:rPr>
                <w:rFonts w:eastAsia="Times New Roman" w:cstheme="minorHAnsi"/>
                <w:sz w:val="20"/>
                <w:szCs w:val="20"/>
                <w:lang w:eastAsia="sv-SE"/>
              </w:rPr>
              <w:br/>
              <w:t xml:space="preserve">andra </w:t>
            </w:r>
            <w:r w:rsidRPr="00FF0CD0">
              <w:rPr>
                <w:rFonts w:eastAsia="Times New Roman" w:cstheme="minorHAnsi"/>
                <w:sz w:val="20"/>
                <w:szCs w:val="20"/>
                <w:lang w:eastAsia="sv-SE"/>
              </w:rPr>
              <w:br/>
              <w:t>myndigheter/motsvarande</w:t>
            </w:r>
          </w:p>
        </w:tc>
        <w:tc>
          <w:tcPr>
            <w:tcW w:w="1472" w:type="dxa"/>
          </w:tcPr>
          <w:p w14:paraId="5CE059F3" w14:textId="45CEF199"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25E7954C"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40574C2B" w14:textId="3A2EC8B2"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Bevaras</w:t>
            </w:r>
          </w:p>
        </w:tc>
        <w:tc>
          <w:tcPr>
            <w:tcW w:w="1442" w:type="dxa"/>
          </w:tcPr>
          <w:p w14:paraId="7011D301"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76D8AED8" w14:textId="77777777" w:rsidR="00040972" w:rsidRPr="00FF0CD0" w:rsidRDefault="00040972" w:rsidP="00040972">
            <w:pPr>
              <w:rPr>
                <w:sz w:val="20"/>
                <w:szCs w:val="20"/>
              </w:rPr>
            </w:pPr>
          </w:p>
        </w:tc>
        <w:tc>
          <w:tcPr>
            <w:tcW w:w="2414" w:type="dxa"/>
          </w:tcPr>
          <w:p w14:paraId="71B87A72" w14:textId="77777777" w:rsidR="00040972" w:rsidRPr="00FF0CD0" w:rsidRDefault="00040972" w:rsidP="00040972">
            <w:pPr>
              <w:rPr>
                <w:rFonts w:ascii="Times New Roman" w:eastAsia="Times New Roman" w:hAnsi="Times New Roman" w:cs="Times New Roman"/>
                <w:sz w:val="20"/>
                <w:szCs w:val="20"/>
                <w:lang w:eastAsia="sv-SE"/>
              </w:rPr>
            </w:pPr>
          </w:p>
        </w:tc>
        <w:tc>
          <w:tcPr>
            <w:tcW w:w="1410" w:type="dxa"/>
          </w:tcPr>
          <w:p w14:paraId="4D3E497F" w14:textId="3BFD45CB"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4FCEDCBE" w14:textId="77777777" w:rsidTr="00CA1EA5">
        <w:tc>
          <w:tcPr>
            <w:tcW w:w="3015" w:type="dxa"/>
          </w:tcPr>
          <w:p w14:paraId="5B41A404" w14:textId="16C0A3E2"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Ansökan om god man,</w:t>
            </w:r>
            <w:r w:rsidRPr="00FF0CD0">
              <w:rPr>
                <w:rFonts w:eastAsia="Times New Roman" w:cstheme="minorHAnsi"/>
                <w:sz w:val="20"/>
                <w:szCs w:val="20"/>
                <w:lang w:eastAsia="sv-SE"/>
              </w:rPr>
              <w:br/>
              <w:t>sjukvårdens kopia</w:t>
            </w:r>
          </w:p>
        </w:tc>
        <w:tc>
          <w:tcPr>
            <w:tcW w:w="1472" w:type="dxa"/>
          </w:tcPr>
          <w:p w14:paraId="003E1190" w14:textId="77777777" w:rsidR="00040972" w:rsidRPr="00FF0CD0" w:rsidRDefault="00040972" w:rsidP="00040972">
            <w:pPr>
              <w:rPr>
                <w:rFonts w:ascii="Times New Roman" w:eastAsia="Times New Roman" w:hAnsi="Times New Roman" w:cs="Times New Roman"/>
                <w:sz w:val="20"/>
                <w:szCs w:val="20"/>
                <w:lang w:eastAsia="sv-SE"/>
              </w:rPr>
            </w:pPr>
          </w:p>
        </w:tc>
        <w:tc>
          <w:tcPr>
            <w:tcW w:w="1978" w:type="dxa"/>
          </w:tcPr>
          <w:p w14:paraId="68346833"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3D8E50C9" w14:textId="2FD62F55"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Bevaras</w:t>
            </w:r>
          </w:p>
        </w:tc>
        <w:tc>
          <w:tcPr>
            <w:tcW w:w="1442" w:type="dxa"/>
          </w:tcPr>
          <w:p w14:paraId="17BDF23C"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6D0298A6" w14:textId="77777777" w:rsidR="00040972" w:rsidRPr="00FF0CD0" w:rsidRDefault="00040972" w:rsidP="00040972">
            <w:pPr>
              <w:rPr>
                <w:sz w:val="20"/>
                <w:szCs w:val="20"/>
              </w:rPr>
            </w:pPr>
          </w:p>
        </w:tc>
        <w:tc>
          <w:tcPr>
            <w:tcW w:w="2414" w:type="dxa"/>
          </w:tcPr>
          <w:p w14:paraId="17A702A1" w14:textId="7D9321E7"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Se läkemedelslista</w:t>
            </w:r>
          </w:p>
        </w:tc>
        <w:tc>
          <w:tcPr>
            <w:tcW w:w="1410" w:type="dxa"/>
          </w:tcPr>
          <w:p w14:paraId="7D1CAABC" w14:textId="77777777" w:rsidR="00040972" w:rsidRPr="00FF0CD0" w:rsidRDefault="00040972" w:rsidP="00040972">
            <w:pPr>
              <w:rPr>
                <w:rFonts w:ascii="Times New Roman" w:eastAsia="Times New Roman" w:hAnsi="Times New Roman" w:cs="Times New Roman"/>
                <w:sz w:val="20"/>
                <w:szCs w:val="20"/>
                <w:lang w:eastAsia="sv-SE"/>
              </w:rPr>
            </w:pPr>
          </w:p>
        </w:tc>
      </w:tr>
      <w:tr w:rsidR="004A03DE" w:rsidRPr="00FF0CD0" w14:paraId="4996B794" w14:textId="77777777" w:rsidTr="00CA1EA5">
        <w:tc>
          <w:tcPr>
            <w:tcW w:w="3015" w:type="dxa"/>
          </w:tcPr>
          <w:p w14:paraId="24CE9861" w14:textId="775BC1AE"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Apodoslista</w:t>
            </w:r>
          </w:p>
        </w:tc>
        <w:tc>
          <w:tcPr>
            <w:tcW w:w="1472" w:type="dxa"/>
          </w:tcPr>
          <w:p w14:paraId="24B88713" w14:textId="77777777" w:rsidR="00040972" w:rsidRPr="00FF0CD0" w:rsidRDefault="00040972" w:rsidP="00040972">
            <w:pPr>
              <w:rPr>
                <w:rFonts w:ascii="Times New Roman" w:eastAsia="Times New Roman" w:hAnsi="Times New Roman" w:cs="Times New Roman"/>
                <w:sz w:val="20"/>
                <w:szCs w:val="20"/>
                <w:lang w:eastAsia="sv-SE"/>
              </w:rPr>
            </w:pPr>
          </w:p>
        </w:tc>
        <w:tc>
          <w:tcPr>
            <w:tcW w:w="1978" w:type="dxa"/>
          </w:tcPr>
          <w:p w14:paraId="5622A277"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09BFA2C6" w14:textId="46E2921E"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Bevaras</w:t>
            </w:r>
          </w:p>
        </w:tc>
        <w:tc>
          <w:tcPr>
            <w:tcW w:w="1442" w:type="dxa"/>
          </w:tcPr>
          <w:p w14:paraId="17D43CDB"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442F5681" w14:textId="77777777" w:rsidR="00040972" w:rsidRPr="00FF0CD0" w:rsidRDefault="00040972" w:rsidP="00040972">
            <w:pPr>
              <w:rPr>
                <w:sz w:val="20"/>
                <w:szCs w:val="20"/>
              </w:rPr>
            </w:pPr>
          </w:p>
        </w:tc>
        <w:tc>
          <w:tcPr>
            <w:tcW w:w="2414" w:type="dxa"/>
          </w:tcPr>
          <w:p w14:paraId="67166E80" w14:textId="10889D12"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Smärtanalyser och läkemedelsanalyser</w:t>
            </w:r>
          </w:p>
        </w:tc>
        <w:tc>
          <w:tcPr>
            <w:tcW w:w="1410" w:type="dxa"/>
          </w:tcPr>
          <w:p w14:paraId="629A03F5" w14:textId="7E6B5801"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02E704BC" w14:textId="77777777" w:rsidTr="00CA1EA5">
        <w:tc>
          <w:tcPr>
            <w:tcW w:w="3015" w:type="dxa"/>
          </w:tcPr>
          <w:p w14:paraId="1932AF06" w14:textId="1D35BB36"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Bilder/Fotografier</w:t>
            </w:r>
          </w:p>
        </w:tc>
        <w:tc>
          <w:tcPr>
            <w:tcW w:w="1472" w:type="dxa"/>
          </w:tcPr>
          <w:p w14:paraId="48713DAA" w14:textId="5F7A45D9"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3B577D59"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267089F6" w14:textId="7E70D83A"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466978E9"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5750549D" w14:textId="77777777" w:rsidR="00040972" w:rsidRPr="00FF0CD0" w:rsidRDefault="00040972" w:rsidP="00040972">
            <w:pPr>
              <w:rPr>
                <w:sz w:val="20"/>
                <w:szCs w:val="20"/>
              </w:rPr>
            </w:pPr>
          </w:p>
        </w:tc>
        <w:tc>
          <w:tcPr>
            <w:tcW w:w="2414" w:type="dxa"/>
          </w:tcPr>
          <w:p w14:paraId="3FCB004C" w14:textId="61F096C7"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Bilder och fotografier av betydelse för patientjournalens syften och innehåll.</w:t>
            </w:r>
          </w:p>
        </w:tc>
        <w:tc>
          <w:tcPr>
            <w:tcW w:w="1410" w:type="dxa"/>
          </w:tcPr>
          <w:p w14:paraId="69D747B6" w14:textId="1FE9965A"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03FDED68" w14:textId="77777777" w:rsidTr="00CA1EA5">
        <w:tc>
          <w:tcPr>
            <w:tcW w:w="3015" w:type="dxa"/>
          </w:tcPr>
          <w:p w14:paraId="5AE4B943" w14:textId="315BD42B"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Blodtryckslista</w:t>
            </w:r>
          </w:p>
        </w:tc>
        <w:tc>
          <w:tcPr>
            <w:tcW w:w="1472" w:type="dxa"/>
          </w:tcPr>
          <w:p w14:paraId="13A431D6" w14:textId="70D68E8A"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1D188C4D"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51CB2A3B" w14:textId="4A24259A"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7A20057A"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397F16AD" w14:textId="77777777" w:rsidR="00040972" w:rsidRPr="00FF0CD0" w:rsidRDefault="00040972" w:rsidP="00040972">
            <w:pPr>
              <w:rPr>
                <w:sz w:val="20"/>
                <w:szCs w:val="20"/>
              </w:rPr>
            </w:pPr>
          </w:p>
        </w:tc>
        <w:tc>
          <w:tcPr>
            <w:tcW w:w="2414" w:type="dxa"/>
          </w:tcPr>
          <w:p w14:paraId="5B95C057" w14:textId="77777777" w:rsidR="00040972" w:rsidRPr="00FF0CD0" w:rsidRDefault="00040972" w:rsidP="00040972">
            <w:pPr>
              <w:rPr>
                <w:rFonts w:ascii="Times New Roman" w:eastAsia="Times New Roman" w:hAnsi="Times New Roman" w:cs="Times New Roman"/>
                <w:sz w:val="20"/>
                <w:szCs w:val="20"/>
                <w:lang w:eastAsia="sv-SE"/>
              </w:rPr>
            </w:pPr>
          </w:p>
        </w:tc>
        <w:tc>
          <w:tcPr>
            <w:tcW w:w="1410" w:type="dxa"/>
          </w:tcPr>
          <w:p w14:paraId="1B00AD1D" w14:textId="5F39B19E"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1FB49A62" w14:textId="77777777" w:rsidTr="00CA1EA5">
        <w:tc>
          <w:tcPr>
            <w:tcW w:w="3015" w:type="dxa"/>
          </w:tcPr>
          <w:p w14:paraId="559B6463" w14:textId="2AE74F63"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Brev eller meddelande</w:t>
            </w:r>
            <w:r w:rsidRPr="00FF0CD0">
              <w:rPr>
                <w:rFonts w:eastAsia="Times New Roman" w:cstheme="minorHAnsi"/>
                <w:sz w:val="20"/>
                <w:szCs w:val="20"/>
                <w:lang w:eastAsia="sv-SE"/>
              </w:rPr>
              <w:br/>
              <w:t xml:space="preserve">till/från/angående patient, av </w:t>
            </w:r>
            <w:r w:rsidRPr="00FF0CD0">
              <w:rPr>
                <w:rFonts w:eastAsia="Times New Roman" w:cstheme="minorHAnsi"/>
                <w:sz w:val="20"/>
                <w:szCs w:val="20"/>
                <w:lang w:eastAsia="sv-SE"/>
              </w:rPr>
              <w:br/>
              <w:t xml:space="preserve">betydelse för vård och </w:t>
            </w:r>
            <w:r w:rsidRPr="00FF0CD0">
              <w:rPr>
                <w:rFonts w:eastAsia="Times New Roman" w:cstheme="minorHAnsi"/>
                <w:sz w:val="20"/>
                <w:szCs w:val="20"/>
                <w:lang w:eastAsia="sv-SE"/>
              </w:rPr>
              <w:br/>
              <w:t>behandling</w:t>
            </w:r>
          </w:p>
        </w:tc>
        <w:tc>
          <w:tcPr>
            <w:tcW w:w="1472" w:type="dxa"/>
          </w:tcPr>
          <w:p w14:paraId="456702C1" w14:textId="722735DF"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1BE18952"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365DD526" w14:textId="67C35A96"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48C6DBC9"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0FEA84B7" w14:textId="77777777" w:rsidR="00040972" w:rsidRPr="00FF0CD0" w:rsidRDefault="00040972" w:rsidP="00040972">
            <w:pPr>
              <w:rPr>
                <w:sz w:val="20"/>
                <w:szCs w:val="20"/>
              </w:rPr>
            </w:pPr>
          </w:p>
        </w:tc>
        <w:tc>
          <w:tcPr>
            <w:tcW w:w="2414" w:type="dxa"/>
          </w:tcPr>
          <w:p w14:paraId="32F21A07" w14:textId="77777777" w:rsidR="00040972" w:rsidRPr="00FF0CD0" w:rsidRDefault="00040972" w:rsidP="00040972">
            <w:pPr>
              <w:rPr>
                <w:rFonts w:ascii="Times New Roman" w:eastAsia="Times New Roman" w:hAnsi="Times New Roman" w:cs="Times New Roman"/>
                <w:sz w:val="20"/>
                <w:szCs w:val="20"/>
                <w:lang w:eastAsia="sv-SE"/>
              </w:rPr>
            </w:pPr>
          </w:p>
        </w:tc>
        <w:tc>
          <w:tcPr>
            <w:tcW w:w="1410" w:type="dxa"/>
          </w:tcPr>
          <w:p w14:paraId="0CDD4534" w14:textId="435FD9B5"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7358F2C4" w14:textId="77777777" w:rsidTr="00CA1EA5">
        <w:tc>
          <w:tcPr>
            <w:tcW w:w="3015" w:type="dxa"/>
          </w:tcPr>
          <w:p w14:paraId="5BCD839C" w14:textId="06DD53AC"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Daganteckningar HSL</w:t>
            </w:r>
          </w:p>
        </w:tc>
        <w:tc>
          <w:tcPr>
            <w:tcW w:w="1472" w:type="dxa"/>
          </w:tcPr>
          <w:p w14:paraId="763ED2DB" w14:textId="654AA206"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632C1DEF"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2E8535C3" w14:textId="4C771DEF"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476C4ECF"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2118344B" w14:textId="77777777" w:rsidR="00040972" w:rsidRPr="00FF0CD0" w:rsidRDefault="00040972" w:rsidP="00040972">
            <w:pPr>
              <w:rPr>
                <w:sz w:val="20"/>
                <w:szCs w:val="20"/>
              </w:rPr>
            </w:pPr>
          </w:p>
        </w:tc>
        <w:tc>
          <w:tcPr>
            <w:tcW w:w="2414" w:type="dxa"/>
          </w:tcPr>
          <w:p w14:paraId="389AD399" w14:textId="77777777" w:rsidR="00040972" w:rsidRPr="00FF0CD0" w:rsidRDefault="00040972" w:rsidP="00040972">
            <w:pPr>
              <w:rPr>
                <w:rFonts w:ascii="Times New Roman" w:eastAsia="Times New Roman" w:hAnsi="Times New Roman" w:cs="Times New Roman"/>
                <w:sz w:val="20"/>
                <w:szCs w:val="20"/>
                <w:lang w:eastAsia="sv-SE"/>
              </w:rPr>
            </w:pPr>
          </w:p>
        </w:tc>
        <w:tc>
          <w:tcPr>
            <w:tcW w:w="1410" w:type="dxa"/>
          </w:tcPr>
          <w:p w14:paraId="26B470D2" w14:textId="4F2FD064"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28B0CAD8" w14:textId="77777777" w:rsidTr="00CA1EA5">
        <w:tc>
          <w:tcPr>
            <w:tcW w:w="3015" w:type="dxa"/>
          </w:tcPr>
          <w:p w14:paraId="770FE640" w14:textId="73DFA4A1"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Elektroniska patientjournaler</w:t>
            </w:r>
          </w:p>
        </w:tc>
        <w:tc>
          <w:tcPr>
            <w:tcW w:w="1472" w:type="dxa"/>
          </w:tcPr>
          <w:p w14:paraId="38011CE9" w14:textId="7B369D50"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Servern</w:t>
            </w:r>
          </w:p>
        </w:tc>
        <w:tc>
          <w:tcPr>
            <w:tcW w:w="1978" w:type="dxa"/>
          </w:tcPr>
          <w:p w14:paraId="1DBEF3A2"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4195514A" w14:textId="10C433D1"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185C49A5"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2781F68A" w14:textId="77777777" w:rsidR="00040972" w:rsidRPr="00FF0CD0" w:rsidRDefault="00040972" w:rsidP="00040972">
            <w:pPr>
              <w:rPr>
                <w:sz w:val="20"/>
                <w:szCs w:val="20"/>
              </w:rPr>
            </w:pPr>
          </w:p>
        </w:tc>
        <w:tc>
          <w:tcPr>
            <w:tcW w:w="2414" w:type="dxa"/>
          </w:tcPr>
          <w:p w14:paraId="3FDBDD6E" w14:textId="2462ADA8"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Verksamhetssystemet</w:t>
            </w:r>
            <w:r w:rsidRPr="00FF0CD0">
              <w:rPr>
                <w:rFonts w:eastAsia="Times New Roman" w:cstheme="minorHAnsi"/>
                <w:sz w:val="20"/>
                <w:szCs w:val="20"/>
                <w:lang w:eastAsia="sv-SE"/>
              </w:rPr>
              <w:br/>
              <w:t>Procapita/Treserva</w:t>
            </w:r>
          </w:p>
        </w:tc>
        <w:tc>
          <w:tcPr>
            <w:tcW w:w="1410" w:type="dxa"/>
          </w:tcPr>
          <w:p w14:paraId="70CAA1DF" w14:textId="560319C8"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GöLiSka</w:t>
            </w:r>
            <w:r w:rsidRPr="00FF0CD0">
              <w:rPr>
                <w:rFonts w:eastAsia="Times New Roman" w:cstheme="minorHAnsi"/>
                <w:sz w:val="20"/>
                <w:szCs w:val="20"/>
                <w:lang w:eastAsia="sv-SE"/>
              </w:rPr>
              <w:br/>
              <w:t>/MAS</w:t>
            </w:r>
          </w:p>
        </w:tc>
      </w:tr>
      <w:tr w:rsidR="004A03DE" w:rsidRPr="00FF0CD0" w14:paraId="33CC0F47" w14:textId="77777777" w:rsidTr="00CA1EA5">
        <w:tc>
          <w:tcPr>
            <w:tcW w:w="3015" w:type="dxa"/>
          </w:tcPr>
          <w:p w14:paraId="28C92AF8" w14:textId="53DD0E09"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Epikriser</w:t>
            </w:r>
          </w:p>
        </w:tc>
        <w:tc>
          <w:tcPr>
            <w:tcW w:w="1472" w:type="dxa"/>
          </w:tcPr>
          <w:p w14:paraId="48824076" w14:textId="1769FC52"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 Social Välfärds </w:t>
            </w:r>
            <w:r w:rsidRPr="00FF0CD0">
              <w:rPr>
                <w:rFonts w:eastAsia="Times New Roman" w:cstheme="minorHAnsi"/>
                <w:sz w:val="20"/>
                <w:szCs w:val="20"/>
                <w:lang w:eastAsia="sv-SE"/>
              </w:rPr>
              <w:br/>
              <w:t>närarkiv</w:t>
            </w:r>
          </w:p>
        </w:tc>
        <w:tc>
          <w:tcPr>
            <w:tcW w:w="1978" w:type="dxa"/>
          </w:tcPr>
          <w:p w14:paraId="47EFDCF0"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57FBB682" w14:textId="3EBCD34F"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6E957277"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765525E1" w14:textId="77777777" w:rsidR="00040972" w:rsidRPr="00FF0CD0" w:rsidRDefault="00040972" w:rsidP="00040972">
            <w:pPr>
              <w:rPr>
                <w:sz w:val="20"/>
                <w:szCs w:val="20"/>
              </w:rPr>
            </w:pPr>
          </w:p>
        </w:tc>
        <w:tc>
          <w:tcPr>
            <w:tcW w:w="2414" w:type="dxa"/>
          </w:tcPr>
          <w:p w14:paraId="3B9B233F" w14:textId="526E9809"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tex omvårdnadsepikris, </w:t>
            </w:r>
            <w:r w:rsidRPr="00FF0CD0">
              <w:rPr>
                <w:rFonts w:eastAsia="Times New Roman" w:cstheme="minorHAnsi"/>
                <w:sz w:val="20"/>
                <w:szCs w:val="20"/>
                <w:lang w:eastAsia="sv-SE"/>
              </w:rPr>
              <w:br/>
              <w:t>medicinskepikris</w:t>
            </w:r>
          </w:p>
        </w:tc>
        <w:tc>
          <w:tcPr>
            <w:tcW w:w="1410" w:type="dxa"/>
          </w:tcPr>
          <w:p w14:paraId="49A40120" w14:textId="32F7F021"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Arkivansv.</w:t>
            </w:r>
          </w:p>
        </w:tc>
      </w:tr>
      <w:tr w:rsidR="004A03DE" w:rsidRPr="00FF0CD0" w14:paraId="4C942178" w14:textId="77777777" w:rsidTr="00CA1EA5">
        <w:tc>
          <w:tcPr>
            <w:tcW w:w="3015" w:type="dxa"/>
          </w:tcPr>
          <w:p w14:paraId="2357A450" w14:textId="62704D9A"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Frågeformulär,</w:t>
            </w:r>
            <w:r w:rsidRPr="00FF0CD0">
              <w:rPr>
                <w:rFonts w:eastAsia="Times New Roman" w:cstheme="minorHAnsi"/>
                <w:sz w:val="20"/>
                <w:szCs w:val="20"/>
                <w:lang w:eastAsia="sv-SE"/>
              </w:rPr>
              <w:br/>
              <w:t xml:space="preserve">självsvarsinstrument, </w:t>
            </w:r>
            <w:r w:rsidRPr="00FF0CD0">
              <w:rPr>
                <w:rFonts w:eastAsia="Times New Roman" w:cstheme="minorHAnsi"/>
                <w:sz w:val="20"/>
                <w:szCs w:val="20"/>
                <w:lang w:eastAsia="sv-SE"/>
              </w:rPr>
              <w:br/>
              <w:t xml:space="preserve">skattningsinstrument ect., till </w:t>
            </w:r>
            <w:r w:rsidRPr="00FF0CD0">
              <w:rPr>
                <w:rFonts w:eastAsia="Times New Roman" w:cstheme="minorHAnsi"/>
                <w:sz w:val="20"/>
                <w:szCs w:val="20"/>
                <w:lang w:eastAsia="sv-SE"/>
              </w:rPr>
              <w:br/>
              <w:t xml:space="preserve">grund för behandlingar, </w:t>
            </w:r>
            <w:r w:rsidRPr="00FF0CD0">
              <w:rPr>
                <w:rFonts w:eastAsia="Times New Roman" w:cstheme="minorHAnsi"/>
                <w:sz w:val="20"/>
                <w:szCs w:val="20"/>
                <w:lang w:eastAsia="sv-SE"/>
              </w:rPr>
              <w:br/>
              <w:t xml:space="preserve">bedömningar, beslut och </w:t>
            </w:r>
            <w:r w:rsidRPr="00FF0CD0">
              <w:rPr>
                <w:rFonts w:eastAsia="Times New Roman" w:cstheme="minorHAnsi"/>
                <w:sz w:val="20"/>
                <w:szCs w:val="20"/>
                <w:lang w:eastAsia="sv-SE"/>
              </w:rPr>
              <w:br/>
              <w:t xml:space="preserve">diagnoser och/eller som behövs </w:t>
            </w:r>
            <w:r w:rsidRPr="00FF0CD0">
              <w:rPr>
                <w:rFonts w:eastAsia="Times New Roman" w:cstheme="minorHAnsi"/>
                <w:sz w:val="20"/>
                <w:szCs w:val="20"/>
                <w:lang w:eastAsia="sv-SE"/>
              </w:rPr>
              <w:br/>
            </w:r>
            <w:r w:rsidRPr="00FF0CD0">
              <w:rPr>
                <w:rFonts w:eastAsia="Times New Roman" w:cstheme="minorHAnsi"/>
                <w:sz w:val="20"/>
                <w:szCs w:val="20"/>
                <w:lang w:eastAsia="sv-SE"/>
              </w:rPr>
              <w:lastRenderedPageBreak/>
              <w:t xml:space="preserve">för uppföljning av </w:t>
            </w:r>
            <w:r w:rsidRPr="00FF0CD0">
              <w:rPr>
                <w:rFonts w:eastAsia="Times New Roman" w:cstheme="minorHAnsi"/>
                <w:sz w:val="20"/>
                <w:szCs w:val="20"/>
                <w:lang w:eastAsia="sv-SE"/>
              </w:rPr>
              <w:br/>
              <w:t>vårdprocessen</w:t>
            </w:r>
          </w:p>
        </w:tc>
        <w:tc>
          <w:tcPr>
            <w:tcW w:w="1472" w:type="dxa"/>
          </w:tcPr>
          <w:p w14:paraId="74476654" w14:textId="58019AF2"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lastRenderedPageBreak/>
              <w:t>Social Välfärds närarkiv</w:t>
            </w:r>
          </w:p>
        </w:tc>
        <w:tc>
          <w:tcPr>
            <w:tcW w:w="1978" w:type="dxa"/>
          </w:tcPr>
          <w:p w14:paraId="722D997A"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5A65CBFD" w14:textId="6D034148"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0E4F8DB1"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1CFB7E8B" w14:textId="77777777" w:rsidR="00040972" w:rsidRPr="00FF0CD0" w:rsidRDefault="00040972" w:rsidP="00040972">
            <w:pPr>
              <w:rPr>
                <w:sz w:val="20"/>
                <w:szCs w:val="20"/>
              </w:rPr>
            </w:pPr>
          </w:p>
        </w:tc>
        <w:tc>
          <w:tcPr>
            <w:tcW w:w="2414" w:type="dxa"/>
          </w:tcPr>
          <w:p w14:paraId="773259A8" w14:textId="77777777" w:rsidR="00040972" w:rsidRPr="00FF0CD0" w:rsidRDefault="00040972" w:rsidP="00040972">
            <w:pPr>
              <w:rPr>
                <w:rFonts w:ascii="Times New Roman" w:eastAsia="Times New Roman" w:hAnsi="Times New Roman" w:cs="Times New Roman"/>
                <w:sz w:val="20"/>
                <w:szCs w:val="20"/>
                <w:lang w:eastAsia="sv-SE"/>
              </w:rPr>
            </w:pPr>
          </w:p>
        </w:tc>
        <w:tc>
          <w:tcPr>
            <w:tcW w:w="1410" w:type="dxa"/>
          </w:tcPr>
          <w:p w14:paraId="61A686F4" w14:textId="6CC3F66E"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20B96B7A" w14:textId="77777777" w:rsidTr="00CA1EA5">
        <w:tc>
          <w:tcPr>
            <w:tcW w:w="3015" w:type="dxa"/>
          </w:tcPr>
          <w:p w14:paraId="1C8829DC" w14:textId="095E0116"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Funktionsmätningar</w:t>
            </w:r>
          </w:p>
        </w:tc>
        <w:tc>
          <w:tcPr>
            <w:tcW w:w="1472" w:type="dxa"/>
          </w:tcPr>
          <w:p w14:paraId="2EBAAEE5" w14:textId="50A228DA"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4AD45617"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4EF79476" w14:textId="30EC6137"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0B07401F"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3033A327" w14:textId="77777777" w:rsidR="00040972" w:rsidRPr="00FF0CD0" w:rsidRDefault="00040972" w:rsidP="00040972">
            <w:pPr>
              <w:rPr>
                <w:sz w:val="20"/>
                <w:szCs w:val="20"/>
              </w:rPr>
            </w:pPr>
          </w:p>
        </w:tc>
        <w:tc>
          <w:tcPr>
            <w:tcW w:w="2414" w:type="dxa"/>
          </w:tcPr>
          <w:p w14:paraId="4806EA5B" w14:textId="77CB7825"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Tex ADL-bedömning</w:t>
            </w:r>
          </w:p>
        </w:tc>
        <w:tc>
          <w:tcPr>
            <w:tcW w:w="1410" w:type="dxa"/>
          </w:tcPr>
          <w:p w14:paraId="4C598112" w14:textId="34D1DD63"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6164069B" w14:textId="77777777" w:rsidTr="00CA1EA5">
        <w:tc>
          <w:tcPr>
            <w:tcW w:w="3015" w:type="dxa"/>
          </w:tcPr>
          <w:p w14:paraId="4274283E" w14:textId="765C714C" w:rsidR="00040972" w:rsidRPr="00FF0CD0" w:rsidRDefault="00040972" w:rsidP="00040972">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Förbrukningsjournal narkotika</w:t>
            </w:r>
            <w:r w:rsidRPr="00FF0CD0">
              <w:rPr>
                <w:rFonts w:eastAsia="Times New Roman" w:cstheme="minorHAnsi"/>
                <w:sz w:val="20"/>
                <w:szCs w:val="20"/>
                <w:lang w:eastAsia="sv-SE"/>
              </w:rPr>
              <w:br/>
              <w:t xml:space="preserve">(individuell) </w:t>
            </w:r>
          </w:p>
        </w:tc>
        <w:tc>
          <w:tcPr>
            <w:tcW w:w="1472" w:type="dxa"/>
          </w:tcPr>
          <w:p w14:paraId="7D38A311" w14:textId="78062575"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Social Välfärds närarkiv</w:t>
            </w:r>
          </w:p>
        </w:tc>
        <w:tc>
          <w:tcPr>
            <w:tcW w:w="1978" w:type="dxa"/>
          </w:tcPr>
          <w:p w14:paraId="00D4CD7F" w14:textId="77777777" w:rsidR="00040972" w:rsidRPr="00FF0CD0" w:rsidRDefault="00040972" w:rsidP="00040972">
            <w:pPr>
              <w:rPr>
                <w:rFonts w:ascii="Times New Roman" w:eastAsia="Times New Roman" w:hAnsi="Times New Roman" w:cs="Times New Roman"/>
                <w:sz w:val="20"/>
                <w:szCs w:val="20"/>
                <w:lang w:eastAsia="sv-SE"/>
              </w:rPr>
            </w:pPr>
          </w:p>
        </w:tc>
        <w:tc>
          <w:tcPr>
            <w:tcW w:w="1043" w:type="dxa"/>
          </w:tcPr>
          <w:p w14:paraId="7EDC4099" w14:textId="775A50C5" w:rsidR="00040972" w:rsidRPr="00FF0CD0" w:rsidRDefault="00040972" w:rsidP="00040972">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62A72804" w14:textId="77777777" w:rsidR="00040972" w:rsidRPr="00FF0CD0" w:rsidRDefault="00040972" w:rsidP="00040972">
            <w:pPr>
              <w:rPr>
                <w:rFonts w:ascii="Times New Roman" w:eastAsia="Times New Roman" w:hAnsi="Times New Roman" w:cs="Times New Roman"/>
                <w:sz w:val="20"/>
                <w:szCs w:val="20"/>
                <w:lang w:eastAsia="sv-SE"/>
              </w:rPr>
            </w:pPr>
          </w:p>
        </w:tc>
        <w:tc>
          <w:tcPr>
            <w:tcW w:w="1218" w:type="dxa"/>
          </w:tcPr>
          <w:p w14:paraId="41B6FF30" w14:textId="77777777" w:rsidR="00040972" w:rsidRPr="00FF0CD0" w:rsidRDefault="00040972" w:rsidP="00040972">
            <w:pPr>
              <w:rPr>
                <w:sz w:val="20"/>
                <w:szCs w:val="20"/>
              </w:rPr>
            </w:pPr>
          </w:p>
        </w:tc>
        <w:tc>
          <w:tcPr>
            <w:tcW w:w="2414" w:type="dxa"/>
          </w:tcPr>
          <w:p w14:paraId="2468B732" w14:textId="53CD0C57"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Ingår i patientjournalen</w:t>
            </w:r>
          </w:p>
        </w:tc>
        <w:tc>
          <w:tcPr>
            <w:tcW w:w="1410" w:type="dxa"/>
          </w:tcPr>
          <w:p w14:paraId="6048BC13" w14:textId="7226E984" w:rsidR="00040972" w:rsidRPr="00FF0CD0" w:rsidRDefault="00040972" w:rsidP="00040972">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74394AB2" w14:textId="77777777" w:rsidTr="00CA1EA5">
        <w:tc>
          <w:tcPr>
            <w:tcW w:w="3015" w:type="dxa"/>
          </w:tcPr>
          <w:p w14:paraId="1F03655F" w14:textId="562AE6A3" w:rsidR="00040972" w:rsidRPr="00FF0CD0" w:rsidRDefault="00040972" w:rsidP="00842565">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Förstörande av uppgifter i</w:t>
            </w:r>
            <w:r w:rsidRPr="00FF0CD0">
              <w:rPr>
                <w:rFonts w:eastAsia="Times New Roman" w:cstheme="minorHAnsi"/>
                <w:sz w:val="20"/>
                <w:szCs w:val="20"/>
                <w:lang w:eastAsia="sv-SE"/>
              </w:rPr>
              <w:br/>
              <w:t xml:space="preserve">patientjournal på begäran av </w:t>
            </w:r>
            <w:r w:rsidRPr="00FF0CD0">
              <w:rPr>
                <w:rFonts w:eastAsia="Times New Roman" w:cstheme="minorHAnsi"/>
                <w:sz w:val="20"/>
                <w:szCs w:val="20"/>
                <w:lang w:eastAsia="sv-SE"/>
              </w:rPr>
              <w:br/>
              <w:t>enskild person.</w:t>
            </w:r>
          </w:p>
        </w:tc>
        <w:tc>
          <w:tcPr>
            <w:tcW w:w="1472" w:type="dxa"/>
          </w:tcPr>
          <w:p w14:paraId="6054A269" w14:textId="58F8066B" w:rsidR="00040972" w:rsidRPr="00FF0CD0" w:rsidRDefault="00040972" w:rsidP="00842565">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Diariet</w:t>
            </w:r>
          </w:p>
        </w:tc>
        <w:tc>
          <w:tcPr>
            <w:tcW w:w="1978" w:type="dxa"/>
          </w:tcPr>
          <w:p w14:paraId="29E77920" w14:textId="77777777" w:rsidR="00040972" w:rsidRPr="00FF0CD0" w:rsidRDefault="00040972" w:rsidP="00842565">
            <w:pPr>
              <w:rPr>
                <w:rFonts w:ascii="Times New Roman" w:eastAsia="Times New Roman" w:hAnsi="Times New Roman" w:cs="Times New Roman"/>
                <w:sz w:val="20"/>
                <w:szCs w:val="20"/>
                <w:lang w:eastAsia="sv-SE"/>
              </w:rPr>
            </w:pPr>
          </w:p>
        </w:tc>
        <w:tc>
          <w:tcPr>
            <w:tcW w:w="1043" w:type="dxa"/>
          </w:tcPr>
          <w:p w14:paraId="301E9871" w14:textId="3A4D4171" w:rsidR="00040972" w:rsidRPr="00FF0CD0" w:rsidRDefault="00040972" w:rsidP="00842565">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20CAFC65" w14:textId="77777777" w:rsidR="00040972" w:rsidRPr="00FF0CD0" w:rsidRDefault="00040972" w:rsidP="00842565">
            <w:pPr>
              <w:rPr>
                <w:rFonts w:ascii="Times New Roman" w:eastAsia="Times New Roman" w:hAnsi="Times New Roman" w:cs="Times New Roman"/>
                <w:sz w:val="20"/>
                <w:szCs w:val="20"/>
                <w:lang w:eastAsia="sv-SE"/>
              </w:rPr>
            </w:pPr>
          </w:p>
        </w:tc>
        <w:tc>
          <w:tcPr>
            <w:tcW w:w="1218" w:type="dxa"/>
          </w:tcPr>
          <w:p w14:paraId="26418443" w14:textId="77777777" w:rsidR="00040972" w:rsidRPr="00FF0CD0" w:rsidRDefault="00040972" w:rsidP="00842565">
            <w:pPr>
              <w:rPr>
                <w:sz w:val="20"/>
                <w:szCs w:val="20"/>
              </w:rPr>
            </w:pPr>
          </w:p>
        </w:tc>
        <w:tc>
          <w:tcPr>
            <w:tcW w:w="2414" w:type="dxa"/>
          </w:tcPr>
          <w:p w14:paraId="3A7BC273" w14:textId="2570A059" w:rsidR="00040972" w:rsidRPr="00FF0CD0" w:rsidRDefault="00B3558B" w:rsidP="00842565">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IVO:s beslut</w:t>
            </w:r>
            <w:r w:rsidR="00DC0348" w:rsidRPr="00FF0CD0">
              <w:rPr>
                <w:rFonts w:eastAsia="Times New Roman" w:cstheme="minorHAnsi"/>
                <w:sz w:val="20"/>
                <w:szCs w:val="20"/>
                <w:lang w:eastAsia="sv-SE"/>
              </w:rPr>
              <w:t xml:space="preserve"> att en patientjournal helt eller delvis ska förstöras (en åtgärd som regleras i PdL)</w:t>
            </w:r>
          </w:p>
        </w:tc>
        <w:tc>
          <w:tcPr>
            <w:tcW w:w="1410" w:type="dxa"/>
          </w:tcPr>
          <w:p w14:paraId="38DF93E3" w14:textId="58555AB6" w:rsidR="00040972" w:rsidRPr="00FF0CD0" w:rsidRDefault="00040972" w:rsidP="00842565">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MAS</w:t>
            </w:r>
          </w:p>
        </w:tc>
      </w:tr>
      <w:tr w:rsidR="004A03DE" w:rsidRPr="00FF0CD0" w14:paraId="76CABD9F" w14:textId="77777777" w:rsidTr="00CA1EA5">
        <w:tc>
          <w:tcPr>
            <w:tcW w:w="3015" w:type="dxa"/>
          </w:tcPr>
          <w:p w14:paraId="1562D789" w14:textId="26D4DA39" w:rsidR="004248AB" w:rsidRPr="00FF0CD0" w:rsidRDefault="004248AB" w:rsidP="004248AB">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 xml:space="preserve">Information given till och </w:t>
            </w:r>
            <w:r w:rsidRPr="00FF0CD0">
              <w:rPr>
                <w:rFonts w:eastAsia="Times New Roman" w:cstheme="minorHAnsi"/>
                <w:sz w:val="20"/>
                <w:szCs w:val="20"/>
                <w:lang w:eastAsia="sv-SE"/>
              </w:rPr>
              <w:br/>
              <w:t>medgivande från</w:t>
            </w:r>
            <w:r w:rsidRPr="00FF0CD0">
              <w:rPr>
                <w:rFonts w:eastAsia="Times New Roman" w:cstheme="minorHAnsi"/>
                <w:sz w:val="20"/>
                <w:szCs w:val="20"/>
                <w:lang w:eastAsia="sv-SE"/>
              </w:rPr>
              <w:br/>
              <w:t>patient/anhörig</w:t>
            </w:r>
          </w:p>
        </w:tc>
        <w:tc>
          <w:tcPr>
            <w:tcW w:w="1472" w:type="dxa"/>
          </w:tcPr>
          <w:p w14:paraId="0BF355F3" w14:textId="139A22D4"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11350114" w14:textId="77777777" w:rsidR="004248AB" w:rsidRPr="00FF0CD0" w:rsidRDefault="004248AB" w:rsidP="004248AB">
            <w:pPr>
              <w:rPr>
                <w:rFonts w:ascii="Times New Roman" w:eastAsia="Times New Roman" w:hAnsi="Times New Roman" w:cs="Times New Roman"/>
                <w:sz w:val="20"/>
                <w:szCs w:val="20"/>
                <w:lang w:eastAsia="sv-SE"/>
              </w:rPr>
            </w:pPr>
          </w:p>
        </w:tc>
        <w:tc>
          <w:tcPr>
            <w:tcW w:w="1043" w:type="dxa"/>
          </w:tcPr>
          <w:p w14:paraId="39771FC7" w14:textId="7E306FE3" w:rsidR="004248AB" w:rsidRPr="00FF0CD0" w:rsidRDefault="004248AB" w:rsidP="004248AB">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2A0AE205" w14:textId="77777777" w:rsidR="004248AB" w:rsidRPr="00FF0CD0" w:rsidRDefault="004248AB" w:rsidP="004248AB">
            <w:pPr>
              <w:rPr>
                <w:rFonts w:ascii="Times New Roman" w:eastAsia="Times New Roman" w:hAnsi="Times New Roman" w:cs="Times New Roman"/>
                <w:sz w:val="20"/>
                <w:szCs w:val="20"/>
                <w:lang w:eastAsia="sv-SE"/>
              </w:rPr>
            </w:pPr>
          </w:p>
        </w:tc>
        <w:tc>
          <w:tcPr>
            <w:tcW w:w="1218" w:type="dxa"/>
          </w:tcPr>
          <w:p w14:paraId="7E8DB3A7" w14:textId="77777777" w:rsidR="004248AB" w:rsidRPr="00FF0CD0" w:rsidRDefault="004248AB" w:rsidP="004248AB">
            <w:pPr>
              <w:rPr>
                <w:sz w:val="20"/>
                <w:szCs w:val="20"/>
              </w:rPr>
            </w:pPr>
          </w:p>
        </w:tc>
        <w:tc>
          <w:tcPr>
            <w:tcW w:w="2414" w:type="dxa"/>
          </w:tcPr>
          <w:p w14:paraId="1D3205B5" w14:textId="25F53F16"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Information som givits till patient </w:t>
            </w:r>
            <w:r w:rsidRPr="00FF0CD0">
              <w:rPr>
                <w:rFonts w:eastAsia="Times New Roman" w:cstheme="minorHAnsi"/>
                <w:sz w:val="20"/>
                <w:szCs w:val="20"/>
                <w:lang w:eastAsia="sv-SE"/>
              </w:rPr>
              <w:br/>
              <w:t>eller anhörig om behandling,</w:t>
            </w:r>
            <w:r w:rsidRPr="00FF0CD0">
              <w:rPr>
                <w:rFonts w:eastAsia="Times New Roman" w:cstheme="minorHAnsi"/>
                <w:sz w:val="20"/>
                <w:szCs w:val="20"/>
                <w:lang w:eastAsia="sv-SE"/>
              </w:rPr>
              <w:br/>
              <w:t xml:space="preserve">ingreppets art, dess följder och </w:t>
            </w:r>
            <w:r w:rsidRPr="00FF0CD0">
              <w:rPr>
                <w:rFonts w:eastAsia="Times New Roman" w:cstheme="minorHAnsi"/>
                <w:sz w:val="20"/>
                <w:szCs w:val="20"/>
                <w:lang w:eastAsia="sv-SE"/>
              </w:rPr>
              <w:br/>
              <w:t>risker ska antecknas i</w:t>
            </w:r>
            <w:r w:rsidRPr="00FF0CD0">
              <w:rPr>
                <w:rFonts w:eastAsia="Times New Roman" w:cstheme="minorHAnsi"/>
                <w:sz w:val="20"/>
                <w:szCs w:val="20"/>
                <w:lang w:eastAsia="sv-SE"/>
              </w:rPr>
              <w:br/>
              <w:t>patientjournalen</w:t>
            </w:r>
          </w:p>
        </w:tc>
        <w:tc>
          <w:tcPr>
            <w:tcW w:w="1410" w:type="dxa"/>
          </w:tcPr>
          <w:p w14:paraId="2311A3EF" w14:textId="393C0935"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436F3753" w14:textId="77777777" w:rsidTr="00CA1EA5">
        <w:tc>
          <w:tcPr>
            <w:tcW w:w="3015" w:type="dxa"/>
          </w:tcPr>
          <w:p w14:paraId="62AEC84D" w14:textId="4EC47CEC" w:rsidR="004248AB" w:rsidRPr="00FF0CD0" w:rsidRDefault="004248AB" w:rsidP="004248AB">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Intyg</w:t>
            </w:r>
          </w:p>
        </w:tc>
        <w:tc>
          <w:tcPr>
            <w:tcW w:w="1472" w:type="dxa"/>
          </w:tcPr>
          <w:p w14:paraId="66472450" w14:textId="1B36CADA"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5248F1F2" w14:textId="77777777" w:rsidR="004248AB" w:rsidRPr="00FF0CD0" w:rsidRDefault="004248AB" w:rsidP="004248AB">
            <w:pPr>
              <w:rPr>
                <w:rFonts w:ascii="Times New Roman" w:eastAsia="Times New Roman" w:hAnsi="Times New Roman" w:cs="Times New Roman"/>
                <w:sz w:val="20"/>
                <w:szCs w:val="20"/>
                <w:lang w:eastAsia="sv-SE"/>
              </w:rPr>
            </w:pPr>
          </w:p>
        </w:tc>
        <w:tc>
          <w:tcPr>
            <w:tcW w:w="1043" w:type="dxa"/>
          </w:tcPr>
          <w:p w14:paraId="5376A56F" w14:textId="2341478F" w:rsidR="004248AB" w:rsidRPr="00FF0CD0" w:rsidRDefault="004248AB" w:rsidP="004248AB">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09B568F9" w14:textId="77777777" w:rsidR="004248AB" w:rsidRPr="00FF0CD0" w:rsidRDefault="004248AB" w:rsidP="004248AB">
            <w:pPr>
              <w:rPr>
                <w:rFonts w:ascii="Times New Roman" w:eastAsia="Times New Roman" w:hAnsi="Times New Roman" w:cs="Times New Roman"/>
                <w:sz w:val="20"/>
                <w:szCs w:val="20"/>
                <w:lang w:eastAsia="sv-SE"/>
              </w:rPr>
            </w:pPr>
          </w:p>
        </w:tc>
        <w:tc>
          <w:tcPr>
            <w:tcW w:w="1218" w:type="dxa"/>
          </w:tcPr>
          <w:p w14:paraId="0F88BD2D" w14:textId="77777777" w:rsidR="004248AB" w:rsidRPr="00FF0CD0" w:rsidRDefault="004248AB" w:rsidP="004248AB">
            <w:pPr>
              <w:rPr>
                <w:sz w:val="20"/>
                <w:szCs w:val="20"/>
              </w:rPr>
            </w:pPr>
          </w:p>
        </w:tc>
        <w:tc>
          <w:tcPr>
            <w:tcW w:w="2414" w:type="dxa"/>
          </w:tcPr>
          <w:p w14:paraId="0BCE1AFA" w14:textId="4C81F559"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Den som utfärdar intyg ska</w:t>
            </w:r>
            <w:r w:rsidRPr="00FF0CD0">
              <w:rPr>
                <w:rFonts w:eastAsia="Times New Roman" w:cstheme="minorHAnsi"/>
                <w:sz w:val="20"/>
                <w:szCs w:val="20"/>
                <w:lang w:eastAsia="sv-SE"/>
              </w:rPr>
              <w:br/>
              <w:t xml:space="preserve">anteckna detta i journalen samt </w:t>
            </w:r>
            <w:r w:rsidRPr="00FF0CD0">
              <w:rPr>
                <w:rFonts w:eastAsia="Times New Roman" w:cstheme="minorHAnsi"/>
                <w:sz w:val="20"/>
                <w:szCs w:val="20"/>
                <w:lang w:eastAsia="sv-SE"/>
              </w:rPr>
              <w:br/>
              <w:t xml:space="preserve">spara en kopia av intyget i </w:t>
            </w:r>
            <w:r w:rsidRPr="00FF0CD0">
              <w:rPr>
                <w:rFonts w:eastAsia="Times New Roman" w:cstheme="minorHAnsi"/>
                <w:sz w:val="20"/>
                <w:szCs w:val="20"/>
                <w:lang w:eastAsia="sv-SE"/>
              </w:rPr>
              <w:br/>
              <w:t>journalen.</w:t>
            </w:r>
          </w:p>
        </w:tc>
        <w:tc>
          <w:tcPr>
            <w:tcW w:w="1410" w:type="dxa"/>
          </w:tcPr>
          <w:p w14:paraId="7CEDA210" w14:textId="4F3A0E5E" w:rsidR="004248AB" w:rsidRPr="00FF0CD0" w:rsidRDefault="004248AB" w:rsidP="004248AB">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26228BA0" w14:textId="77777777" w:rsidTr="00CA1EA5">
        <w:tc>
          <w:tcPr>
            <w:tcW w:w="3015" w:type="dxa"/>
          </w:tcPr>
          <w:p w14:paraId="29633548" w14:textId="4CB74765" w:rsidR="003D0814" w:rsidRPr="00FF0CD0" w:rsidRDefault="003D0814" w:rsidP="003D0814">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IT-system/IT-baserade</w:t>
            </w:r>
            <w:r w:rsidRPr="00FF0CD0">
              <w:rPr>
                <w:rFonts w:eastAsia="Times New Roman" w:cstheme="minorHAnsi"/>
                <w:sz w:val="20"/>
                <w:szCs w:val="20"/>
                <w:lang w:eastAsia="sv-SE"/>
              </w:rPr>
              <w:br/>
              <w:t>vårdinformationssystem</w:t>
            </w:r>
          </w:p>
        </w:tc>
        <w:tc>
          <w:tcPr>
            <w:tcW w:w="1472" w:type="dxa"/>
          </w:tcPr>
          <w:p w14:paraId="5DFFD03D" w14:textId="2E6F306C" w:rsidR="003D0814" w:rsidRPr="00FF0CD0" w:rsidRDefault="003D0814"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Arkiveras externt</w:t>
            </w:r>
          </w:p>
        </w:tc>
        <w:tc>
          <w:tcPr>
            <w:tcW w:w="1978" w:type="dxa"/>
          </w:tcPr>
          <w:p w14:paraId="39E4A022" w14:textId="77777777" w:rsidR="003D0814" w:rsidRPr="00FF0CD0" w:rsidRDefault="003D0814" w:rsidP="003D0814">
            <w:pPr>
              <w:rPr>
                <w:rFonts w:ascii="Times New Roman" w:eastAsia="Times New Roman" w:hAnsi="Times New Roman" w:cs="Times New Roman"/>
                <w:sz w:val="20"/>
                <w:szCs w:val="20"/>
                <w:lang w:eastAsia="sv-SE"/>
              </w:rPr>
            </w:pPr>
          </w:p>
        </w:tc>
        <w:tc>
          <w:tcPr>
            <w:tcW w:w="1043" w:type="dxa"/>
          </w:tcPr>
          <w:p w14:paraId="12E00861" w14:textId="37A2C9FD" w:rsidR="003D0814" w:rsidRPr="00FF0CD0" w:rsidRDefault="003D0814" w:rsidP="003D0814">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37AE246A" w14:textId="77777777" w:rsidR="003D0814" w:rsidRPr="00FF0CD0" w:rsidRDefault="003D0814" w:rsidP="003D0814">
            <w:pPr>
              <w:rPr>
                <w:rFonts w:ascii="Times New Roman" w:eastAsia="Times New Roman" w:hAnsi="Times New Roman" w:cs="Times New Roman"/>
                <w:sz w:val="20"/>
                <w:szCs w:val="20"/>
                <w:lang w:eastAsia="sv-SE"/>
              </w:rPr>
            </w:pPr>
          </w:p>
        </w:tc>
        <w:tc>
          <w:tcPr>
            <w:tcW w:w="1218" w:type="dxa"/>
          </w:tcPr>
          <w:p w14:paraId="2EB7D2AC" w14:textId="77777777" w:rsidR="003D0814" w:rsidRPr="00FF0CD0" w:rsidRDefault="003D0814" w:rsidP="003D0814">
            <w:pPr>
              <w:rPr>
                <w:sz w:val="20"/>
                <w:szCs w:val="20"/>
              </w:rPr>
            </w:pPr>
          </w:p>
        </w:tc>
        <w:tc>
          <w:tcPr>
            <w:tcW w:w="2414" w:type="dxa"/>
          </w:tcPr>
          <w:p w14:paraId="5D19D3FE" w14:textId="7033520A" w:rsidR="003D0814" w:rsidRPr="00FF0CD0" w:rsidRDefault="00F319EA"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Tex SVPL, SveVac.</w:t>
            </w:r>
          </w:p>
        </w:tc>
        <w:tc>
          <w:tcPr>
            <w:tcW w:w="1410" w:type="dxa"/>
          </w:tcPr>
          <w:p w14:paraId="42E6AA5D" w14:textId="2AC0C441" w:rsidR="003D0814" w:rsidRPr="00FF0CD0" w:rsidRDefault="003D0814"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Annan </w:t>
            </w:r>
            <w:r w:rsidRPr="00FF0CD0">
              <w:rPr>
                <w:rFonts w:eastAsia="Times New Roman" w:cstheme="minorHAnsi"/>
                <w:sz w:val="20"/>
                <w:szCs w:val="20"/>
                <w:lang w:eastAsia="sv-SE"/>
              </w:rPr>
              <w:br/>
              <w:t>huvudmann</w:t>
            </w:r>
          </w:p>
        </w:tc>
      </w:tr>
      <w:tr w:rsidR="004A03DE" w:rsidRPr="00FF0CD0" w14:paraId="547F4ED3" w14:textId="77777777" w:rsidTr="00CA1EA5">
        <w:tc>
          <w:tcPr>
            <w:tcW w:w="3015" w:type="dxa"/>
          </w:tcPr>
          <w:p w14:paraId="2E5C2DB6" w14:textId="2E3AD3F8" w:rsidR="003D0814" w:rsidRPr="00FF0CD0" w:rsidRDefault="003D0814" w:rsidP="003D0814">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 xml:space="preserve">Journalkopior, inkomna från </w:t>
            </w:r>
            <w:r w:rsidRPr="00FF0CD0">
              <w:rPr>
                <w:rFonts w:eastAsia="Times New Roman" w:cstheme="minorHAnsi"/>
                <w:sz w:val="20"/>
                <w:szCs w:val="20"/>
                <w:lang w:eastAsia="sv-SE"/>
              </w:rPr>
              <w:br/>
              <w:t>annan vårdgivare</w:t>
            </w:r>
          </w:p>
        </w:tc>
        <w:tc>
          <w:tcPr>
            <w:tcW w:w="1472" w:type="dxa"/>
          </w:tcPr>
          <w:p w14:paraId="21525A50" w14:textId="77777777" w:rsidR="003D0814" w:rsidRPr="00FF0CD0" w:rsidRDefault="003D0814" w:rsidP="003D0814">
            <w:pPr>
              <w:rPr>
                <w:rFonts w:ascii="Times New Roman" w:eastAsia="Times New Roman" w:hAnsi="Times New Roman" w:cs="Times New Roman"/>
                <w:sz w:val="20"/>
                <w:szCs w:val="20"/>
                <w:lang w:eastAsia="sv-SE"/>
              </w:rPr>
            </w:pPr>
          </w:p>
        </w:tc>
        <w:tc>
          <w:tcPr>
            <w:tcW w:w="1978" w:type="dxa"/>
          </w:tcPr>
          <w:p w14:paraId="6F5F7591" w14:textId="77777777" w:rsidR="003D0814" w:rsidRPr="00FF0CD0" w:rsidRDefault="003D0814" w:rsidP="003D0814">
            <w:pPr>
              <w:rPr>
                <w:rFonts w:ascii="Times New Roman" w:eastAsia="Times New Roman" w:hAnsi="Times New Roman" w:cs="Times New Roman"/>
                <w:sz w:val="20"/>
                <w:szCs w:val="20"/>
                <w:lang w:eastAsia="sv-SE"/>
              </w:rPr>
            </w:pPr>
          </w:p>
        </w:tc>
        <w:tc>
          <w:tcPr>
            <w:tcW w:w="1043" w:type="dxa"/>
          </w:tcPr>
          <w:p w14:paraId="3C2E38F5" w14:textId="7B2BB677" w:rsidR="003D0814" w:rsidRPr="00FF0CD0" w:rsidRDefault="003D0814" w:rsidP="003D0814">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544BDD74" w14:textId="77777777" w:rsidR="003D0814" w:rsidRPr="00FF0CD0" w:rsidRDefault="003D0814" w:rsidP="003D0814">
            <w:pPr>
              <w:rPr>
                <w:rFonts w:ascii="Times New Roman" w:eastAsia="Times New Roman" w:hAnsi="Times New Roman" w:cs="Times New Roman"/>
                <w:sz w:val="20"/>
                <w:szCs w:val="20"/>
                <w:lang w:eastAsia="sv-SE"/>
              </w:rPr>
            </w:pPr>
          </w:p>
        </w:tc>
        <w:tc>
          <w:tcPr>
            <w:tcW w:w="1218" w:type="dxa"/>
          </w:tcPr>
          <w:p w14:paraId="7D7B8BCB" w14:textId="77777777" w:rsidR="003D0814" w:rsidRPr="00FF0CD0" w:rsidRDefault="003D0814" w:rsidP="003D0814">
            <w:pPr>
              <w:rPr>
                <w:sz w:val="20"/>
                <w:szCs w:val="20"/>
              </w:rPr>
            </w:pPr>
          </w:p>
        </w:tc>
        <w:tc>
          <w:tcPr>
            <w:tcW w:w="2414" w:type="dxa"/>
          </w:tcPr>
          <w:p w14:paraId="07AEF717" w14:textId="77777777" w:rsidR="003D0814" w:rsidRPr="00FF0CD0" w:rsidRDefault="003D0814" w:rsidP="003D0814">
            <w:pPr>
              <w:rPr>
                <w:rFonts w:ascii="Times New Roman" w:eastAsia="Times New Roman" w:hAnsi="Times New Roman" w:cs="Times New Roman"/>
                <w:sz w:val="20"/>
                <w:szCs w:val="20"/>
                <w:lang w:eastAsia="sv-SE"/>
              </w:rPr>
            </w:pPr>
          </w:p>
        </w:tc>
        <w:tc>
          <w:tcPr>
            <w:tcW w:w="1410" w:type="dxa"/>
          </w:tcPr>
          <w:p w14:paraId="5E49E912" w14:textId="4035B8CC" w:rsidR="003D0814" w:rsidRPr="00FF0CD0" w:rsidRDefault="003D0814"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67D4C261" w14:textId="77777777" w:rsidTr="00CA1EA5">
        <w:tc>
          <w:tcPr>
            <w:tcW w:w="3015" w:type="dxa"/>
          </w:tcPr>
          <w:p w14:paraId="42E2EFE0" w14:textId="21E2A89D" w:rsidR="003D0814" w:rsidRPr="00FF0CD0" w:rsidRDefault="003D0814" w:rsidP="003D0814">
            <w:pPr>
              <w:rPr>
                <w:rFonts w:ascii="Times New Roman" w:eastAsia="Times New Roman" w:hAnsi="Times New Roman" w:cs="Times New Roman"/>
                <w:b/>
                <w:bCs/>
                <w:sz w:val="20"/>
                <w:szCs w:val="20"/>
                <w:lang w:eastAsia="sv-SE"/>
              </w:rPr>
            </w:pPr>
            <w:r w:rsidRPr="00FF0CD0">
              <w:rPr>
                <w:rFonts w:eastAsia="Times New Roman" w:cstheme="minorHAnsi"/>
                <w:sz w:val="20"/>
                <w:szCs w:val="20"/>
                <w:lang w:eastAsia="sv-SE"/>
              </w:rPr>
              <w:t>Laboratorielistor och svar</w:t>
            </w:r>
          </w:p>
        </w:tc>
        <w:tc>
          <w:tcPr>
            <w:tcW w:w="1472" w:type="dxa"/>
          </w:tcPr>
          <w:p w14:paraId="1719420A" w14:textId="7AA16FEE" w:rsidR="003D0814" w:rsidRPr="00FF0CD0" w:rsidRDefault="003D0814"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3F072F0F" w14:textId="77777777" w:rsidR="003D0814" w:rsidRPr="00FF0CD0" w:rsidRDefault="003D0814" w:rsidP="003D0814">
            <w:pPr>
              <w:rPr>
                <w:rFonts w:ascii="Times New Roman" w:eastAsia="Times New Roman" w:hAnsi="Times New Roman" w:cs="Times New Roman"/>
                <w:sz w:val="20"/>
                <w:szCs w:val="20"/>
                <w:lang w:eastAsia="sv-SE"/>
              </w:rPr>
            </w:pPr>
          </w:p>
        </w:tc>
        <w:tc>
          <w:tcPr>
            <w:tcW w:w="1043" w:type="dxa"/>
          </w:tcPr>
          <w:p w14:paraId="11A5197C" w14:textId="5703DEFA" w:rsidR="003D0814" w:rsidRPr="00FF0CD0" w:rsidRDefault="003D0814" w:rsidP="003D0814">
            <w:pPr>
              <w:rPr>
                <w:rFonts w:ascii="Times New Roman" w:eastAsia="Times New Roman" w:hAnsi="Times New Roman" w:cs="Times New Roman"/>
                <w:sz w:val="20"/>
                <w:szCs w:val="20"/>
                <w:highlight w:val="yellow"/>
                <w:lang w:eastAsia="sv-SE"/>
              </w:rPr>
            </w:pPr>
            <w:r w:rsidRPr="00FF0CD0">
              <w:rPr>
                <w:rFonts w:eastAsia="Times New Roman" w:cstheme="minorHAnsi"/>
                <w:sz w:val="20"/>
                <w:szCs w:val="20"/>
                <w:lang w:eastAsia="sv-SE"/>
              </w:rPr>
              <w:t>Bevaras</w:t>
            </w:r>
          </w:p>
        </w:tc>
        <w:tc>
          <w:tcPr>
            <w:tcW w:w="1442" w:type="dxa"/>
          </w:tcPr>
          <w:p w14:paraId="05CF6505" w14:textId="77777777" w:rsidR="003D0814" w:rsidRPr="00FF0CD0" w:rsidRDefault="003D0814" w:rsidP="003D0814">
            <w:pPr>
              <w:rPr>
                <w:rFonts w:ascii="Times New Roman" w:eastAsia="Times New Roman" w:hAnsi="Times New Roman" w:cs="Times New Roman"/>
                <w:sz w:val="20"/>
                <w:szCs w:val="20"/>
                <w:lang w:eastAsia="sv-SE"/>
              </w:rPr>
            </w:pPr>
          </w:p>
        </w:tc>
        <w:tc>
          <w:tcPr>
            <w:tcW w:w="1218" w:type="dxa"/>
          </w:tcPr>
          <w:p w14:paraId="0063226C" w14:textId="77777777" w:rsidR="003D0814" w:rsidRPr="00FF0CD0" w:rsidRDefault="003D0814" w:rsidP="003D0814">
            <w:pPr>
              <w:rPr>
                <w:sz w:val="20"/>
                <w:szCs w:val="20"/>
              </w:rPr>
            </w:pPr>
          </w:p>
        </w:tc>
        <w:tc>
          <w:tcPr>
            <w:tcW w:w="2414" w:type="dxa"/>
          </w:tcPr>
          <w:p w14:paraId="762C4626" w14:textId="77777777" w:rsidR="003D0814" w:rsidRPr="00FF0CD0" w:rsidRDefault="003D0814" w:rsidP="003D0814">
            <w:pPr>
              <w:rPr>
                <w:rFonts w:ascii="Times New Roman" w:eastAsia="Times New Roman" w:hAnsi="Times New Roman" w:cs="Times New Roman"/>
                <w:sz w:val="20"/>
                <w:szCs w:val="20"/>
                <w:lang w:eastAsia="sv-SE"/>
              </w:rPr>
            </w:pPr>
          </w:p>
        </w:tc>
        <w:tc>
          <w:tcPr>
            <w:tcW w:w="1410" w:type="dxa"/>
          </w:tcPr>
          <w:p w14:paraId="1B8C137F" w14:textId="67FF4A04" w:rsidR="003D0814" w:rsidRPr="00FF0CD0" w:rsidRDefault="003D0814" w:rsidP="003D081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Arkivans.</w:t>
            </w:r>
          </w:p>
        </w:tc>
      </w:tr>
      <w:tr w:rsidR="004A03DE" w:rsidRPr="00FF0CD0" w14:paraId="3958418D" w14:textId="77777777" w:rsidTr="00CA1EA5">
        <w:tc>
          <w:tcPr>
            <w:tcW w:w="3015" w:type="dxa"/>
          </w:tcPr>
          <w:p w14:paraId="1ABD7EFF" w14:textId="0DF2EDA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lastRenderedPageBreak/>
              <w:t>Läkemedelsbiverkning,</w:t>
            </w:r>
            <w:r w:rsidRPr="00FF0CD0">
              <w:rPr>
                <w:rFonts w:eastAsia="Times New Roman" w:cstheme="minorHAnsi"/>
                <w:sz w:val="20"/>
                <w:szCs w:val="20"/>
                <w:lang w:eastAsia="sv-SE"/>
              </w:rPr>
              <w:br/>
              <w:t>uppgifter om</w:t>
            </w:r>
          </w:p>
        </w:tc>
        <w:tc>
          <w:tcPr>
            <w:tcW w:w="1472" w:type="dxa"/>
          </w:tcPr>
          <w:p w14:paraId="72BDCDEE" w14:textId="32FE2675"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769226BB"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5FE4DD20" w14:textId="67BB574E"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6A0404F1"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373E761B" w14:textId="77777777" w:rsidR="003C7A84" w:rsidRPr="00FF0CD0" w:rsidRDefault="003C7A84" w:rsidP="003C7A84">
            <w:pPr>
              <w:rPr>
                <w:sz w:val="20"/>
                <w:szCs w:val="20"/>
              </w:rPr>
            </w:pPr>
          </w:p>
        </w:tc>
        <w:tc>
          <w:tcPr>
            <w:tcW w:w="2414" w:type="dxa"/>
          </w:tcPr>
          <w:p w14:paraId="7245BA81"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7810D8C0" w14:textId="44A9C568"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63694B9D" w14:textId="77777777" w:rsidTr="00CA1EA5">
        <w:tc>
          <w:tcPr>
            <w:tcW w:w="3015" w:type="dxa"/>
          </w:tcPr>
          <w:p w14:paraId="359C6516" w14:textId="3B94CFC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Läkemedelslistor</w:t>
            </w:r>
          </w:p>
        </w:tc>
        <w:tc>
          <w:tcPr>
            <w:tcW w:w="1472" w:type="dxa"/>
          </w:tcPr>
          <w:p w14:paraId="4BDED6FB" w14:textId="5B16191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 xml:space="preserve"> Social Välfärds </w:t>
            </w:r>
            <w:r w:rsidRPr="00FF0CD0">
              <w:rPr>
                <w:rFonts w:eastAsia="Times New Roman" w:cstheme="minorHAnsi"/>
                <w:sz w:val="20"/>
                <w:szCs w:val="20"/>
                <w:lang w:eastAsia="sv-SE"/>
              </w:rPr>
              <w:br/>
              <w:t>närarkiv</w:t>
            </w:r>
          </w:p>
        </w:tc>
        <w:tc>
          <w:tcPr>
            <w:tcW w:w="1978" w:type="dxa"/>
          </w:tcPr>
          <w:p w14:paraId="3EEA3ACB"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3ADE4EE5" w14:textId="19114A58"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7D85762A"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04131456" w14:textId="77777777" w:rsidR="003C7A84" w:rsidRPr="00FF0CD0" w:rsidRDefault="003C7A84" w:rsidP="003C7A84">
            <w:pPr>
              <w:rPr>
                <w:sz w:val="20"/>
                <w:szCs w:val="20"/>
              </w:rPr>
            </w:pPr>
          </w:p>
        </w:tc>
        <w:tc>
          <w:tcPr>
            <w:tcW w:w="2414" w:type="dxa"/>
          </w:tcPr>
          <w:p w14:paraId="6AFFCA15"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71F87339" w14:textId="4006F47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586FC5E1" w14:textId="77777777" w:rsidTr="00CA1EA5">
        <w:tc>
          <w:tcPr>
            <w:tcW w:w="3015" w:type="dxa"/>
          </w:tcPr>
          <w:p w14:paraId="6A2E794E" w14:textId="56F4D00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Medicinlistor</w:t>
            </w:r>
          </w:p>
        </w:tc>
        <w:tc>
          <w:tcPr>
            <w:tcW w:w="1472" w:type="dxa"/>
          </w:tcPr>
          <w:p w14:paraId="13F0A65E" w14:textId="79CE59BA"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 xml:space="preserve">närarkiv </w:t>
            </w:r>
          </w:p>
        </w:tc>
        <w:tc>
          <w:tcPr>
            <w:tcW w:w="1978" w:type="dxa"/>
          </w:tcPr>
          <w:p w14:paraId="122B0F63"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18F9F507" w14:textId="475DC0E0"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4839B987"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698F3B6B" w14:textId="77777777" w:rsidR="003C7A84" w:rsidRPr="00FF0CD0" w:rsidRDefault="003C7A84" w:rsidP="003C7A84">
            <w:pPr>
              <w:rPr>
                <w:sz w:val="20"/>
                <w:szCs w:val="20"/>
              </w:rPr>
            </w:pPr>
          </w:p>
        </w:tc>
        <w:tc>
          <w:tcPr>
            <w:tcW w:w="2414" w:type="dxa"/>
          </w:tcPr>
          <w:p w14:paraId="36E76DBC" w14:textId="3D9EC0B2"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Se läkemedelslistor</w:t>
            </w:r>
          </w:p>
        </w:tc>
        <w:tc>
          <w:tcPr>
            <w:tcW w:w="1410" w:type="dxa"/>
          </w:tcPr>
          <w:p w14:paraId="6769946B" w14:textId="65DDFA62"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5983E10C" w14:textId="77777777" w:rsidTr="00CA1EA5">
        <w:tc>
          <w:tcPr>
            <w:tcW w:w="3015" w:type="dxa"/>
          </w:tcPr>
          <w:p w14:paraId="251D1151" w14:textId="0A79C820"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Miktionslistor</w:t>
            </w:r>
          </w:p>
        </w:tc>
        <w:tc>
          <w:tcPr>
            <w:tcW w:w="1472" w:type="dxa"/>
          </w:tcPr>
          <w:p w14:paraId="672E100A" w14:textId="17C4DFEA"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6D2A31A3"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06BF2A89" w14:textId="2F73065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6ECF8808"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2AA298F0" w14:textId="77777777" w:rsidR="003C7A84" w:rsidRPr="00FF0CD0" w:rsidRDefault="003C7A84" w:rsidP="003C7A84">
            <w:pPr>
              <w:rPr>
                <w:sz w:val="20"/>
                <w:szCs w:val="20"/>
              </w:rPr>
            </w:pPr>
          </w:p>
        </w:tc>
        <w:tc>
          <w:tcPr>
            <w:tcW w:w="2414" w:type="dxa"/>
          </w:tcPr>
          <w:p w14:paraId="3AD1F6BF"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23F3C2C6" w14:textId="20F2A393"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3DFF0A45" w14:textId="77777777" w:rsidTr="00CA1EA5">
        <w:tc>
          <w:tcPr>
            <w:tcW w:w="3015" w:type="dxa"/>
          </w:tcPr>
          <w:p w14:paraId="0A418C52" w14:textId="7CFF2107"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MMT-test (memory mental</w:t>
            </w:r>
            <w:r w:rsidRPr="00FF0CD0">
              <w:rPr>
                <w:rFonts w:eastAsia="Times New Roman" w:cstheme="minorHAnsi"/>
                <w:sz w:val="20"/>
                <w:szCs w:val="20"/>
                <w:lang w:eastAsia="sv-SE"/>
              </w:rPr>
              <w:br/>
              <w:t>test)</w:t>
            </w:r>
          </w:p>
        </w:tc>
        <w:tc>
          <w:tcPr>
            <w:tcW w:w="1472" w:type="dxa"/>
          </w:tcPr>
          <w:p w14:paraId="0FB0E807" w14:textId="76CEE321"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10C21DE7"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0201D3BB" w14:textId="6AC7EE7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1B2451E0"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5B65C6E8" w14:textId="77777777" w:rsidR="003C7A84" w:rsidRPr="00FF0CD0" w:rsidRDefault="003C7A84" w:rsidP="003C7A84">
            <w:pPr>
              <w:rPr>
                <w:sz w:val="20"/>
                <w:szCs w:val="20"/>
              </w:rPr>
            </w:pPr>
          </w:p>
        </w:tc>
        <w:tc>
          <w:tcPr>
            <w:tcW w:w="2414" w:type="dxa"/>
          </w:tcPr>
          <w:p w14:paraId="6A8C9C87"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2F5DD69D" w14:textId="177A01C4"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091664A7" w14:textId="77777777" w:rsidTr="00CA1EA5">
        <w:tc>
          <w:tcPr>
            <w:tcW w:w="3015" w:type="dxa"/>
          </w:tcPr>
          <w:p w14:paraId="3AB2419F" w14:textId="62A30C97"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Munhälsobedömningar</w:t>
            </w:r>
          </w:p>
        </w:tc>
        <w:tc>
          <w:tcPr>
            <w:tcW w:w="1472" w:type="dxa"/>
          </w:tcPr>
          <w:p w14:paraId="638C51F1" w14:textId="79EC61FF"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19307AF2"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73E95B12" w14:textId="1314D694"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5A57B47A"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71B39EBC" w14:textId="77777777" w:rsidR="003C7A84" w:rsidRPr="00FF0CD0" w:rsidRDefault="003C7A84" w:rsidP="003C7A84">
            <w:pPr>
              <w:rPr>
                <w:sz w:val="20"/>
                <w:szCs w:val="20"/>
              </w:rPr>
            </w:pPr>
          </w:p>
        </w:tc>
        <w:tc>
          <w:tcPr>
            <w:tcW w:w="2414" w:type="dxa"/>
          </w:tcPr>
          <w:p w14:paraId="12DD7A27"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55A3D45A" w14:textId="3EA27AFE"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665A84C0" w14:textId="77777777" w:rsidTr="00CA1EA5">
        <w:tc>
          <w:tcPr>
            <w:tcW w:w="3015" w:type="dxa"/>
          </w:tcPr>
          <w:p w14:paraId="3C86820E" w14:textId="2426F139"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Omvårdnandsjournal</w:t>
            </w:r>
          </w:p>
        </w:tc>
        <w:tc>
          <w:tcPr>
            <w:tcW w:w="1472" w:type="dxa"/>
          </w:tcPr>
          <w:p w14:paraId="0F3821B0" w14:textId="7C785AF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7771252A"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4AABC05B" w14:textId="2178A2D7"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39FF45E4"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112905B6" w14:textId="77777777" w:rsidR="003C7A84" w:rsidRPr="00FF0CD0" w:rsidRDefault="003C7A84" w:rsidP="003C7A84">
            <w:pPr>
              <w:rPr>
                <w:sz w:val="20"/>
                <w:szCs w:val="20"/>
              </w:rPr>
            </w:pPr>
          </w:p>
        </w:tc>
        <w:tc>
          <w:tcPr>
            <w:tcW w:w="2414" w:type="dxa"/>
          </w:tcPr>
          <w:p w14:paraId="6DCCCE56"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6514B46C" w14:textId="7A55445A"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4EDBFD8B" w14:textId="77777777" w:rsidTr="00CA1EA5">
        <w:tc>
          <w:tcPr>
            <w:tcW w:w="3015" w:type="dxa"/>
          </w:tcPr>
          <w:p w14:paraId="556A452F" w14:textId="0500CE8F"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Ordinationslistor/-kort</w:t>
            </w:r>
          </w:p>
        </w:tc>
        <w:tc>
          <w:tcPr>
            <w:tcW w:w="1472" w:type="dxa"/>
          </w:tcPr>
          <w:p w14:paraId="68ECEE91" w14:textId="30467BCA"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6489305A"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7E10DA50" w14:textId="2C0BD8F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6794254C"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3967C6BA" w14:textId="77777777" w:rsidR="003C7A84" w:rsidRPr="00FF0CD0" w:rsidRDefault="003C7A84" w:rsidP="003C7A84">
            <w:pPr>
              <w:rPr>
                <w:sz w:val="20"/>
                <w:szCs w:val="20"/>
              </w:rPr>
            </w:pPr>
          </w:p>
        </w:tc>
        <w:tc>
          <w:tcPr>
            <w:tcW w:w="2414" w:type="dxa"/>
          </w:tcPr>
          <w:p w14:paraId="5D3F998C" w14:textId="5D175C41"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6BF270BD" w14:textId="342C27F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64667A3D" w14:textId="77777777" w:rsidTr="00CA1EA5">
        <w:tc>
          <w:tcPr>
            <w:tcW w:w="3015" w:type="dxa"/>
          </w:tcPr>
          <w:p w14:paraId="3615109D" w14:textId="6AAF3A6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Ordinationer, hjälpmedel</w:t>
            </w:r>
          </w:p>
        </w:tc>
        <w:tc>
          <w:tcPr>
            <w:tcW w:w="1472" w:type="dxa"/>
          </w:tcPr>
          <w:p w14:paraId="612B2F73" w14:textId="6B49E43C"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50C83581"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2BB970D4" w14:textId="64F3BE82"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042A3C20"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6351598F" w14:textId="77777777" w:rsidR="003C7A84" w:rsidRPr="00FF0CD0" w:rsidRDefault="003C7A84" w:rsidP="003C7A84">
            <w:pPr>
              <w:rPr>
                <w:sz w:val="20"/>
                <w:szCs w:val="20"/>
              </w:rPr>
            </w:pPr>
          </w:p>
        </w:tc>
        <w:tc>
          <w:tcPr>
            <w:tcW w:w="2414" w:type="dxa"/>
          </w:tcPr>
          <w:p w14:paraId="42E5BD28" w14:textId="3D99C569"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Se hjälpmedelsordinationer</w:t>
            </w:r>
          </w:p>
        </w:tc>
        <w:tc>
          <w:tcPr>
            <w:tcW w:w="1410" w:type="dxa"/>
          </w:tcPr>
          <w:p w14:paraId="02968B31" w14:textId="04DBFDC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350A3B6F" w14:textId="77777777" w:rsidTr="00CA1EA5">
        <w:tc>
          <w:tcPr>
            <w:tcW w:w="3015" w:type="dxa"/>
          </w:tcPr>
          <w:p w14:paraId="5500E372" w14:textId="46AE12EE"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Patientjournal</w:t>
            </w:r>
          </w:p>
        </w:tc>
        <w:tc>
          <w:tcPr>
            <w:tcW w:w="1472" w:type="dxa"/>
          </w:tcPr>
          <w:p w14:paraId="1E226B6D" w14:textId="5E79158A"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297FF45D"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2CCE5D5E" w14:textId="4B3330C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03E0A0DD"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5B87FD39" w14:textId="77777777" w:rsidR="003C7A84" w:rsidRPr="00FF0CD0" w:rsidRDefault="003C7A84" w:rsidP="003C7A84">
            <w:pPr>
              <w:rPr>
                <w:sz w:val="20"/>
                <w:szCs w:val="20"/>
              </w:rPr>
            </w:pPr>
          </w:p>
        </w:tc>
        <w:tc>
          <w:tcPr>
            <w:tcW w:w="2414" w:type="dxa"/>
          </w:tcPr>
          <w:p w14:paraId="0B0A63BA"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28A09F41" w14:textId="7D75637E"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5BB447EB" w14:textId="77777777" w:rsidTr="00CA1EA5">
        <w:tc>
          <w:tcPr>
            <w:tcW w:w="3015" w:type="dxa"/>
          </w:tcPr>
          <w:p w14:paraId="38AF1C63" w14:textId="4D36C748"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Patientjournal som inte går att</w:t>
            </w:r>
            <w:r w:rsidRPr="00FF0CD0">
              <w:rPr>
                <w:rFonts w:eastAsia="Times New Roman" w:cstheme="minorHAnsi"/>
                <w:sz w:val="20"/>
                <w:szCs w:val="20"/>
                <w:lang w:eastAsia="sv-SE"/>
              </w:rPr>
              <w:br/>
              <w:t>härleda till en patient</w:t>
            </w:r>
          </w:p>
        </w:tc>
        <w:tc>
          <w:tcPr>
            <w:tcW w:w="1472" w:type="dxa"/>
          </w:tcPr>
          <w:p w14:paraId="30E0E013" w14:textId="22E6BFF4"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3E011823"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4B07CB62" w14:textId="57D9E4E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0512522F"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2AE797E9" w14:textId="77777777" w:rsidR="003C7A84" w:rsidRPr="00FF0CD0" w:rsidRDefault="003C7A84" w:rsidP="003C7A84">
            <w:pPr>
              <w:rPr>
                <w:sz w:val="20"/>
                <w:szCs w:val="20"/>
              </w:rPr>
            </w:pPr>
          </w:p>
        </w:tc>
        <w:tc>
          <w:tcPr>
            <w:tcW w:w="2414" w:type="dxa"/>
          </w:tcPr>
          <w:p w14:paraId="11BBA063" w14:textId="542A91D1"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Får gallras endast om identifikation</w:t>
            </w:r>
            <w:r w:rsidRPr="00FF0CD0">
              <w:rPr>
                <w:rFonts w:eastAsia="Times New Roman" w:cstheme="minorHAnsi"/>
                <w:sz w:val="20"/>
                <w:szCs w:val="20"/>
                <w:lang w:eastAsia="sv-SE"/>
              </w:rPr>
              <w:br/>
              <w:t>är omöljlig</w:t>
            </w:r>
          </w:p>
        </w:tc>
        <w:tc>
          <w:tcPr>
            <w:tcW w:w="1410" w:type="dxa"/>
          </w:tcPr>
          <w:p w14:paraId="6604A82A" w14:textId="1A41FAF0"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6B6F4AC8" w14:textId="77777777" w:rsidTr="00CA1EA5">
        <w:tc>
          <w:tcPr>
            <w:tcW w:w="3015" w:type="dxa"/>
          </w:tcPr>
          <w:p w14:paraId="6917E3E5" w14:textId="4987F969"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Psykiatrisk</w:t>
            </w:r>
            <w:r w:rsidRPr="00FF0CD0">
              <w:rPr>
                <w:rFonts w:eastAsia="Times New Roman" w:cstheme="minorHAnsi"/>
                <w:sz w:val="20"/>
                <w:szCs w:val="20"/>
                <w:lang w:eastAsia="sv-SE"/>
              </w:rPr>
              <w:br/>
              <w:t xml:space="preserve">tvångsvård/Rättspsykiatrisk </w:t>
            </w:r>
            <w:r w:rsidRPr="00FF0CD0">
              <w:rPr>
                <w:rFonts w:eastAsia="Times New Roman" w:cstheme="minorHAnsi"/>
                <w:sz w:val="20"/>
                <w:szCs w:val="20"/>
                <w:lang w:eastAsia="sv-SE"/>
              </w:rPr>
              <w:br/>
              <w:t>vård, ansökningar om</w:t>
            </w:r>
          </w:p>
        </w:tc>
        <w:tc>
          <w:tcPr>
            <w:tcW w:w="1472" w:type="dxa"/>
          </w:tcPr>
          <w:p w14:paraId="548EB0F1" w14:textId="095EAAC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0126E4D9"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4C25FD66" w14:textId="5D30457E"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6876FE1B"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37FF4520" w14:textId="77777777" w:rsidR="003C7A84" w:rsidRPr="00FF0CD0" w:rsidRDefault="003C7A84" w:rsidP="003C7A84">
            <w:pPr>
              <w:rPr>
                <w:sz w:val="20"/>
                <w:szCs w:val="20"/>
              </w:rPr>
            </w:pPr>
          </w:p>
        </w:tc>
        <w:tc>
          <w:tcPr>
            <w:tcW w:w="2414" w:type="dxa"/>
          </w:tcPr>
          <w:p w14:paraId="570BA501" w14:textId="0028D1E0"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Ansökningar, utlåtande, domar,</w:t>
            </w:r>
            <w:r w:rsidRPr="00FF0CD0">
              <w:rPr>
                <w:rFonts w:eastAsia="Times New Roman" w:cstheme="minorHAnsi"/>
                <w:sz w:val="20"/>
                <w:szCs w:val="20"/>
                <w:lang w:eastAsia="sv-SE"/>
              </w:rPr>
              <w:br/>
              <w:t>vårdintyg ect.</w:t>
            </w:r>
          </w:p>
        </w:tc>
        <w:tc>
          <w:tcPr>
            <w:tcW w:w="1410" w:type="dxa"/>
          </w:tcPr>
          <w:p w14:paraId="74C60308" w14:textId="70448E6C"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39D50DBE" w14:textId="77777777" w:rsidTr="00CA1EA5">
        <w:tc>
          <w:tcPr>
            <w:tcW w:w="3015" w:type="dxa"/>
          </w:tcPr>
          <w:p w14:paraId="457401A0" w14:textId="00780C5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Röntgenutlåtande</w:t>
            </w:r>
          </w:p>
        </w:tc>
        <w:tc>
          <w:tcPr>
            <w:tcW w:w="1472" w:type="dxa"/>
          </w:tcPr>
          <w:p w14:paraId="0E6F2B0C" w14:textId="0FCAD53D"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59D32F9E"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15D6AC73" w14:textId="1FE6D41C"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67A26867"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5C8C3333" w14:textId="77777777" w:rsidR="003C7A84" w:rsidRPr="00FF0CD0" w:rsidRDefault="003C7A84" w:rsidP="003C7A84">
            <w:pPr>
              <w:rPr>
                <w:sz w:val="20"/>
                <w:szCs w:val="20"/>
              </w:rPr>
            </w:pPr>
          </w:p>
        </w:tc>
        <w:tc>
          <w:tcPr>
            <w:tcW w:w="2414" w:type="dxa"/>
          </w:tcPr>
          <w:p w14:paraId="09950811"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3563342A" w14:textId="1118A72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49396926" w14:textId="77777777" w:rsidTr="00CA1EA5">
        <w:tc>
          <w:tcPr>
            <w:tcW w:w="3015" w:type="dxa"/>
          </w:tcPr>
          <w:p w14:paraId="55B9DAF7" w14:textId="187DF4E5"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lastRenderedPageBreak/>
              <w:t>Signeringslistor</w:t>
            </w:r>
          </w:p>
        </w:tc>
        <w:tc>
          <w:tcPr>
            <w:tcW w:w="1472" w:type="dxa"/>
          </w:tcPr>
          <w:p w14:paraId="56120BE6" w14:textId="73632E11"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0D5F4C0D"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1BF54BDE" w14:textId="7563E7C5"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2C6C3F85"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4FCD89D0" w14:textId="77777777" w:rsidR="003C7A84" w:rsidRPr="00FF0CD0" w:rsidRDefault="003C7A84" w:rsidP="003C7A84">
            <w:pPr>
              <w:rPr>
                <w:sz w:val="20"/>
                <w:szCs w:val="20"/>
              </w:rPr>
            </w:pPr>
          </w:p>
        </w:tc>
        <w:tc>
          <w:tcPr>
            <w:tcW w:w="2414" w:type="dxa"/>
          </w:tcPr>
          <w:p w14:paraId="1B2CC8C1" w14:textId="390834C6"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Tex Läkemedels administrering,</w:t>
            </w:r>
            <w:r w:rsidRPr="00FF0CD0">
              <w:rPr>
                <w:rFonts w:eastAsia="Times New Roman" w:cstheme="minorHAnsi"/>
                <w:sz w:val="20"/>
                <w:szCs w:val="20"/>
                <w:lang w:eastAsia="sv-SE"/>
              </w:rPr>
              <w:br/>
              <w:t>sårvård, träningsprogram</w:t>
            </w:r>
          </w:p>
        </w:tc>
        <w:tc>
          <w:tcPr>
            <w:tcW w:w="1410" w:type="dxa"/>
          </w:tcPr>
          <w:p w14:paraId="201E65F0" w14:textId="79D127A8"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39D820E7" w14:textId="77777777" w:rsidTr="00CA1EA5">
        <w:tc>
          <w:tcPr>
            <w:tcW w:w="3015" w:type="dxa"/>
          </w:tcPr>
          <w:p w14:paraId="4FA78BF5" w14:textId="39FEE8FB"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Signeringslistor för skötsel av</w:t>
            </w:r>
            <w:r w:rsidRPr="00FF0CD0">
              <w:rPr>
                <w:rFonts w:eastAsia="Times New Roman" w:cstheme="minorHAnsi"/>
                <w:sz w:val="20"/>
                <w:szCs w:val="20"/>
                <w:lang w:eastAsia="sv-SE"/>
              </w:rPr>
              <w:br/>
              <w:t xml:space="preserve">patientbundna </w:t>
            </w:r>
            <w:r w:rsidRPr="00FF0CD0">
              <w:rPr>
                <w:rFonts w:eastAsia="Times New Roman" w:cstheme="minorHAnsi"/>
                <w:sz w:val="20"/>
                <w:szCs w:val="20"/>
                <w:lang w:eastAsia="sv-SE"/>
              </w:rPr>
              <w:br/>
              <w:t>läkemedelsförråd</w:t>
            </w:r>
          </w:p>
        </w:tc>
        <w:tc>
          <w:tcPr>
            <w:tcW w:w="1472" w:type="dxa"/>
          </w:tcPr>
          <w:p w14:paraId="69B12678" w14:textId="2EF6D5C3" w:rsidR="003C7A84" w:rsidRPr="00FF0CD0" w:rsidRDefault="005D5A4C"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4C1DBC15"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2BC56073" w14:textId="0408DD34"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4E11E80E"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2000377B" w14:textId="77777777" w:rsidR="003C7A84" w:rsidRPr="00FF0CD0" w:rsidRDefault="003C7A84" w:rsidP="003C7A84">
            <w:pPr>
              <w:rPr>
                <w:sz w:val="20"/>
                <w:szCs w:val="20"/>
              </w:rPr>
            </w:pPr>
          </w:p>
        </w:tc>
        <w:tc>
          <w:tcPr>
            <w:tcW w:w="2414" w:type="dxa"/>
          </w:tcPr>
          <w:p w14:paraId="435D2DB8"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68AFC2FC" w14:textId="5980CC78"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20CE3404" w14:textId="77777777" w:rsidTr="00CA1EA5">
        <w:tc>
          <w:tcPr>
            <w:tcW w:w="3015" w:type="dxa"/>
          </w:tcPr>
          <w:p w14:paraId="1E5C4899" w14:textId="033CC4A5"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Skannade journalhandlingar</w:t>
            </w:r>
          </w:p>
        </w:tc>
        <w:tc>
          <w:tcPr>
            <w:tcW w:w="1472" w:type="dxa"/>
          </w:tcPr>
          <w:p w14:paraId="5559DA97" w14:textId="384398B1"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7323B7DB"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3C514711" w14:textId="631AC976"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1520306B"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0EEE392A" w14:textId="77777777" w:rsidR="003C7A84" w:rsidRPr="00FF0CD0" w:rsidRDefault="003C7A84" w:rsidP="003C7A84">
            <w:pPr>
              <w:rPr>
                <w:sz w:val="20"/>
                <w:szCs w:val="20"/>
              </w:rPr>
            </w:pPr>
          </w:p>
        </w:tc>
        <w:tc>
          <w:tcPr>
            <w:tcW w:w="2414" w:type="dxa"/>
          </w:tcPr>
          <w:p w14:paraId="6413ADE3" w14:textId="65297E68" w:rsidR="003C7A84" w:rsidRPr="00FF0CD0" w:rsidRDefault="003C7A84" w:rsidP="003C7A84">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Pappersorginalen får gallras 1</w:t>
            </w:r>
            <w:r w:rsidRPr="00FF0CD0">
              <w:rPr>
                <w:rFonts w:eastAsia="Times New Roman" w:cstheme="minorHAnsi"/>
                <w:sz w:val="20"/>
                <w:szCs w:val="20"/>
                <w:lang w:eastAsia="sv-SE"/>
              </w:rPr>
              <w:br/>
              <w:t xml:space="preserve">månad efter skanning under </w:t>
            </w:r>
            <w:r w:rsidRPr="00FF0CD0">
              <w:rPr>
                <w:rFonts w:eastAsia="Times New Roman" w:cstheme="minorHAnsi"/>
                <w:sz w:val="20"/>
                <w:szCs w:val="20"/>
                <w:lang w:eastAsia="sv-SE"/>
              </w:rPr>
              <w:br/>
              <w:t xml:space="preserve">förutsättning att likalydande </w:t>
            </w:r>
            <w:r w:rsidRPr="00FF0CD0">
              <w:rPr>
                <w:rFonts w:eastAsia="Times New Roman" w:cstheme="minorHAnsi"/>
                <w:sz w:val="20"/>
                <w:szCs w:val="20"/>
                <w:lang w:eastAsia="sv-SE"/>
              </w:rPr>
              <w:br/>
              <w:t xml:space="preserve">(fullständig) kopia tillförts </w:t>
            </w:r>
            <w:r w:rsidRPr="00FF0CD0">
              <w:rPr>
                <w:rFonts w:eastAsia="Times New Roman" w:cstheme="minorHAnsi"/>
                <w:sz w:val="20"/>
                <w:szCs w:val="20"/>
                <w:lang w:eastAsia="sv-SE"/>
              </w:rPr>
              <w:br/>
              <w:t>patientjournalen.</w:t>
            </w:r>
          </w:p>
        </w:tc>
        <w:tc>
          <w:tcPr>
            <w:tcW w:w="1410" w:type="dxa"/>
          </w:tcPr>
          <w:p w14:paraId="6202CF0E" w14:textId="3D30FAB9"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5F6D4C37" w14:textId="77777777" w:rsidTr="00CA1EA5">
        <w:tc>
          <w:tcPr>
            <w:tcW w:w="3015" w:type="dxa"/>
          </w:tcPr>
          <w:p w14:paraId="1C733CCE" w14:textId="4D50B127"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Sondmatningsschema</w:t>
            </w:r>
          </w:p>
        </w:tc>
        <w:tc>
          <w:tcPr>
            <w:tcW w:w="1472" w:type="dxa"/>
          </w:tcPr>
          <w:p w14:paraId="0BF0650F" w14:textId="2EE997DF"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2061A919" w14:textId="77777777" w:rsidR="003C7A84" w:rsidRPr="00FF0CD0" w:rsidRDefault="003C7A84" w:rsidP="003C7A84">
            <w:pPr>
              <w:rPr>
                <w:rFonts w:ascii="Times New Roman" w:eastAsia="Times New Roman" w:hAnsi="Times New Roman" w:cs="Times New Roman"/>
                <w:sz w:val="20"/>
                <w:szCs w:val="20"/>
                <w:lang w:eastAsia="sv-SE"/>
              </w:rPr>
            </w:pPr>
          </w:p>
        </w:tc>
        <w:tc>
          <w:tcPr>
            <w:tcW w:w="1043" w:type="dxa"/>
          </w:tcPr>
          <w:p w14:paraId="5DA0E3D8" w14:textId="15AFAF34" w:rsidR="003C7A84" w:rsidRPr="00FF0CD0" w:rsidRDefault="003C7A84" w:rsidP="003C7A84">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0051C56A" w14:textId="77777777" w:rsidR="003C7A84" w:rsidRPr="00FF0CD0" w:rsidRDefault="003C7A84" w:rsidP="003C7A84">
            <w:pPr>
              <w:rPr>
                <w:rFonts w:ascii="Times New Roman" w:eastAsia="Times New Roman" w:hAnsi="Times New Roman" w:cs="Times New Roman"/>
                <w:sz w:val="20"/>
                <w:szCs w:val="20"/>
                <w:lang w:eastAsia="sv-SE"/>
              </w:rPr>
            </w:pPr>
          </w:p>
        </w:tc>
        <w:tc>
          <w:tcPr>
            <w:tcW w:w="1218" w:type="dxa"/>
          </w:tcPr>
          <w:p w14:paraId="5C0F3538" w14:textId="77777777" w:rsidR="003C7A84" w:rsidRPr="00FF0CD0" w:rsidRDefault="003C7A84" w:rsidP="003C7A84">
            <w:pPr>
              <w:rPr>
                <w:sz w:val="20"/>
                <w:szCs w:val="20"/>
              </w:rPr>
            </w:pPr>
          </w:p>
        </w:tc>
        <w:tc>
          <w:tcPr>
            <w:tcW w:w="2414" w:type="dxa"/>
          </w:tcPr>
          <w:p w14:paraId="4E798AA6" w14:textId="77777777" w:rsidR="003C7A84" w:rsidRPr="00FF0CD0" w:rsidRDefault="003C7A84" w:rsidP="003C7A84">
            <w:pPr>
              <w:rPr>
                <w:rFonts w:ascii="Times New Roman" w:eastAsia="Times New Roman" w:hAnsi="Times New Roman" w:cs="Times New Roman"/>
                <w:sz w:val="20"/>
                <w:szCs w:val="20"/>
                <w:lang w:eastAsia="sv-SE"/>
              </w:rPr>
            </w:pPr>
          </w:p>
        </w:tc>
        <w:tc>
          <w:tcPr>
            <w:tcW w:w="1410" w:type="dxa"/>
          </w:tcPr>
          <w:p w14:paraId="27C8DA59" w14:textId="77777777" w:rsidR="003C7A84" w:rsidRPr="00FF0CD0" w:rsidRDefault="003C7A84" w:rsidP="003C7A84">
            <w:pPr>
              <w:rPr>
                <w:rFonts w:eastAsia="Times New Roman" w:cstheme="minorHAnsi"/>
                <w:sz w:val="20"/>
                <w:szCs w:val="20"/>
                <w:lang w:eastAsia="sv-SE"/>
              </w:rPr>
            </w:pPr>
          </w:p>
        </w:tc>
      </w:tr>
      <w:tr w:rsidR="004A03DE" w:rsidRPr="00FF0CD0" w14:paraId="3F465660" w14:textId="77777777" w:rsidTr="00CA1EA5">
        <w:tc>
          <w:tcPr>
            <w:tcW w:w="3015" w:type="dxa"/>
          </w:tcPr>
          <w:p w14:paraId="5670AD11" w14:textId="2BA8FC63"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Sårvårdsjournal</w:t>
            </w:r>
          </w:p>
        </w:tc>
        <w:tc>
          <w:tcPr>
            <w:tcW w:w="1472" w:type="dxa"/>
          </w:tcPr>
          <w:p w14:paraId="3BAC4B74" w14:textId="24450CC7"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5BD778A8"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743CA4DD" w14:textId="0FE1109F"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558D9856"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341A045E" w14:textId="77777777" w:rsidR="005D5A4C" w:rsidRPr="00FF0CD0" w:rsidRDefault="005D5A4C" w:rsidP="005D5A4C">
            <w:pPr>
              <w:rPr>
                <w:sz w:val="20"/>
                <w:szCs w:val="20"/>
              </w:rPr>
            </w:pPr>
          </w:p>
        </w:tc>
        <w:tc>
          <w:tcPr>
            <w:tcW w:w="2414" w:type="dxa"/>
          </w:tcPr>
          <w:p w14:paraId="65265DEB" w14:textId="77777777" w:rsidR="005D5A4C" w:rsidRPr="00FF0CD0" w:rsidRDefault="005D5A4C" w:rsidP="005D5A4C">
            <w:pPr>
              <w:rPr>
                <w:rFonts w:ascii="Times New Roman" w:eastAsia="Times New Roman" w:hAnsi="Times New Roman" w:cs="Times New Roman"/>
                <w:sz w:val="20"/>
                <w:szCs w:val="20"/>
                <w:lang w:eastAsia="sv-SE"/>
              </w:rPr>
            </w:pPr>
          </w:p>
        </w:tc>
        <w:tc>
          <w:tcPr>
            <w:tcW w:w="1410" w:type="dxa"/>
          </w:tcPr>
          <w:p w14:paraId="0BEDDD10" w14:textId="34AA14D3"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17726ECB" w14:textId="77777777" w:rsidTr="00CA1EA5">
        <w:tc>
          <w:tcPr>
            <w:tcW w:w="3015" w:type="dxa"/>
          </w:tcPr>
          <w:p w14:paraId="696F067F" w14:textId="0CE73CEE"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Temp-lista</w:t>
            </w:r>
          </w:p>
        </w:tc>
        <w:tc>
          <w:tcPr>
            <w:tcW w:w="1472" w:type="dxa"/>
          </w:tcPr>
          <w:p w14:paraId="6359331E" w14:textId="0807EC30"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700ADED6"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6C13A8E2" w14:textId="4847561D"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4942CABB"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22683FAD" w14:textId="77777777" w:rsidR="005D5A4C" w:rsidRPr="00FF0CD0" w:rsidRDefault="005D5A4C" w:rsidP="005D5A4C">
            <w:pPr>
              <w:rPr>
                <w:sz w:val="20"/>
                <w:szCs w:val="20"/>
              </w:rPr>
            </w:pPr>
          </w:p>
        </w:tc>
        <w:tc>
          <w:tcPr>
            <w:tcW w:w="2414" w:type="dxa"/>
          </w:tcPr>
          <w:p w14:paraId="145F9E3A" w14:textId="77777777" w:rsidR="005D5A4C" w:rsidRPr="00FF0CD0" w:rsidRDefault="005D5A4C" w:rsidP="005D5A4C">
            <w:pPr>
              <w:rPr>
                <w:rFonts w:ascii="Times New Roman" w:eastAsia="Times New Roman" w:hAnsi="Times New Roman" w:cs="Times New Roman"/>
                <w:sz w:val="20"/>
                <w:szCs w:val="20"/>
                <w:lang w:eastAsia="sv-SE"/>
              </w:rPr>
            </w:pPr>
          </w:p>
        </w:tc>
        <w:tc>
          <w:tcPr>
            <w:tcW w:w="1410" w:type="dxa"/>
          </w:tcPr>
          <w:p w14:paraId="3345CA66" w14:textId="7BEDAC4E"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04CE5B75" w14:textId="77777777" w:rsidTr="00CA1EA5">
        <w:tc>
          <w:tcPr>
            <w:tcW w:w="3015" w:type="dxa"/>
          </w:tcPr>
          <w:p w14:paraId="2C3F903F" w14:textId="1E193D92"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Vaccinationer, uppgifter om</w:t>
            </w:r>
          </w:p>
        </w:tc>
        <w:tc>
          <w:tcPr>
            <w:tcW w:w="1472" w:type="dxa"/>
          </w:tcPr>
          <w:p w14:paraId="1D8D9AF4" w14:textId="4D46C4C0"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5C7E42DA"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72D79895" w14:textId="73BF72C5"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540581D7"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7252FCBB" w14:textId="77777777" w:rsidR="005D5A4C" w:rsidRPr="00FF0CD0" w:rsidRDefault="005D5A4C" w:rsidP="005D5A4C">
            <w:pPr>
              <w:rPr>
                <w:sz w:val="20"/>
                <w:szCs w:val="20"/>
              </w:rPr>
            </w:pPr>
          </w:p>
        </w:tc>
        <w:tc>
          <w:tcPr>
            <w:tcW w:w="2414" w:type="dxa"/>
          </w:tcPr>
          <w:p w14:paraId="74B673C9" w14:textId="6390E23B" w:rsidR="005D5A4C" w:rsidRPr="00FF0CD0" w:rsidRDefault="005D5A4C" w:rsidP="005D5A4C">
            <w:pPr>
              <w:rPr>
                <w:rFonts w:ascii="Times New Roman" w:eastAsia="Times New Roman" w:hAnsi="Times New Roman" w:cs="Times New Roman"/>
                <w:sz w:val="20"/>
                <w:szCs w:val="20"/>
                <w:lang w:eastAsia="sv-SE"/>
              </w:rPr>
            </w:pPr>
            <w:r w:rsidRPr="00FF0CD0">
              <w:rPr>
                <w:rFonts w:eastAsia="Times New Roman" w:cstheme="minorHAnsi"/>
                <w:sz w:val="20"/>
                <w:szCs w:val="20"/>
                <w:lang w:eastAsia="sv-SE"/>
              </w:rPr>
              <w:t>Kan vara underlag inför vaccination</w:t>
            </w:r>
          </w:p>
        </w:tc>
        <w:tc>
          <w:tcPr>
            <w:tcW w:w="1410" w:type="dxa"/>
          </w:tcPr>
          <w:p w14:paraId="1684EEEB" w14:textId="6D9133AC"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7814DE23" w14:textId="77777777" w:rsidTr="00CA1EA5">
        <w:tc>
          <w:tcPr>
            <w:tcW w:w="3015" w:type="dxa"/>
          </w:tcPr>
          <w:p w14:paraId="54FEB134" w14:textId="64B0F48A"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Vårdplaner</w:t>
            </w:r>
            <w:r w:rsidRPr="00FF0CD0">
              <w:rPr>
                <w:rFonts w:eastAsia="Times New Roman" w:cstheme="minorHAnsi"/>
                <w:sz w:val="20"/>
                <w:szCs w:val="20"/>
                <w:lang w:eastAsia="sv-SE"/>
              </w:rPr>
              <w:br/>
              <w:t>(individuella/patientrelaterade)</w:t>
            </w:r>
          </w:p>
        </w:tc>
        <w:tc>
          <w:tcPr>
            <w:tcW w:w="1472" w:type="dxa"/>
          </w:tcPr>
          <w:p w14:paraId="49E109B5" w14:textId="1F0FEC50"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593E3B38"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4372C4B6" w14:textId="595B01D4"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24F14D24"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58291B71" w14:textId="77777777" w:rsidR="005D5A4C" w:rsidRPr="00FF0CD0" w:rsidRDefault="005D5A4C" w:rsidP="005D5A4C">
            <w:pPr>
              <w:rPr>
                <w:sz w:val="20"/>
                <w:szCs w:val="20"/>
              </w:rPr>
            </w:pPr>
          </w:p>
        </w:tc>
        <w:tc>
          <w:tcPr>
            <w:tcW w:w="2414" w:type="dxa"/>
          </w:tcPr>
          <w:p w14:paraId="3C0EB530" w14:textId="77777777" w:rsidR="005D5A4C" w:rsidRPr="00FF0CD0" w:rsidRDefault="005D5A4C" w:rsidP="005D5A4C">
            <w:pPr>
              <w:rPr>
                <w:rFonts w:eastAsia="Times New Roman" w:cstheme="minorHAnsi"/>
                <w:sz w:val="20"/>
                <w:szCs w:val="20"/>
                <w:lang w:eastAsia="sv-SE"/>
              </w:rPr>
            </w:pPr>
          </w:p>
        </w:tc>
        <w:tc>
          <w:tcPr>
            <w:tcW w:w="1410" w:type="dxa"/>
          </w:tcPr>
          <w:p w14:paraId="1B49C4F0" w14:textId="19161A66"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1B7C005A" w14:textId="77777777" w:rsidTr="00CA1EA5">
        <w:tc>
          <w:tcPr>
            <w:tcW w:w="3015" w:type="dxa"/>
          </w:tcPr>
          <w:p w14:paraId="002B992C" w14:textId="73A2424C"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Vätskelistor</w:t>
            </w:r>
          </w:p>
        </w:tc>
        <w:tc>
          <w:tcPr>
            <w:tcW w:w="1472" w:type="dxa"/>
          </w:tcPr>
          <w:p w14:paraId="239FD393" w14:textId="40E98C9C"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Social Välfärds närarkiv</w:t>
            </w:r>
          </w:p>
        </w:tc>
        <w:tc>
          <w:tcPr>
            <w:tcW w:w="1978" w:type="dxa"/>
          </w:tcPr>
          <w:p w14:paraId="458476C9"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05CDD0B8" w14:textId="1361FD22"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Bevaras</w:t>
            </w:r>
          </w:p>
        </w:tc>
        <w:tc>
          <w:tcPr>
            <w:tcW w:w="1442" w:type="dxa"/>
          </w:tcPr>
          <w:p w14:paraId="43CCD233"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23A8C093" w14:textId="77777777" w:rsidR="005D5A4C" w:rsidRPr="00FF0CD0" w:rsidRDefault="005D5A4C" w:rsidP="005D5A4C">
            <w:pPr>
              <w:rPr>
                <w:sz w:val="20"/>
                <w:szCs w:val="20"/>
              </w:rPr>
            </w:pPr>
          </w:p>
        </w:tc>
        <w:tc>
          <w:tcPr>
            <w:tcW w:w="2414" w:type="dxa"/>
          </w:tcPr>
          <w:p w14:paraId="1BF09D46" w14:textId="77777777" w:rsidR="005D5A4C" w:rsidRPr="00FF0CD0" w:rsidRDefault="005D5A4C" w:rsidP="005D5A4C">
            <w:pPr>
              <w:rPr>
                <w:rFonts w:eastAsia="Times New Roman" w:cstheme="minorHAnsi"/>
                <w:sz w:val="20"/>
                <w:szCs w:val="20"/>
                <w:lang w:eastAsia="sv-SE"/>
              </w:rPr>
            </w:pPr>
          </w:p>
        </w:tc>
        <w:tc>
          <w:tcPr>
            <w:tcW w:w="1410" w:type="dxa"/>
          </w:tcPr>
          <w:p w14:paraId="78CE400C" w14:textId="7FFF6CE1"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r w:rsidR="004A03DE" w:rsidRPr="00FF0CD0" w14:paraId="48CD0544" w14:textId="77777777" w:rsidTr="00CA1EA5">
        <w:tc>
          <w:tcPr>
            <w:tcW w:w="3015" w:type="dxa"/>
          </w:tcPr>
          <w:p w14:paraId="30F29FB6" w14:textId="32D65A97"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 xml:space="preserve">Överkänslighetsmarkering </w:t>
            </w:r>
          </w:p>
        </w:tc>
        <w:tc>
          <w:tcPr>
            <w:tcW w:w="1472" w:type="dxa"/>
          </w:tcPr>
          <w:p w14:paraId="66E5CEB9" w14:textId="5AC40474"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 xml:space="preserve">Social Välfärds </w:t>
            </w:r>
            <w:r w:rsidRPr="00FF0CD0">
              <w:rPr>
                <w:rFonts w:eastAsia="Times New Roman" w:cstheme="minorHAnsi"/>
                <w:sz w:val="20"/>
                <w:szCs w:val="20"/>
                <w:lang w:eastAsia="sv-SE"/>
              </w:rPr>
              <w:br/>
              <w:t>närarkiv</w:t>
            </w:r>
          </w:p>
        </w:tc>
        <w:tc>
          <w:tcPr>
            <w:tcW w:w="1978" w:type="dxa"/>
          </w:tcPr>
          <w:p w14:paraId="19388599" w14:textId="77777777" w:rsidR="005D5A4C" w:rsidRPr="00FF0CD0" w:rsidRDefault="005D5A4C" w:rsidP="005D5A4C">
            <w:pPr>
              <w:rPr>
                <w:rFonts w:ascii="Times New Roman" w:eastAsia="Times New Roman" w:hAnsi="Times New Roman" w:cs="Times New Roman"/>
                <w:sz w:val="20"/>
                <w:szCs w:val="20"/>
                <w:lang w:eastAsia="sv-SE"/>
              </w:rPr>
            </w:pPr>
          </w:p>
        </w:tc>
        <w:tc>
          <w:tcPr>
            <w:tcW w:w="1043" w:type="dxa"/>
          </w:tcPr>
          <w:p w14:paraId="2869F1C3" w14:textId="3138B008"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 xml:space="preserve">Bevaras </w:t>
            </w:r>
          </w:p>
        </w:tc>
        <w:tc>
          <w:tcPr>
            <w:tcW w:w="1442" w:type="dxa"/>
          </w:tcPr>
          <w:p w14:paraId="036C7BA4" w14:textId="77777777" w:rsidR="005D5A4C" w:rsidRPr="00FF0CD0" w:rsidRDefault="005D5A4C" w:rsidP="005D5A4C">
            <w:pPr>
              <w:rPr>
                <w:rFonts w:ascii="Times New Roman" w:eastAsia="Times New Roman" w:hAnsi="Times New Roman" w:cs="Times New Roman"/>
                <w:sz w:val="20"/>
                <w:szCs w:val="20"/>
                <w:lang w:eastAsia="sv-SE"/>
              </w:rPr>
            </w:pPr>
          </w:p>
        </w:tc>
        <w:tc>
          <w:tcPr>
            <w:tcW w:w="1218" w:type="dxa"/>
          </w:tcPr>
          <w:p w14:paraId="73D00616" w14:textId="77777777" w:rsidR="005D5A4C" w:rsidRPr="00FF0CD0" w:rsidRDefault="005D5A4C" w:rsidP="005D5A4C">
            <w:pPr>
              <w:rPr>
                <w:sz w:val="20"/>
                <w:szCs w:val="20"/>
              </w:rPr>
            </w:pPr>
          </w:p>
        </w:tc>
        <w:tc>
          <w:tcPr>
            <w:tcW w:w="2414" w:type="dxa"/>
          </w:tcPr>
          <w:p w14:paraId="0E866D16" w14:textId="77777777" w:rsidR="005D5A4C" w:rsidRPr="00FF0CD0" w:rsidRDefault="005D5A4C" w:rsidP="005D5A4C">
            <w:pPr>
              <w:rPr>
                <w:rFonts w:eastAsia="Times New Roman" w:cstheme="minorHAnsi"/>
                <w:sz w:val="20"/>
                <w:szCs w:val="20"/>
                <w:lang w:eastAsia="sv-SE"/>
              </w:rPr>
            </w:pPr>
          </w:p>
        </w:tc>
        <w:tc>
          <w:tcPr>
            <w:tcW w:w="1410" w:type="dxa"/>
          </w:tcPr>
          <w:p w14:paraId="56139878" w14:textId="0500EBED" w:rsidR="005D5A4C" w:rsidRPr="00FF0CD0" w:rsidRDefault="005D5A4C" w:rsidP="005D5A4C">
            <w:pPr>
              <w:rPr>
                <w:rFonts w:eastAsia="Times New Roman" w:cstheme="minorHAnsi"/>
                <w:sz w:val="20"/>
                <w:szCs w:val="20"/>
                <w:lang w:eastAsia="sv-SE"/>
              </w:rPr>
            </w:pPr>
            <w:r w:rsidRPr="00FF0CD0">
              <w:rPr>
                <w:rFonts w:eastAsia="Times New Roman" w:cstheme="minorHAnsi"/>
                <w:sz w:val="20"/>
                <w:szCs w:val="20"/>
                <w:lang w:eastAsia="sv-SE"/>
              </w:rPr>
              <w:t>Arkivans.</w:t>
            </w:r>
          </w:p>
        </w:tc>
      </w:tr>
    </w:tbl>
    <w:p w14:paraId="0E7626B6" w14:textId="77777777" w:rsidR="00C56ED6" w:rsidRPr="004A03DE" w:rsidRDefault="00C56ED6" w:rsidP="002A5FA8">
      <w:pPr>
        <w:rPr>
          <w:b/>
          <w:bCs/>
          <w:sz w:val="28"/>
          <w:szCs w:val="28"/>
        </w:rPr>
      </w:pPr>
    </w:p>
    <w:p w14:paraId="336A4F12" w14:textId="77777777" w:rsidR="00A724C2" w:rsidRPr="004A03DE" w:rsidRDefault="00A724C2" w:rsidP="00C52F21"/>
    <w:p w14:paraId="08491573" w14:textId="16FEED04" w:rsidR="00A724C2" w:rsidRPr="004A03DE" w:rsidRDefault="00A724C2" w:rsidP="005D762A">
      <w:pPr>
        <w:pStyle w:val="Rubrik3"/>
        <w:rPr>
          <w:sz w:val="24"/>
        </w:rPr>
      </w:pPr>
      <w:bookmarkStart w:id="37" w:name="_Toc122615679"/>
      <w:r w:rsidRPr="004A03DE">
        <w:lastRenderedPageBreak/>
        <w:t>Handlingar enligt HSL</w:t>
      </w:r>
      <w:r w:rsidR="005D762A" w:rsidRPr="004A03DE">
        <w:t xml:space="preserve"> - läkemedelshantering</w:t>
      </w:r>
      <w:bookmarkEnd w:id="37"/>
    </w:p>
    <w:tbl>
      <w:tblPr>
        <w:tblStyle w:val="Tabellrutnt"/>
        <w:tblW w:w="0" w:type="auto"/>
        <w:tblLook w:val="04A0" w:firstRow="1" w:lastRow="0" w:firstColumn="1" w:lastColumn="0" w:noHBand="0" w:noVBand="1"/>
      </w:tblPr>
      <w:tblGrid>
        <w:gridCol w:w="2396"/>
        <w:gridCol w:w="1521"/>
        <w:gridCol w:w="2047"/>
        <w:gridCol w:w="973"/>
        <w:gridCol w:w="1593"/>
        <w:gridCol w:w="1257"/>
        <w:gridCol w:w="2709"/>
        <w:gridCol w:w="1496"/>
      </w:tblGrid>
      <w:tr w:rsidR="004A03DE" w:rsidRPr="00EE27B9" w14:paraId="3D9A510F" w14:textId="77777777" w:rsidTr="005D762A">
        <w:tc>
          <w:tcPr>
            <w:tcW w:w="2396" w:type="dxa"/>
          </w:tcPr>
          <w:p w14:paraId="7A51EF3B" w14:textId="77777777" w:rsidR="00A724C2" w:rsidRPr="00EE27B9" w:rsidRDefault="00A724C2" w:rsidP="002A2848">
            <w:pPr>
              <w:rPr>
                <w:b/>
                <w:bCs/>
                <w:sz w:val="20"/>
                <w:szCs w:val="20"/>
              </w:rPr>
            </w:pPr>
            <w:r w:rsidRPr="00EE27B9">
              <w:rPr>
                <w:b/>
                <w:bCs/>
                <w:sz w:val="20"/>
                <w:szCs w:val="20"/>
              </w:rPr>
              <w:t>Typ av handling</w:t>
            </w:r>
          </w:p>
        </w:tc>
        <w:tc>
          <w:tcPr>
            <w:tcW w:w="1521" w:type="dxa"/>
          </w:tcPr>
          <w:p w14:paraId="3453AADD" w14:textId="77777777" w:rsidR="00A724C2" w:rsidRPr="00EE27B9" w:rsidRDefault="00A724C2" w:rsidP="002A2848">
            <w:pPr>
              <w:rPr>
                <w:b/>
                <w:bCs/>
                <w:sz w:val="20"/>
                <w:szCs w:val="20"/>
              </w:rPr>
            </w:pPr>
            <w:r w:rsidRPr="00EE27B9">
              <w:rPr>
                <w:b/>
                <w:bCs/>
                <w:sz w:val="20"/>
                <w:szCs w:val="20"/>
              </w:rPr>
              <w:t>Placering före slutarkivering</w:t>
            </w:r>
          </w:p>
        </w:tc>
        <w:tc>
          <w:tcPr>
            <w:tcW w:w="2047" w:type="dxa"/>
          </w:tcPr>
          <w:p w14:paraId="08CEA0A7" w14:textId="77777777" w:rsidR="00A724C2" w:rsidRPr="00EE27B9" w:rsidRDefault="00A724C2" w:rsidP="002A2848">
            <w:pPr>
              <w:rPr>
                <w:b/>
                <w:bCs/>
                <w:sz w:val="20"/>
                <w:szCs w:val="20"/>
              </w:rPr>
            </w:pPr>
            <w:r w:rsidRPr="00EE27B9">
              <w:rPr>
                <w:b/>
                <w:bCs/>
                <w:sz w:val="20"/>
                <w:szCs w:val="20"/>
              </w:rPr>
              <w:t>Förvaring/sortering</w:t>
            </w:r>
          </w:p>
        </w:tc>
        <w:tc>
          <w:tcPr>
            <w:tcW w:w="973" w:type="dxa"/>
          </w:tcPr>
          <w:p w14:paraId="79F5DB44" w14:textId="77777777" w:rsidR="00A724C2" w:rsidRPr="00EE27B9" w:rsidRDefault="00A724C2" w:rsidP="002A2848">
            <w:pPr>
              <w:rPr>
                <w:b/>
                <w:bCs/>
                <w:sz w:val="20"/>
                <w:szCs w:val="20"/>
                <w:highlight w:val="yellow"/>
              </w:rPr>
            </w:pPr>
            <w:r w:rsidRPr="00EE27B9">
              <w:rPr>
                <w:b/>
                <w:bCs/>
                <w:sz w:val="20"/>
                <w:szCs w:val="20"/>
              </w:rPr>
              <w:t xml:space="preserve">Gallras (inkl frist) eller bevaras </w:t>
            </w:r>
          </w:p>
        </w:tc>
        <w:tc>
          <w:tcPr>
            <w:tcW w:w="1593" w:type="dxa"/>
          </w:tcPr>
          <w:p w14:paraId="67E9AD2C" w14:textId="77777777" w:rsidR="00A724C2" w:rsidRPr="00EE27B9" w:rsidRDefault="00A724C2" w:rsidP="002A2848">
            <w:pPr>
              <w:rPr>
                <w:b/>
                <w:bCs/>
                <w:sz w:val="20"/>
                <w:szCs w:val="20"/>
              </w:rPr>
            </w:pPr>
            <w:r w:rsidRPr="00EE27B9">
              <w:rPr>
                <w:b/>
                <w:bCs/>
                <w:sz w:val="20"/>
                <w:szCs w:val="20"/>
              </w:rPr>
              <w:t>Överlämnande till slutarkiv</w:t>
            </w:r>
          </w:p>
        </w:tc>
        <w:tc>
          <w:tcPr>
            <w:tcW w:w="1257" w:type="dxa"/>
          </w:tcPr>
          <w:p w14:paraId="0AA5595D" w14:textId="77777777" w:rsidR="00A724C2" w:rsidRPr="00EE27B9" w:rsidRDefault="00A724C2" w:rsidP="002A2848">
            <w:pPr>
              <w:rPr>
                <w:b/>
                <w:bCs/>
                <w:sz w:val="20"/>
                <w:szCs w:val="20"/>
              </w:rPr>
            </w:pPr>
            <w:r w:rsidRPr="00EE27B9">
              <w:rPr>
                <w:b/>
                <w:bCs/>
                <w:sz w:val="20"/>
                <w:szCs w:val="20"/>
              </w:rPr>
              <w:t>Diarieföras (markeras med X)</w:t>
            </w:r>
          </w:p>
        </w:tc>
        <w:tc>
          <w:tcPr>
            <w:tcW w:w="2709" w:type="dxa"/>
          </w:tcPr>
          <w:p w14:paraId="0461F93D" w14:textId="77777777" w:rsidR="00A724C2" w:rsidRPr="00EE27B9" w:rsidRDefault="00A724C2" w:rsidP="002A2848">
            <w:pPr>
              <w:rPr>
                <w:b/>
                <w:bCs/>
                <w:sz w:val="20"/>
                <w:szCs w:val="20"/>
              </w:rPr>
            </w:pPr>
            <w:r w:rsidRPr="00EE27B9">
              <w:rPr>
                <w:b/>
                <w:bCs/>
                <w:sz w:val="20"/>
                <w:szCs w:val="20"/>
              </w:rPr>
              <w:t>Anmärkningar</w:t>
            </w:r>
          </w:p>
        </w:tc>
        <w:tc>
          <w:tcPr>
            <w:tcW w:w="1496" w:type="dxa"/>
          </w:tcPr>
          <w:p w14:paraId="3DA35255" w14:textId="77777777" w:rsidR="00A724C2" w:rsidRPr="00EE27B9" w:rsidRDefault="00A724C2" w:rsidP="002A2848">
            <w:pPr>
              <w:rPr>
                <w:b/>
                <w:bCs/>
                <w:sz w:val="20"/>
                <w:szCs w:val="20"/>
              </w:rPr>
            </w:pPr>
            <w:r w:rsidRPr="00EE27B9">
              <w:rPr>
                <w:b/>
                <w:bCs/>
                <w:sz w:val="20"/>
                <w:szCs w:val="20"/>
              </w:rPr>
              <w:t>Ansvarig handläggare för dokument-hantering</w:t>
            </w:r>
          </w:p>
        </w:tc>
      </w:tr>
      <w:tr w:rsidR="004A03DE" w:rsidRPr="00EE27B9" w14:paraId="4F62F629" w14:textId="77777777" w:rsidTr="005D762A">
        <w:tc>
          <w:tcPr>
            <w:tcW w:w="2396" w:type="dxa"/>
          </w:tcPr>
          <w:p w14:paraId="64247F8B" w14:textId="40175594" w:rsidR="005D762A" w:rsidRPr="00EE27B9" w:rsidRDefault="005D762A" w:rsidP="005D762A">
            <w:pPr>
              <w:rPr>
                <w:sz w:val="20"/>
                <w:szCs w:val="20"/>
              </w:rPr>
            </w:pPr>
            <w:r w:rsidRPr="00EE27B9">
              <w:rPr>
                <w:rFonts w:eastAsia="Times New Roman" w:cstheme="minorHAnsi"/>
                <w:sz w:val="20"/>
                <w:szCs w:val="20"/>
                <w:lang w:eastAsia="sv-SE"/>
              </w:rPr>
              <w:t>Delegering av</w:t>
            </w:r>
            <w:r w:rsidRPr="00EE27B9">
              <w:rPr>
                <w:rFonts w:eastAsia="Times New Roman" w:cstheme="minorHAnsi"/>
                <w:sz w:val="20"/>
                <w:szCs w:val="20"/>
                <w:lang w:eastAsia="sv-SE"/>
              </w:rPr>
              <w:br/>
              <w:t xml:space="preserve">Läkemedelsansvarig </w:t>
            </w:r>
            <w:r w:rsidRPr="00EE27B9">
              <w:rPr>
                <w:rFonts w:eastAsia="Times New Roman" w:cstheme="minorHAnsi"/>
                <w:sz w:val="20"/>
                <w:szCs w:val="20"/>
                <w:lang w:eastAsia="sv-SE"/>
              </w:rPr>
              <w:br/>
              <w:t>sjuksköterska</w:t>
            </w:r>
          </w:p>
        </w:tc>
        <w:tc>
          <w:tcPr>
            <w:tcW w:w="1521" w:type="dxa"/>
          </w:tcPr>
          <w:p w14:paraId="673DE231" w14:textId="3E40C95E" w:rsidR="005D762A" w:rsidRPr="00EE27B9" w:rsidRDefault="005D762A" w:rsidP="005D762A">
            <w:pPr>
              <w:rPr>
                <w:sz w:val="20"/>
                <w:szCs w:val="20"/>
              </w:rPr>
            </w:pPr>
            <w:r w:rsidRPr="00EE27B9">
              <w:rPr>
                <w:rFonts w:eastAsia="Times New Roman" w:cstheme="minorHAnsi"/>
                <w:sz w:val="20"/>
                <w:szCs w:val="20"/>
                <w:lang w:eastAsia="sv-SE"/>
              </w:rPr>
              <w:t>Diariet</w:t>
            </w:r>
          </w:p>
        </w:tc>
        <w:tc>
          <w:tcPr>
            <w:tcW w:w="2047" w:type="dxa"/>
          </w:tcPr>
          <w:p w14:paraId="4C1B64D1" w14:textId="03E5A30E" w:rsidR="005D762A" w:rsidRPr="00EE27B9" w:rsidRDefault="005D762A" w:rsidP="005D762A">
            <w:pPr>
              <w:rPr>
                <w:sz w:val="20"/>
                <w:szCs w:val="20"/>
              </w:rPr>
            </w:pPr>
          </w:p>
        </w:tc>
        <w:tc>
          <w:tcPr>
            <w:tcW w:w="973" w:type="dxa"/>
          </w:tcPr>
          <w:p w14:paraId="51F778CC" w14:textId="020A0DBE" w:rsidR="005D762A" w:rsidRPr="00EE27B9" w:rsidRDefault="005D762A" w:rsidP="005D762A">
            <w:pPr>
              <w:rPr>
                <w:sz w:val="20"/>
                <w:szCs w:val="20"/>
                <w:highlight w:val="yellow"/>
              </w:rPr>
            </w:pPr>
            <w:r w:rsidRPr="00EE27B9">
              <w:rPr>
                <w:rFonts w:eastAsia="Times New Roman" w:cstheme="minorHAnsi"/>
                <w:sz w:val="20"/>
                <w:szCs w:val="20"/>
                <w:lang w:eastAsia="sv-SE"/>
              </w:rPr>
              <w:t>10 år</w:t>
            </w:r>
          </w:p>
        </w:tc>
        <w:tc>
          <w:tcPr>
            <w:tcW w:w="1593" w:type="dxa"/>
          </w:tcPr>
          <w:p w14:paraId="1DE1FFE8" w14:textId="364FB349" w:rsidR="005D762A" w:rsidRPr="00EE27B9" w:rsidRDefault="005D762A" w:rsidP="005D762A">
            <w:pPr>
              <w:rPr>
                <w:sz w:val="20"/>
                <w:szCs w:val="20"/>
              </w:rPr>
            </w:pPr>
          </w:p>
        </w:tc>
        <w:tc>
          <w:tcPr>
            <w:tcW w:w="1257" w:type="dxa"/>
          </w:tcPr>
          <w:p w14:paraId="022319F0" w14:textId="77777777" w:rsidR="005D762A" w:rsidRPr="00EE27B9" w:rsidRDefault="005D762A" w:rsidP="005D762A">
            <w:pPr>
              <w:rPr>
                <w:sz w:val="20"/>
                <w:szCs w:val="20"/>
              </w:rPr>
            </w:pPr>
          </w:p>
        </w:tc>
        <w:tc>
          <w:tcPr>
            <w:tcW w:w="2709" w:type="dxa"/>
          </w:tcPr>
          <w:p w14:paraId="17A6B793" w14:textId="3422CE43" w:rsidR="005D762A" w:rsidRPr="00EE27B9" w:rsidRDefault="005D762A" w:rsidP="005D762A">
            <w:pPr>
              <w:rPr>
                <w:sz w:val="20"/>
                <w:szCs w:val="20"/>
              </w:rPr>
            </w:pPr>
          </w:p>
        </w:tc>
        <w:tc>
          <w:tcPr>
            <w:tcW w:w="1496" w:type="dxa"/>
          </w:tcPr>
          <w:p w14:paraId="71DD3C65" w14:textId="35223E0C" w:rsidR="005D762A" w:rsidRPr="00EE27B9" w:rsidRDefault="005D762A" w:rsidP="005D762A">
            <w:pPr>
              <w:rPr>
                <w:sz w:val="20"/>
                <w:szCs w:val="20"/>
              </w:rPr>
            </w:pPr>
            <w:r w:rsidRPr="00EE27B9">
              <w:rPr>
                <w:rFonts w:eastAsia="Times New Roman" w:cstheme="minorHAnsi"/>
                <w:sz w:val="20"/>
                <w:szCs w:val="20"/>
                <w:lang w:eastAsia="sv-SE"/>
              </w:rPr>
              <w:t>MAS</w:t>
            </w:r>
          </w:p>
        </w:tc>
      </w:tr>
      <w:tr w:rsidR="004A03DE" w:rsidRPr="00EE27B9" w14:paraId="3961CAA8" w14:textId="77777777" w:rsidTr="005D762A">
        <w:tc>
          <w:tcPr>
            <w:tcW w:w="2396" w:type="dxa"/>
          </w:tcPr>
          <w:p w14:paraId="38D2A144" w14:textId="5A3ADB44" w:rsidR="005D762A" w:rsidRPr="00EE27B9" w:rsidRDefault="005D762A" w:rsidP="005D762A">
            <w:pPr>
              <w:rPr>
                <w:sz w:val="20"/>
                <w:szCs w:val="20"/>
              </w:rPr>
            </w:pPr>
            <w:r w:rsidRPr="00EE27B9">
              <w:rPr>
                <w:rFonts w:eastAsia="Times New Roman" w:cstheme="minorHAnsi"/>
                <w:sz w:val="20"/>
                <w:szCs w:val="20"/>
                <w:lang w:eastAsia="sv-SE"/>
              </w:rPr>
              <w:t xml:space="preserve">Delegering av medicinska </w:t>
            </w:r>
            <w:r w:rsidRPr="00EE27B9">
              <w:rPr>
                <w:rFonts w:eastAsia="Times New Roman" w:cstheme="minorHAnsi"/>
                <w:sz w:val="20"/>
                <w:szCs w:val="20"/>
                <w:lang w:eastAsia="sv-SE"/>
              </w:rPr>
              <w:br/>
              <w:t>arbetsuppgifter</w:t>
            </w:r>
          </w:p>
        </w:tc>
        <w:tc>
          <w:tcPr>
            <w:tcW w:w="1521" w:type="dxa"/>
          </w:tcPr>
          <w:p w14:paraId="03818F7D" w14:textId="5679E720"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1C6A6376" w14:textId="77777777" w:rsidR="005D762A" w:rsidRPr="00EE27B9" w:rsidRDefault="005D762A" w:rsidP="005D762A">
            <w:pPr>
              <w:rPr>
                <w:sz w:val="20"/>
                <w:szCs w:val="20"/>
              </w:rPr>
            </w:pPr>
          </w:p>
        </w:tc>
        <w:tc>
          <w:tcPr>
            <w:tcW w:w="973" w:type="dxa"/>
          </w:tcPr>
          <w:p w14:paraId="3876706C" w14:textId="56BDEEF0" w:rsidR="005D762A" w:rsidRPr="00EE27B9" w:rsidRDefault="005D762A" w:rsidP="005D762A">
            <w:pPr>
              <w:rPr>
                <w:sz w:val="20"/>
                <w:szCs w:val="20"/>
                <w:highlight w:val="yellow"/>
              </w:rPr>
            </w:pPr>
            <w:r w:rsidRPr="00EE27B9">
              <w:rPr>
                <w:rFonts w:eastAsia="Times New Roman" w:cstheme="minorHAnsi"/>
                <w:sz w:val="20"/>
                <w:szCs w:val="20"/>
                <w:lang w:eastAsia="sv-SE"/>
              </w:rPr>
              <w:t>10 år</w:t>
            </w:r>
          </w:p>
        </w:tc>
        <w:tc>
          <w:tcPr>
            <w:tcW w:w="1593" w:type="dxa"/>
          </w:tcPr>
          <w:p w14:paraId="32C3AECF" w14:textId="77777777" w:rsidR="005D762A" w:rsidRPr="00EE27B9" w:rsidRDefault="005D762A" w:rsidP="005D762A">
            <w:pPr>
              <w:rPr>
                <w:sz w:val="20"/>
                <w:szCs w:val="20"/>
              </w:rPr>
            </w:pPr>
          </w:p>
        </w:tc>
        <w:tc>
          <w:tcPr>
            <w:tcW w:w="1257" w:type="dxa"/>
          </w:tcPr>
          <w:p w14:paraId="1816114B" w14:textId="77777777" w:rsidR="005D762A" w:rsidRPr="00EE27B9" w:rsidRDefault="005D762A" w:rsidP="005D762A">
            <w:pPr>
              <w:rPr>
                <w:sz w:val="20"/>
                <w:szCs w:val="20"/>
              </w:rPr>
            </w:pPr>
          </w:p>
        </w:tc>
        <w:tc>
          <w:tcPr>
            <w:tcW w:w="2709" w:type="dxa"/>
          </w:tcPr>
          <w:p w14:paraId="21A238C6" w14:textId="49F9EC58" w:rsidR="005D762A" w:rsidRPr="00EE27B9" w:rsidRDefault="005D762A" w:rsidP="005D762A">
            <w:pPr>
              <w:rPr>
                <w:sz w:val="20"/>
                <w:szCs w:val="20"/>
              </w:rPr>
            </w:pPr>
            <w:r w:rsidRPr="00EE27B9">
              <w:rPr>
                <w:rFonts w:eastAsia="Times New Roman" w:cstheme="minorHAnsi"/>
                <w:sz w:val="20"/>
                <w:szCs w:val="20"/>
                <w:lang w:eastAsia="sv-SE"/>
              </w:rPr>
              <w:t xml:space="preserve">Avser även beslut om ändring i </w:t>
            </w:r>
            <w:r w:rsidRPr="00EE27B9">
              <w:rPr>
                <w:rFonts w:eastAsia="Times New Roman" w:cstheme="minorHAnsi"/>
                <w:sz w:val="20"/>
                <w:szCs w:val="20"/>
                <w:lang w:eastAsia="sv-SE"/>
              </w:rPr>
              <w:br/>
              <w:t>delegering och om återkallande</w:t>
            </w:r>
            <w:r w:rsidRPr="00EE27B9">
              <w:rPr>
                <w:rFonts w:eastAsia="Times New Roman" w:cstheme="minorHAnsi"/>
                <w:sz w:val="20"/>
                <w:szCs w:val="20"/>
                <w:lang w:eastAsia="sv-SE"/>
              </w:rPr>
              <w:br/>
              <w:t>delegeringsbeslut</w:t>
            </w:r>
          </w:p>
        </w:tc>
        <w:tc>
          <w:tcPr>
            <w:tcW w:w="1496" w:type="dxa"/>
          </w:tcPr>
          <w:p w14:paraId="6768C531" w14:textId="7DB31485"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4A03DE" w:rsidRPr="00EE27B9" w14:paraId="5F836D0E" w14:textId="77777777" w:rsidTr="005D762A">
        <w:tc>
          <w:tcPr>
            <w:tcW w:w="2396" w:type="dxa"/>
          </w:tcPr>
          <w:p w14:paraId="1759157F" w14:textId="1EFAAB01" w:rsidR="005D762A" w:rsidRPr="00EE27B9" w:rsidRDefault="005D762A" w:rsidP="005D762A">
            <w:pPr>
              <w:rPr>
                <w:sz w:val="20"/>
                <w:szCs w:val="20"/>
              </w:rPr>
            </w:pPr>
            <w:r w:rsidRPr="00EE27B9">
              <w:rPr>
                <w:rFonts w:eastAsia="Times New Roman" w:cstheme="minorHAnsi"/>
                <w:sz w:val="20"/>
                <w:szCs w:val="20"/>
                <w:lang w:eastAsia="sv-SE"/>
              </w:rPr>
              <w:t>Förbrukningsjournal, narkotika</w:t>
            </w:r>
            <w:r w:rsidRPr="00EE27B9">
              <w:rPr>
                <w:rFonts w:eastAsia="Times New Roman" w:cstheme="minorHAnsi"/>
                <w:sz w:val="20"/>
                <w:szCs w:val="20"/>
                <w:lang w:eastAsia="sv-SE"/>
              </w:rPr>
              <w:br/>
              <w:t>(förrådsadministration)</w:t>
            </w:r>
          </w:p>
        </w:tc>
        <w:tc>
          <w:tcPr>
            <w:tcW w:w="1521" w:type="dxa"/>
          </w:tcPr>
          <w:p w14:paraId="4F9A69A6" w14:textId="14E9A8C1"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71D3EE34" w14:textId="77777777" w:rsidR="005D762A" w:rsidRPr="00EE27B9" w:rsidRDefault="005D762A" w:rsidP="005D762A">
            <w:pPr>
              <w:rPr>
                <w:sz w:val="20"/>
                <w:szCs w:val="20"/>
              </w:rPr>
            </w:pPr>
          </w:p>
        </w:tc>
        <w:tc>
          <w:tcPr>
            <w:tcW w:w="973" w:type="dxa"/>
          </w:tcPr>
          <w:p w14:paraId="6A66261E" w14:textId="4F8460E1" w:rsidR="005D762A" w:rsidRPr="00EE27B9" w:rsidRDefault="005D762A" w:rsidP="005D762A">
            <w:pPr>
              <w:rPr>
                <w:sz w:val="20"/>
                <w:szCs w:val="20"/>
                <w:highlight w:val="yellow"/>
              </w:rPr>
            </w:pPr>
            <w:r w:rsidRPr="00EE27B9">
              <w:rPr>
                <w:rFonts w:eastAsia="Times New Roman" w:cstheme="minorHAnsi"/>
                <w:sz w:val="20"/>
                <w:szCs w:val="20"/>
                <w:lang w:eastAsia="sv-SE"/>
              </w:rPr>
              <w:t>10 år</w:t>
            </w:r>
          </w:p>
        </w:tc>
        <w:tc>
          <w:tcPr>
            <w:tcW w:w="1593" w:type="dxa"/>
          </w:tcPr>
          <w:p w14:paraId="6BD13605" w14:textId="77777777" w:rsidR="005D762A" w:rsidRPr="00EE27B9" w:rsidRDefault="005D762A" w:rsidP="005D762A">
            <w:pPr>
              <w:rPr>
                <w:sz w:val="20"/>
                <w:szCs w:val="20"/>
              </w:rPr>
            </w:pPr>
          </w:p>
        </w:tc>
        <w:tc>
          <w:tcPr>
            <w:tcW w:w="1257" w:type="dxa"/>
          </w:tcPr>
          <w:p w14:paraId="541257F3" w14:textId="77777777" w:rsidR="005D762A" w:rsidRPr="00EE27B9" w:rsidRDefault="005D762A" w:rsidP="005D762A">
            <w:pPr>
              <w:rPr>
                <w:sz w:val="20"/>
                <w:szCs w:val="20"/>
              </w:rPr>
            </w:pPr>
          </w:p>
        </w:tc>
        <w:tc>
          <w:tcPr>
            <w:tcW w:w="2709" w:type="dxa"/>
          </w:tcPr>
          <w:p w14:paraId="5EC4E21D" w14:textId="13ECC8F5" w:rsidR="005D762A" w:rsidRPr="00EE27B9" w:rsidRDefault="005D762A" w:rsidP="005D762A">
            <w:pPr>
              <w:rPr>
                <w:sz w:val="20"/>
                <w:szCs w:val="20"/>
              </w:rPr>
            </w:pPr>
            <w:r w:rsidRPr="00EE27B9">
              <w:rPr>
                <w:rFonts w:eastAsia="Times New Roman" w:cstheme="minorHAnsi"/>
                <w:sz w:val="20"/>
                <w:szCs w:val="20"/>
                <w:lang w:eastAsia="sv-SE"/>
              </w:rPr>
              <w:t>Avser enbart förrådsadministration</w:t>
            </w:r>
            <w:r w:rsidRPr="00EE27B9">
              <w:rPr>
                <w:rFonts w:eastAsia="Times New Roman" w:cstheme="minorHAnsi"/>
                <w:sz w:val="20"/>
                <w:szCs w:val="20"/>
                <w:lang w:eastAsia="sv-SE"/>
              </w:rPr>
              <w:br/>
              <w:t xml:space="preserve">av läkemedel (individuell </w:t>
            </w:r>
            <w:r w:rsidRPr="00EE27B9">
              <w:rPr>
                <w:rFonts w:eastAsia="Times New Roman" w:cstheme="minorHAnsi"/>
                <w:sz w:val="20"/>
                <w:szCs w:val="20"/>
                <w:lang w:eastAsia="sv-SE"/>
              </w:rPr>
              <w:br/>
              <w:t xml:space="preserve">förbrukningsjournal ingår i </w:t>
            </w:r>
            <w:r w:rsidRPr="00EE27B9">
              <w:rPr>
                <w:rFonts w:eastAsia="Times New Roman" w:cstheme="minorHAnsi"/>
                <w:sz w:val="20"/>
                <w:szCs w:val="20"/>
                <w:lang w:eastAsia="sv-SE"/>
              </w:rPr>
              <w:br/>
              <w:t>patientjournalen)</w:t>
            </w:r>
          </w:p>
        </w:tc>
        <w:tc>
          <w:tcPr>
            <w:tcW w:w="1496" w:type="dxa"/>
          </w:tcPr>
          <w:p w14:paraId="42234E66" w14:textId="36E24B13"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4A03DE" w:rsidRPr="00EE27B9" w14:paraId="4FC435EA" w14:textId="77777777" w:rsidTr="005D762A">
        <w:tc>
          <w:tcPr>
            <w:tcW w:w="2396" w:type="dxa"/>
          </w:tcPr>
          <w:p w14:paraId="01BA92EE" w14:textId="117EFD0A" w:rsidR="005D762A" w:rsidRPr="00EE27B9" w:rsidRDefault="005D762A" w:rsidP="005D762A">
            <w:pPr>
              <w:rPr>
                <w:sz w:val="20"/>
                <w:szCs w:val="20"/>
              </w:rPr>
            </w:pPr>
            <w:r w:rsidRPr="00EE27B9">
              <w:rPr>
                <w:rFonts w:eastAsia="Times New Roman" w:cstheme="minorHAnsi"/>
                <w:sz w:val="20"/>
                <w:szCs w:val="20"/>
                <w:lang w:eastAsia="sv-SE"/>
              </w:rPr>
              <w:t>Kvalitetsgranskning, enligt</w:t>
            </w:r>
            <w:r w:rsidRPr="00EE27B9">
              <w:rPr>
                <w:rFonts w:eastAsia="Times New Roman" w:cstheme="minorHAnsi"/>
                <w:sz w:val="20"/>
                <w:szCs w:val="20"/>
                <w:lang w:eastAsia="sv-SE"/>
              </w:rPr>
              <w:br/>
              <w:t xml:space="preserve">Socialstyrelsens </w:t>
            </w:r>
            <w:r w:rsidRPr="00EE27B9">
              <w:rPr>
                <w:rFonts w:eastAsia="Times New Roman" w:cstheme="minorHAnsi"/>
                <w:sz w:val="20"/>
                <w:szCs w:val="20"/>
                <w:lang w:eastAsia="sv-SE"/>
              </w:rPr>
              <w:br/>
              <w:t>rekommendationer</w:t>
            </w:r>
          </w:p>
        </w:tc>
        <w:tc>
          <w:tcPr>
            <w:tcW w:w="1521" w:type="dxa"/>
          </w:tcPr>
          <w:p w14:paraId="6DA3750C" w14:textId="62FBC329" w:rsidR="005D762A" w:rsidRPr="00EE27B9" w:rsidRDefault="005D762A" w:rsidP="005D762A">
            <w:pPr>
              <w:rPr>
                <w:sz w:val="20"/>
                <w:szCs w:val="20"/>
              </w:rPr>
            </w:pPr>
            <w:r w:rsidRPr="00EE27B9">
              <w:rPr>
                <w:rFonts w:eastAsia="Times New Roman" w:cstheme="minorHAnsi"/>
                <w:sz w:val="20"/>
                <w:szCs w:val="20"/>
                <w:lang w:eastAsia="sv-SE"/>
              </w:rPr>
              <w:t>Diariet</w:t>
            </w:r>
          </w:p>
        </w:tc>
        <w:tc>
          <w:tcPr>
            <w:tcW w:w="2047" w:type="dxa"/>
          </w:tcPr>
          <w:p w14:paraId="32CE3D3B" w14:textId="77777777" w:rsidR="005D762A" w:rsidRPr="00EE27B9" w:rsidRDefault="005D762A" w:rsidP="005D762A">
            <w:pPr>
              <w:rPr>
                <w:sz w:val="20"/>
                <w:szCs w:val="20"/>
              </w:rPr>
            </w:pPr>
          </w:p>
        </w:tc>
        <w:tc>
          <w:tcPr>
            <w:tcW w:w="973" w:type="dxa"/>
          </w:tcPr>
          <w:p w14:paraId="2D0FD22F" w14:textId="2485739A" w:rsidR="005D762A" w:rsidRPr="00EE27B9" w:rsidRDefault="005D762A" w:rsidP="005D762A">
            <w:pPr>
              <w:rPr>
                <w:sz w:val="20"/>
                <w:szCs w:val="20"/>
                <w:highlight w:val="yellow"/>
              </w:rPr>
            </w:pPr>
            <w:r w:rsidRPr="00EE27B9">
              <w:rPr>
                <w:rFonts w:eastAsia="Times New Roman" w:cstheme="minorHAnsi"/>
                <w:sz w:val="20"/>
                <w:szCs w:val="20"/>
                <w:lang w:eastAsia="sv-SE"/>
              </w:rPr>
              <w:t xml:space="preserve">Bevaras </w:t>
            </w:r>
          </w:p>
        </w:tc>
        <w:tc>
          <w:tcPr>
            <w:tcW w:w="1593" w:type="dxa"/>
          </w:tcPr>
          <w:p w14:paraId="52FF0F11" w14:textId="77777777" w:rsidR="005D762A" w:rsidRPr="00EE27B9" w:rsidRDefault="005D762A" w:rsidP="005D762A">
            <w:pPr>
              <w:rPr>
                <w:sz w:val="20"/>
                <w:szCs w:val="20"/>
              </w:rPr>
            </w:pPr>
          </w:p>
        </w:tc>
        <w:tc>
          <w:tcPr>
            <w:tcW w:w="1257" w:type="dxa"/>
          </w:tcPr>
          <w:p w14:paraId="1DF1EFA5" w14:textId="77777777" w:rsidR="005D762A" w:rsidRPr="00EE27B9" w:rsidRDefault="005D762A" w:rsidP="005D762A">
            <w:pPr>
              <w:rPr>
                <w:sz w:val="20"/>
                <w:szCs w:val="20"/>
              </w:rPr>
            </w:pPr>
          </w:p>
        </w:tc>
        <w:tc>
          <w:tcPr>
            <w:tcW w:w="2709" w:type="dxa"/>
          </w:tcPr>
          <w:p w14:paraId="65835911" w14:textId="7DE62270" w:rsidR="005D762A" w:rsidRPr="00EE27B9" w:rsidRDefault="005D762A" w:rsidP="005D762A">
            <w:pPr>
              <w:rPr>
                <w:sz w:val="20"/>
                <w:szCs w:val="20"/>
              </w:rPr>
            </w:pPr>
            <w:r w:rsidRPr="00EE27B9">
              <w:rPr>
                <w:rFonts w:eastAsia="Times New Roman" w:cstheme="minorHAnsi"/>
                <w:sz w:val="20"/>
                <w:szCs w:val="20"/>
                <w:lang w:eastAsia="sv-SE"/>
              </w:rPr>
              <w:t>Protokoll och utvärderingar från</w:t>
            </w:r>
            <w:r w:rsidRPr="00EE27B9">
              <w:rPr>
                <w:rFonts w:eastAsia="Times New Roman" w:cstheme="minorHAnsi"/>
                <w:sz w:val="20"/>
                <w:szCs w:val="20"/>
                <w:lang w:eastAsia="sv-SE"/>
              </w:rPr>
              <w:br/>
              <w:t xml:space="preserve">fortlöpande uppföljningar av </w:t>
            </w:r>
            <w:r w:rsidRPr="00EE27B9">
              <w:rPr>
                <w:rFonts w:eastAsia="Times New Roman" w:cstheme="minorHAnsi"/>
                <w:sz w:val="20"/>
                <w:szCs w:val="20"/>
                <w:lang w:eastAsia="sv-SE"/>
              </w:rPr>
              <w:br/>
              <w:t>verksamheten.</w:t>
            </w:r>
          </w:p>
        </w:tc>
        <w:tc>
          <w:tcPr>
            <w:tcW w:w="1496" w:type="dxa"/>
          </w:tcPr>
          <w:p w14:paraId="7AFCCFFE" w14:textId="2266DD83" w:rsidR="005D762A" w:rsidRPr="00EE27B9" w:rsidRDefault="005D762A" w:rsidP="005D762A">
            <w:pPr>
              <w:rPr>
                <w:sz w:val="20"/>
                <w:szCs w:val="20"/>
              </w:rPr>
            </w:pPr>
            <w:r w:rsidRPr="00EE27B9">
              <w:rPr>
                <w:rFonts w:eastAsia="Times New Roman" w:cstheme="minorHAnsi"/>
                <w:sz w:val="20"/>
                <w:szCs w:val="20"/>
                <w:lang w:eastAsia="sv-SE"/>
              </w:rPr>
              <w:t>MAS</w:t>
            </w:r>
          </w:p>
        </w:tc>
      </w:tr>
      <w:tr w:rsidR="004A03DE" w:rsidRPr="00EE27B9" w14:paraId="04415BA5" w14:textId="77777777" w:rsidTr="005D762A">
        <w:tc>
          <w:tcPr>
            <w:tcW w:w="2396" w:type="dxa"/>
          </w:tcPr>
          <w:p w14:paraId="2B13F0CB" w14:textId="4FBE1A89" w:rsidR="005D762A" w:rsidRPr="00EE27B9" w:rsidRDefault="005D762A" w:rsidP="005D762A">
            <w:pPr>
              <w:rPr>
                <w:sz w:val="20"/>
                <w:szCs w:val="20"/>
              </w:rPr>
            </w:pPr>
            <w:r w:rsidRPr="00EE27B9">
              <w:rPr>
                <w:rFonts w:eastAsia="Times New Roman" w:cstheme="minorHAnsi"/>
                <w:sz w:val="20"/>
                <w:szCs w:val="20"/>
                <w:lang w:eastAsia="sv-SE"/>
              </w:rPr>
              <w:t>Lokal rutin för</w:t>
            </w:r>
            <w:r w:rsidRPr="00EE27B9">
              <w:rPr>
                <w:rFonts w:eastAsia="Times New Roman" w:cstheme="minorHAnsi"/>
                <w:sz w:val="20"/>
                <w:szCs w:val="20"/>
                <w:lang w:eastAsia="sv-SE"/>
              </w:rPr>
              <w:br/>
              <w:t>läkemedelshantering</w:t>
            </w:r>
          </w:p>
        </w:tc>
        <w:tc>
          <w:tcPr>
            <w:tcW w:w="1521" w:type="dxa"/>
          </w:tcPr>
          <w:p w14:paraId="370970B7" w14:textId="6F7AEDEF" w:rsidR="005D762A" w:rsidRPr="00EE27B9" w:rsidRDefault="005D762A" w:rsidP="005D762A">
            <w:pPr>
              <w:rPr>
                <w:sz w:val="20"/>
                <w:szCs w:val="20"/>
              </w:rPr>
            </w:pPr>
            <w:r w:rsidRPr="00EE27B9">
              <w:rPr>
                <w:rFonts w:eastAsia="Times New Roman" w:cstheme="minorHAnsi"/>
                <w:sz w:val="20"/>
                <w:szCs w:val="20"/>
                <w:lang w:eastAsia="sv-SE"/>
              </w:rPr>
              <w:t>Diariet</w:t>
            </w:r>
          </w:p>
        </w:tc>
        <w:tc>
          <w:tcPr>
            <w:tcW w:w="2047" w:type="dxa"/>
          </w:tcPr>
          <w:p w14:paraId="0035F593" w14:textId="77777777" w:rsidR="005D762A" w:rsidRPr="00EE27B9" w:rsidRDefault="005D762A" w:rsidP="005D762A">
            <w:pPr>
              <w:rPr>
                <w:sz w:val="20"/>
                <w:szCs w:val="20"/>
              </w:rPr>
            </w:pPr>
          </w:p>
        </w:tc>
        <w:tc>
          <w:tcPr>
            <w:tcW w:w="973" w:type="dxa"/>
          </w:tcPr>
          <w:p w14:paraId="311ABAC1" w14:textId="2EB0A8F2" w:rsidR="005D762A" w:rsidRPr="00EE27B9" w:rsidRDefault="005D762A" w:rsidP="005D762A">
            <w:pPr>
              <w:rPr>
                <w:sz w:val="20"/>
                <w:szCs w:val="20"/>
                <w:highlight w:val="yellow"/>
              </w:rPr>
            </w:pPr>
            <w:r w:rsidRPr="00EE27B9">
              <w:rPr>
                <w:rFonts w:eastAsia="Times New Roman" w:cstheme="minorHAnsi"/>
                <w:sz w:val="20"/>
                <w:szCs w:val="20"/>
                <w:lang w:eastAsia="sv-SE"/>
              </w:rPr>
              <w:t xml:space="preserve">Bevaras </w:t>
            </w:r>
          </w:p>
        </w:tc>
        <w:tc>
          <w:tcPr>
            <w:tcW w:w="1593" w:type="dxa"/>
          </w:tcPr>
          <w:p w14:paraId="697B5A59" w14:textId="77777777" w:rsidR="005D762A" w:rsidRPr="00EE27B9" w:rsidRDefault="005D762A" w:rsidP="005D762A">
            <w:pPr>
              <w:rPr>
                <w:sz w:val="20"/>
                <w:szCs w:val="20"/>
              </w:rPr>
            </w:pPr>
          </w:p>
        </w:tc>
        <w:tc>
          <w:tcPr>
            <w:tcW w:w="1257" w:type="dxa"/>
          </w:tcPr>
          <w:p w14:paraId="3C460790" w14:textId="77777777" w:rsidR="005D762A" w:rsidRPr="00EE27B9" w:rsidRDefault="005D762A" w:rsidP="005D762A">
            <w:pPr>
              <w:rPr>
                <w:sz w:val="20"/>
                <w:szCs w:val="20"/>
              </w:rPr>
            </w:pPr>
          </w:p>
        </w:tc>
        <w:tc>
          <w:tcPr>
            <w:tcW w:w="2709" w:type="dxa"/>
          </w:tcPr>
          <w:p w14:paraId="659CE31F" w14:textId="3AC02764" w:rsidR="005D762A" w:rsidRPr="00EE27B9" w:rsidRDefault="005D762A" w:rsidP="005D762A">
            <w:pPr>
              <w:rPr>
                <w:sz w:val="20"/>
                <w:szCs w:val="20"/>
              </w:rPr>
            </w:pPr>
            <w:r w:rsidRPr="00EE27B9">
              <w:rPr>
                <w:rFonts w:eastAsia="Times New Roman" w:cstheme="minorHAnsi"/>
                <w:sz w:val="20"/>
                <w:szCs w:val="20"/>
                <w:lang w:eastAsia="sv-SE"/>
              </w:rPr>
              <w:t>Läkemedelsansvarig sjuksköterskas</w:t>
            </w:r>
            <w:r w:rsidRPr="00EE27B9">
              <w:rPr>
                <w:rFonts w:eastAsia="Times New Roman" w:cstheme="minorHAnsi"/>
                <w:sz w:val="20"/>
                <w:szCs w:val="20"/>
                <w:lang w:eastAsia="sv-SE"/>
              </w:rPr>
              <w:br/>
              <w:t xml:space="preserve">lokala rutin för </w:t>
            </w:r>
            <w:r w:rsidRPr="00EE27B9">
              <w:rPr>
                <w:rFonts w:eastAsia="Times New Roman" w:cstheme="minorHAnsi"/>
                <w:sz w:val="20"/>
                <w:szCs w:val="20"/>
                <w:lang w:eastAsia="sv-SE"/>
              </w:rPr>
              <w:br/>
              <w:t>läkemedelshantering.</w:t>
            </w:r>
          </w:p>
        </w:tc>
        <w:tc>
          <w:tcPr>
            <w:tcW w:w="1496" w:type="dxa"/>
          </w:tcPr>
          <w:p w14:paraId="4EC204DC" w14:textId="5F4CBA9D"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4A03DE" w:rsidRPr="00EE27B9" w14:paraId="0516F1C0" w14:textId="77777777" w:rsidTr="005D762A">
        <w:tc>
          <w:tcPr>
            <w:tcW w:w="2396" w:type="dxa"/>
          </w:tcPr>
          <w:p w14:paraId="1CE01F2B" w14:textId="5014A71C" w:rsidR="005D762A" w:rsidRPr="00EE27B9" w:rsidRDefault="005D762A" w:rsidP="005D762A">
            <w:pPr>
              <w:rPr>
                <w:sz w:val="20"/>
                <w:szCs w:val="20"/>
              </w:rPr>
            </w:pPr>
            <w:r w:rsidRPr="00EE27B9">
              <w:rPr>
                <w:rFonts w:eastAsia="Times New Roman" w:cstheme="minorHAnsi"/>
                <w:sz w:val="20"/>
                <w:szCs w:val="20"/>
                <w:lang w:eastAsia="sv-SE"/>
              </w:rPr>
              <w:t>Riktlinjer för</w:t>
            </w:r>
            <w:r w:rsidRPr="00EE27B9">
              <w:rPr>
                <w:rFonts w:eastAsia="Times New Roman" w:cstheme="minorHAnsi"/>
                <w:sz w:val="20"/>
                <w:szCs w:val="20"/>
                <w:lang w:eastAsia="sv-SE"/>
              </w:rPr>
              <w:br/>
              <w:t>Läkemedelshantering</w:t>
            </w:r>
          </w:p>
        </w:tc>
        <w:tc>
          <w:tcPr>
            <w:tcW w:w="1521" w:type="dxa"/>
          </w:tcPr>
          <w:p w14:paraId="5D18834B" w14:textId="3DFF9A1B" w:rsidR="005D762A" w:rsidRPr="00EE27B9" w:rsidRDefault="005D762A" w:rsidP="005D762A">
            <w:pPr>
              <w:rPr>
                <w:sz w:val="20"/>
                <w:szCs w:val="20"/>
              </w:rPr>
            </w:pPr>
            <w:r w:rsidRPr="00EE27B9">
              <w:rPr>
                <w:rFonts w:eastAsia="Times New Roman" w:cstheme="minorHAnsi"/>
                <w:sz w:val="20"/>
                <w:szCs w:val="20"/>
                <w:lang w:eastAsia="sv-SE"/>
              </w:rPr>
              <w:t>Diariet</w:t>
            </w:r>
          </w:p>
        </w:tc>
        <w:tc>
          <w:tcPr>
            <w:tcW w:w="2047" w:type="dxa"/>
          </w:tcPr>
          <w:p w14:paraId="1071C9D0" w14:textId="77777777" w:rsidR="005D762A" w:rsidRPr="00EE27B9" w:rsidRDefault="005D762A" w:rsidP="005D762A">
            <w:pPr>
              <w:rPr>
                <w:sz w:val="20"/>
                <w:szCs w:val="20"/>
              </w:rPr>
            </w:pPr>
          </w:p>
        </w:tc>
        <w:tc>
          <w:tcPr>
            <w:tcW w:w="973" w:type="dxa"/>
          </w:tcPr>
          <w:p w14:paraId="7857E3CF" w14:textId="0E91EA98" w:rsidR="005D762A" w:rsidRPr="00EE27B9" w:rsidRDefault="005D762A" w:rsidP="005D762A">
            <w:pPr>
              <w:rPr>
                <w:sz w:val="20"/>
                <w:szCs w:val="20"/>
                <w:highlight w:val="yellow"/>
              </w:rPr>
            </w:pPr>
            <w:r w:rsidRPr="00EE27B9">
              <w:rPr>
                <w:rFonts w:eastAsia="Times New Roman" w:cstheme="minorHAnsi"/>
                <w:sz w:val="20"/>
                <w:szCs w:val="20"/>
                <w:lang w:eastAsia="sv-SE"/>
              </w:rPr>
              <w:t>Bevaras</w:t>
            </w:r>
          </w:p>
        </w:tc>
        <w:tc>
          <w:tcPr>
            <w:tcW w:w="1593" w:type="dxa"/>
          </w:tcPr>
          <w:p w14:paraId="5ECB85B1" w14:textId="77777777" w:rsidR="005D762A" w:rsidRPr="00EE27B9" w:rsidRDefault="005D762A" w:rsidP="005D762A">
            <w:pPr>
              <w:rPr>
                <w:sz w:val="20"/>
                <w:szCs w:val="20"/>
              </w:rPr>
            </w:pPr>
          </w:p>
        </w:tc>
        <w:tc>
          <w:tcPr>
            <w:tcW w:w="1257" w:type="dxa"/>
          </w:tcPr>
          <w:p w14:paraId="40D4BD21" w14:textId="77777777" w:rsidR="005D762A" w:rsidRPr="00EE27B9" w:rsidRDefault="005D762A" w:rsidP="005D762A">
            <w:pPr>
              <w:rPr>
                <w:sz w:val="20"/>
                <w:szCs w:val="20"/>
              </w:rPr>
            </w:pPr>
          </w:p>
        </w:tc>
        <w:tc>
          <w:tcPr>
            <w:tcW w:w="2709" w:type="dxa"/>
          </w:tcPr>
          <w:p w14:paraId="3C686F0F" w14:textId="11345036" w:rsidR="005D762A" w:rsidRPr="00EE27B9" w:rsidRDefault="005D762A" w:rsidP="005D762A">
            <w:pPr>
              <w:rPr>
                <w:sz w:val="20"/>
                <w:szCs w:val="20"/>
              </w:rPr>
            </w:pPr>
            <w:r w:rsidRPr="00EE27B9">
              <w:rPr>
                <w:rFonts w:eastAsia="Times New Roman" w:cstheme="minorHAnsi"/>
                <w:sz w:val="20"/>
                <w:szCs w:val="20"/>
                <w:lang w:eastAsia="sv-SE"/>
              </w:rPr>
              <w:t xml:space="preserve">Fastställda organisationsövergripande </w:t>
            </w:r>
            <w:r w:rsidRPr="00EE27B9">
              <w:rPr>
                <w:rFonts w:eastAsia="Times New Roman" w:cstheme="minorHAnsi"/>
                <w:sz w:val="20"/>
                <w:szCs w:val="20"/>
                <w:lang w:eastAsia="sv-SE"/>
              </w:rPr>
              <w:lastRenderedPageBreak/>
              <w:t>direktiv för läkemedelshantering</w:t>
            </w:r>
          </w:p>
        </w:tc>
        <w:tc>
          <w:tcPr>
            <w:tcW w:w="1496" w:type="dxa"/>
          </w:tcPr>
          <w:p w14:paraId="0D7964A6" w14:textId="44A1376D" w:rsidR="005D762A" w:rsidRPr="00EE27B9" w:rsidRDefault="005D762A" w:rsidP="005D762A">
            <w:pPr>
              <w:rPr>
                <w:sz w:val="20"/>
                <w:szCs w:val="20"/>
              </w:rPr>
            </w:pPr>
            <w:r w:rsidRPr="00EE27B9">
              <w:rPr>
                <w:rFonts w:eastAsia="Times New Roman" w:cstheme="minorHAnsi"/>
                <w:sz w:val="20"/>
                <w:szCs w:val="20"/>
                <w:lang w:eastAsia="sv-SE"/>
              </w:rPr>
              <w:lastRenderedPageBreak/>
              <w:t>MAS</w:t>
            </w:r>
          </w:p>
        </w:tc>
      </w:tr>
      <w:tr w:rsidR="004A03DE" w:rsidRPr="00EE27B9" w14:paraId="4E653792" w14:textId="77777777" w:rsidTr="005D762A">
        <w:tc>
          <w:tcPr>
            <w:tcW w:w="2396" w:type="dxa"/>
          </w:tcPr>
          <w:p w14:paraId="38B57C90" w14:textId="435BCA0B" w:rsidR="005D762A" w:rsidRPr="00EE27B9" w:rsidRDefault="005D762A" w:rsidP="005D762A">
            <w:pPr>
              <w:rPr>
                <w:sz w:val="20"/>
                <w:szCs w:val="20"/>
              </w:rPr>
            </w:pPr>
            <w:r w:rsidRPr="00EE27B9">
              <w:rPr>
                <w:rFonts w:eastAsia="Times New Roman" w:cstheme="minorHAnsi"/>
                <w:sz w:val="20"/>
                <w:szCs w:val="20"/>
                <w:lang w:eastAsia="sv-SE"/>
              </w:rPr>
              <w:t xml:space="preserve">Signeringslistor, administrerat </w:t>
            </w:r>
            <w:r w:rsidRPr="00EE27B9">
              <w:rPr>
                <w:rFonts w:eastAsia="Times New Roman" w:cstheme="minorHAnsi"/>
                <w:sz w:val="20"/>
                <w:szCs w:val="20"/>
                <w:lang w:eastAsia="sv-SE"/>
              </w:rPr>
              <w:br/>
              <w:t>läkemedel</w:t>
            </w:r>
          </w:p>
        </w:tc>
        <w:tc>
          <w:tcPr>
            <w:tcW w:w="1521" w:type="dxa"/>
          </w:tcPr>
          <w:p w14:paraId="257871B0" w14:textId="11C7DB06"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18AE2A75" w14:textId="77777777" w:rsidR="005D762A" w:rsidRPr="00EE27B9" w:rsidRDefault="005D762A" w:rsidP="005D762A">
            <w:pPr>
              <w:rPr>
                <w:sz w:val="20"/>
                <w:szCs w:val="20"/>
              </w:rPr>
            </w:pPr>
          </w:p>
        </w:tc>
        <w:tc>
          <w:tcPr>
            <w:tcW w:w="973" w:type="dxa"/>
          </w:tcPr>
          <w:p w14:paraId="6C9F82D9" w14:textId="0EE17F2C" w:rsidR="005D762A" w:rsidRPr="00EE27B9" w:rsidRDefault="005D762A" w:rsidP="005D762A">
            <w:pPr>
              <w:rPr>
                <w:sz w:val="20"/>
                <w:szCs w:val="20"/>
                <w:highlight w:val="yellow"/>
              </w:rPr>
            </w:pPr>
            <w:r w:rsidRPr="00EE27B9">
              <w:rPr>
                <w:rFonts w:eastAsia="Times New Roman" w:cstheme="minorHAnsi"/>
                <w:sz w:val="20"/>
                <w:szCs w:val="20"/>
                <w:lang w:eastAsia="sv-SE"/>
              </w:rPr>
              <w:t>10 år</w:t>
            </w:r>
          </w:p>
        </w:tc>
        <w:tc>
          <w:tcPr>
            <w:tcW w:w="1593" w:type="dxa"/>
          </w:tcPr>
          <w:p w14:paraId="3E6BAF73" w14:textId="77777777" w:rsidR="005D762A" w:rsidRPr="00EE27B9" w:rsidRDefault="005D762A" w:rsidP="005D762A">
            <w:pPr>
              <w:rPr>
                <w:sz w:val="20"/>
                <w:szCs w:val="20"/>
              </w:rPr>
            </w:pPr>
          </w:p>
        </w:tc>
        <w:tc>
          <w:tcPr>
            <w:tcW w:w="1257" w:type="dxa"/>
          </w:tcPr>
          <w:p w14:paraId="4436A8EB" w14:textId="77777777" w:rsidR="005D762A" w:rsidRPr="00EE27B9" w:rsidRDefault="005D762A" w:rsidP="005D762A">
            <w:pPr>
              <w:rPr>
                <w:sz w:val="20"/>
                <w:szCs w:val="20"/>
              </w:rPr>
            </w:pPr>
          </w:p>
        </w:tc>
        <w:tc>
          <w:tcPr>
            <w:tcW w:w="2709" w:type="dxa"/>
          </w:tcPr>
          <w:p w14:paraId="7FFB068D" w14:textId="1EF5F53F" w:rsidR="005D762A" w:rsidRPr="00EE27B9" w:rsidRDefault="005D762A" w:rsidP="005D762A">
            <w:pPr>
              <w:rPr>
                <w:sz w:val="20"/>
                <w:szCs w:val="20"/>
              </w:rPr>
            </w:pPr>
            <w:r w:rsidRPr="00EE27B9">
              <w:rPr>
                <w:rFonts w:eastAsia="Times New Roman" w:cstheme="minorHAnsi"/>
                <w:sz w:val="20"/>
                <w:szCs w:val="20"/>
                <w:lang w:eastAsia="sv-SE"/>
              </w:rPr>
              <w:t xml:space="preserve">Avser listor som ej är </w:t>
            </w:r>
            <w:r w:rsidRPr="00EE27B9">
              <w:rPr>
                <w:rFonts w:eastAsia="Times New Roman" w:cstheme="minorHAnsi"/>
                <w:sz w:val="20"/>
                <w:szCs w:val="20"/>
                <w:lang w:eastAsia="sv-SE"/>
              </w:rPr>
              <w:br/>
              <w:t>patientbundna</w:t>
            </w:r>
          </w:p>
        </w:tc>
        <w:tc>
          <w:tcPr>
            <w:tcW w:w="1496" w:type="dxa"/>
          </w:tcPr>
          <w:p w14:paraId="5C373E7D" w14:textId="77D8209E"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4A03DE" w:rsidRPr="00EE27B9" w14:paraId="5B6865A8" w14:textId="77777777" w:rsidTr="005D762A">
        <w:tc>
          <w:tcPr>
            <w:tcW w:w="2396" w:type="dxa"/>
          </w:tcPr>
          <w:p w14:paraId="5CC31471" w14:textId="57770401" w:rsidR="005D762A" w:rsidRPr="00EE27B9" w:rsidRDefault="005D762A" w:rsidP="005D762A">
            <w:pPr>
              <w:rPr>
                <w:sz w:val="20"/>
                <w:szCs w:val="20"/>
              </w:rPr>
            </w:pPr>
            <w:r w:rsidRPr="00EE27B9">
              <w:rPr>
                <w:rFonts w:eastAsia="Times New Roman" w:cstheme="minorHAnsi"/>
                <w:sz w:val="20"/>
                <w:szCs w:val="20"/>
                <w:lang w:eastAsia="sv-SE"/>
              </w:rPr>
              <w:t>Signeringslistor för skötsel av</w:t>
            </w:r>
            <w:r w:rsidRPr="00EE27B9">
              <w:rPr>
                <w:rFonts w:eastAsia="Times New Roman" w:cstheme="minorHAnsi"/>
                <w:sz w:val="20"/>
                <w:szCs w:val="20"/>
                <w:lang w:eastAsia="sv-SE"/>
              </w:rPr>
              <w:br/>
              <w:t xml:space="preserve">läkemedelsförråd (ej </w:t>
            </w:r>
            <w:r w:rsidRPr="00EE27B9">
              <w:rPr>
                <w:rFonts w:eastAsia="Times New Roman" w:cstheme="minorHAnsi"/>
                <w:sz w:val="20"/>
                <w:szCs w:val="20"/>
                <w:lang w:eastAsia="sv-SE"/>
              </w:rPr>
              <w:br/>
              <w:t>patientbundna)</w:t>
            </w:r>
          </w:p>
        </w:tc>
        <w:tc>
          <w:tcPr>
            <w:tcW w:w="1521" w:type="dxa"/>
          </w:tcPr>
          <w:p w14:paraId="42F424B8" w14:textId="104ABF18"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2B316F60" w14:textId="77777777" w:rsidR="005D762A" w:rsidRPr="00EE27B9" w:rsidRDefault="005D762A" w:rsidP="005D762A">
            <w:pPr>
              <w:rPr>
                <w:sz w:val="20"/>
                <w:szCs w:val="20"/>
              </w:rPr>
            </w:pPr>
          </w:p>
        </w:tc>
        <w:tc>
          <w:tcPr>
            <w:tcW w:w="973" w:type="dxa"/>
          </w:tcPr>
          <w:p w14:paraId="228A891F" w14:textId="3A9FF6E3" w:rsidR="005D762A" w:rsidRPr="00EE27B9" w:rsidRDefault="005D762A" w:rsidP="005D762A">
            <w:pPr>
              <w:rPr>
                <w:sz w:val="20"/>
                <w:szCs w:val="20"/>
                <w:highlight w:val="yellow"/>
              </w:rPr>
            </w:pPr>
            <w:r w:rsidRPr="00EE27B9">
              <w:rPr>
                <w:rFonts w:eastAsia="Times New Roman" w:cstheme="minorHAnsi"/>
                <w:sz w:val="20"/>
                <w:szCs w:val="20"/>
                <w:lang w:eastAsia="sv-SE"/>
              </w:rPr>
              <w:t>1 år</w:t>
            </w:r>
          </w:p>
        </w:tc>
        <w:tc>
          <w:tcPr>
            <w:tcW w:w="1593" w:type="dxa"/>
          </w:tcPr>
          <w:p w14:paraId="37BB3C89" w14:textId="77777777" w:rsidR="005D762A" w:rsidRPr="00EE27B9" w:rsidRDefault="005D762A" w:rsidP="005D762A">
            <w:pPr>
              <w:rPr>
                <w:sz w:val="20"/>
                <w:szCs w:val="20"/>
              </w:rPr>
            </w:pPr>
          </w:p>
        </w:tc>
        <w:tc>
          <w:tcPr>
            <w:tcW w:w="1257" w:type="dxa"/>
          </w:tcPr>
          <w:p w14:paraId="250E182E" w14:textId="77777777" w:rsidR="005D762A" w:rsidRPr="00EE27B9" w:rsidRDefault="005D762A" w:rsidP="005D762A">
            <w:pPr>
              <w:rPr>
                <w:sz w:val="20"/>
                <w:szCs w:val="20"/>
              </w:rPr>
            </w:pPr>
          </w:p>
        </w:tc>
        <w:tc>
          <w:tcPr>
            <w:tcW w:w="2709" w:type="dxa"/>
          </w:tcPr>
          <w:p w14:paraId="28C27055" w14:textId="77777777" w:rsidR="005D762A" w:rsidRPr="00EE27B9" w:rsidRDefault="005D762A" w:rsidP="005D762A">
            <w:pPr>
              <w:rPr>
                <w:sz w:val="20"/>
                <w:szCs w:val="20"/>
              </w:rPr>
            </w:pPr>
          </w:p>
        </w:tc>
        <w:tc>
          <w:tcPr>
            <w:tcW w:w="1496" w:type="dxa"/>
          </w:tcPr>
          <w:p w14:paraId="465C3BA1" w14:textId="5E7ABE52"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4A03DE" w:rsidRPr="00EE27B9" w14:paraId="45331EA5" w14:textId="77777777" w:rsidTr="005D762A">
        <w:tc>
          <w:tcPr>
            <w:tcW w:w="2396" w:type="dxa"/>
          </w:tcPr>
          <w:p w14:paraId="2B2D7F66" w14:textId="0BE1855D" w:rsidR="005D762A" w:rsidRPr="00EE27B9" w:rsidRDefault="005D762A" w:rsidP="005D762A">
            <w:pPr>
              <w:rPr>
                <w:sz w:val="20"/>
                <w:szCs w:val="20"/>
              </w:rPr>
            </w:pPr>
            <w:r w:rsidRPr="00EE27B9">
              <w:rPr>
                <w:rFonts w:eastAsia="Times New Roman" w:cstheme="minorHAnsi"/>
                <w:sz w:val="20"/>
                <w:szCs w:val="20"/>
                <w:lang w:eastAsia="sv-SE"/>
              </w:rPr>
              <w:t>Signeringslistor kylskåp</w:t>
            </w:r>
            <w:r w:rsidRPr="00EE27B9">
              <w:rPr>
                <w:rFonts w:eastAsia="Times New Roman" w:cstheme="minorHAnsi"/>
                <w:sz w:val="20"/>
                <w:szCs w:val="20"/>
                <w:lang w:eastAsia="sv-SE"/>
              </w:rPr>
              <w:br/>
              <w:t>tempkontroll</w:t>
            </w:r>
          </w:p>
        </w:tc>
        <w:tc>
          <w:tcPr>
            <w:tcW w:w="1521" w:type="dxa"/>
          </w:tcPr>
          <w:p w14:paraId="0B7D30FE" w14:textId="1E91A921"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5CCD37F2" w14:textId="77777777" w:rsidR="005D762A" w:rsidRPr="00EE27B9" w:rsidRDefault="005D762A" w:rsidP="005D762A">
            <w:pPr>
              <w:rPr>
                <w:sz w:val="20"/>
                <w:szCs w:val="20"/>
              </w:rPr>
            </w:pPr>
          </w:p>
        </w:tc>
        <w:tc>
          <w:tcPr>
            <w:tcW w:w="973" w:type="dxa"/>
          </w:tcPr>
          <w:p w14:paraId="47E8172E" w14:textId="25CF449F" w:rsidR="005D762A" w:rsidRPr="00EE27B9" w:rsidRDefault="005D762A" w:rsidP="005D762A">
            <w:pPr>
              <w:rPr>
                <w:sz w:val="20"/>
                <w:szCs w:val="20"/>
                <w:highlight w:val="yellow"/>
              </w:rPr>
            </w:pPr>
            <w:r w:rsidRPr="00EE27B9">
              <w:rPr>
                <w:rFonts w:eastAsia="Times New Roman" w:cstheme="minorHAnsi"/>
                <w:sz w:val="20"/>
                <w:szCs w:val="20"/>
                <w:lang w:eastAsia="sv-SE"/>
              </w:rPr>
              <w:t>1 år</w:t>
            </w:r>
          </w:p>
        </w:tc>
        <w:tc>
          <w:tcPr>
            <w:tcW w:w="1593" w:type="dxa"/>
          </w:tcPr>
          <w:p w14:paraId="2DCE1881" w14:textId="77777777" w:rsidR="005D762A" w:rsidRPr="00EE27B9" w:rsidRDefault="005D762A" w:rsidP="005D762A">
            <w:pPr>
              <w:rPr>
                <w:sz w:val="20"/>
                <w:szCs w:val="20"/>
              </w:rPr>
            </w:pPr>
          </w:p>
        </w:tc>
        <w:tc>
          <w:tcPr>
            <w:tcW w:w="1257" w:type="dxa"/>
          </w:tcPr>
          <w:p w14:paraId="568EC9B4" w14:textId="77777777" w:rsidR="005D762A" w:rsidRPr="00EE27B9" w:rsidRDefault="005D762A" w:rsidP="005D762A">
            <w:pPr>
              <w:rPr>
                <w:sz w:val="20"/>
                <w:szCs w:val="20"/>
              </w:rPr>
            </w:pPr>
          </w:p>
        </w:tc>
        <w:tc>
          <w:tcPr>
            <w:tcW w:w="2709" w:type="dxa"/>
          </w:tcPr>
          <w:p w14:paraId="3EDCEB1D" w14:textId="77777777" w:rsidR="005D762A" w:rsidRPr="00EE27B9" w:rsidRDefault="005D762A" w:rsidP="005D762A">
            <w:pPr>
              <w:rPr>
                <w:sz w:val="20"/>
                <w:szCs w:val="20"/>
              </w:rPr>
            </w:pPr>
          </w:p>
        </w:tc>
        <w:tc>
          <w:tcPr>
            <w:tcW w:w="1496" w:type="dxa"/>
          </w:tcPr>
          <w:p w14:paraId="3C348084" w14:textId="25E43E16" w:rsidR="005D762A" w:rsidRPr="00EE27B9" w:rsidRDefault="005D762A" w:rsidP="005D762A">
            <w:pPr>
              <w:rPr>
                <w:sz w:val="20"/>
                <w:szCs w:val="20"/>
              </w:rPr>
            </w:pPr>
            <w:r w:rsidRPr="00EE27B9">
              <w:rPr>
                <w:rFonts w:eastAsia="Times New Roman" w:cstheme="minorHAnsi"/>
                <w:sz w:val="20"/>
                <w:szCs w:val="20"/>
                <w:lang w:eastAsia="sv-SE"/>
              </w:rPr>
              <w:t>Leg sjuksköterska</w:t>
            </w:r>
          </w:p>
        </w:tc>
      </w:tr>
      <w:tr w:rsidR="00EE27B9" w:rsidRPr="00EE27B9" w14:paraId="73D8C2B5" w14:textId="77777777" w:rsidTr="005D762A">
        <w:tc>
          <w:tcPr>
            <w:tcW w:w="2396" w:type="dxa"/>
          </w:tcPr>
          <w:p w14:paraId="74723705" w14:textId="65C602F2" w:rsidR="005D762A" w:rsidRPr="00EE27B9" w:rsidRDefault="005D762A" w:rsidP="005D762A">
            <w:pPr>
              <w:rPr>
                <w:sz w:val="20"/>
                <w:szCs w:val="20"/>
              </w:rPr>
            </w:pPr>
            <w:r w:rsidRPr="00EE27B9">
              <w:rPr>
                <w:rFonts w:eastAsia="Times New Roman" w:cstheme="minorHAnsi"/>
                <w:sz w:val="20"/>
                <w:szCs w:val="20"/>
                <w:lang w:eastAsia="sv-SE"/>
              </w:rPr>
              <w:t xml:space="preserve">Nyckelförteckningar till </w:t>
            </w:r>
            <w:r w:rsidRPr="00EE27B9">
              <w:rPr>
                <w:rFonts w:eastAsia="Times New Roman" w:cstheme="minorHAnsi"/>
                <w:sz w:val="20"/>
                <w:szCs w:val="20"/>
                <w:lang w:eastAsia="sv-SE"/>
              </w:rPr>
              <w:br/>
              <w:t>läkemedelsförråd</w:t>
            </w:r>
          </w:p>
        </w:tc>
        <w:tc>
          <w:tcPr>
            <w:tcW w:w="1521" w:type="dxa"/>
          </w:tcPr>
          <w:p w14:paraId="5CB5C06A" w14:textId="55120D4F" w:rsidR="005D762A" w:rsidRPr="00EE27B9" w:rsidRDefault="005D762A" w:rsidP="005D762A">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47" w:type="dxa"/>
          </w:tcPr>
          <w:p w14:paraId="43A37740" w14:textId="77777777" w:rsidR="005D762A" w:rsidRPr="00EE27B9" w:rsidRDefault="005D762A" w:rsidP="005D762A">
            <w:pPr>
              <w:rPr>
                <w:sz w:val="20"/>
                <w:szCs w:val="20"/>
              </w:rPr>
            </w:pPr>
          </w:p>
        </w:tc>
        <w:tc>
          <w:tcPr>
            <w:tcW w:w="973" w:type="dxa"/>
          </w:tcPr>
          <w:p w14:paraId="7122BCCC" w14:textId="1B885FA8" w:rsidR="005D762A" w:rsidRPr="00EE27B9" w:rsidRDefault="005D762A" w:rsidP="005D762A">
            <w:pPr>
              <w:rPr>
                <w:sz w:val="20"/>
                <w:szCs w:val="20"/>
                <w:highlight w:val="yellow"/>
              </w:rPr>
            </w:pPr>
            <w:r w:rsidRPr="00EE27B9">
              <w:rPr>
                <w:rFonts w:eastAsia="Times New Roman" w:cstheme="minorHAnsi"/>
                <w:sz w:val="20"/>
                <w:szCs w:val="20"/>
                <w:lang w:eastAsia="sv-SE"/>
              </w:rPr>
              <w:t>10 år</w:t>
            </w:r>
          </w:p>
        </w:tc>
        <w:tc>
          <w:tcPr>
            <w:tcW w:w="1593" w:type="dxa"/>
          </w:tcPr>
          <w:p w14:paraId="5CB1C330" w14:textId="77777777" w:rsidR="005D762A" w:rsidRPr="00EE27B9" w:rsidRDefault="005D762A" w:rsidP="005D762A">
            <w:pPr>
              <w:rPr>
                <w:sz w:val="20"/>
                <w:szCs w:val="20"/>
              </w:rPr>
            </w:pPr>
          </w:p>
        </w:tc>
        <w:tc>
          <w:tcPr>
            <w:tcW w:w="1257" w:type="dxa"/>
          </w:tcPr>
          <w:p w14:paraId="2A99E3A0" w14:textId="77777777" w:rsidR="005D762A" w:rsidRPr="00EE27B9" w:rsidRDefault="005D762A" w:rsidP="005D762A">
            <w:pPr>
              <w:rPr>
                <w:sz w:val="20"/>
                <w:szCs w:val="20"/>
              </w:rPr>
            </w:pPr>
          </w:p>
        </w:tc>
        <w:tc>
          <w:tcPr>
            <w:tcW w:w="2709" w:type="dxa"/>
          </w:tcPr>
          <w:p w14:paraId="6CBE4D22" w14:textId="77777777" w:rsidR="005D762A" w:rsidRPr="00EE27B9" w:rsidRDefault="005D762A" w:rsidP="005D762A">
            <w:pPr>
              <w:rPr>
                <w:sz w:val="20"/>
                <w:szCs w:val="20"/>
              </w:rPr>
            </w:pPr>
          </w:p>
        </w:tc>
        <w:tc>
          <w:tcPr>
            <w:tcW w:w="1496" w:type="dxa"/>
          </w:tcPr>
          <w:p w14:paraId="5BA213A7" w14:textId="402E93DB" w:rsidR="005D762A" w:rsidRPr="00EE27B9" w:rsidRDefault="005D762A" w:rsidP="005D762A">
            <w:pPr>
              <w:rPr>
                <w:sz w:val="20"/>
                <w:szCs w:val="20"/>
              </w:rPr>
            </w:pPr>
            <w:r w:rsidRPr="00EE27B9">
              <w:rPr>
                <w:rFonts w:eastAsia="Times New Roman" w:cstheme="minorHAnsi"/>
                <w:sz w:val="20"/>
                <w:szCs w:val="20"/>
                <w:lang w:eastAsia="sv-SE"/>
              </w:rPr>
              <w:t>Leg sjuksköterska</w:t>
            </w:r>
          </w:p>
        </w:tc>
      </w:tr>
    </w:tbl>
    <w:p w14:paraId="35BAE3AB" w14:textId="77777777" w:rsidR="005D762A" w:rsidRPr="004A03DE" w:rsidRDefault="005D762A" w:rsidP="005D762A">
      <w:pPr>
        <w:pStyle w:val="Rubrik3"/>
      </w:pPr>
    </w:p>
    <w:p w14:paraId="302DB050" w14:textId="77777777" w:rsidR="005D762A" w:rsidRPr="004A03DE" w:rsidRDefault="005D762A">
      <w:pPr>
        <w:rPr>
          <w:rFonts w:asciiTheme="majorHAnsi" w:hAnsiTheme="majorHAnsi"/>
          <w:sz w:val="36"/>
        </w:rPr>
      </w:pPr>
      <w:r w:rsidRPr="004A03DE">
        <w:br w:type="page"/>
      </w:r>
    </w:p>
    <w:p w14:paraId="5E119E8C" w14:textId="5DBCD469" w:rsidR="005D762A" w:rsidRPr="004A03DE" w:rsidRDefault="005D762A" w:rsidP="005D762A">
      <w:pPr>
        <w:pStyle w:val="Rubrik3"/>
      </w:pPr>
      <w:bookmarkStart w:id="38" w:name="_Toc122615680"/>
      <w:r w:rsidRPr="004A03DE">
        <w:lastRenderedPageBreak/>
        <w:t>Handlingar enligt HSL – medicintekniska produkter</w:t>
      </w:r>
      <w:bookmarkEnd w:id="38"/>
    </w:p>
    <w:tbl>
      <w:tblPr>
        <w:tblStyle w:val="Tabellrutnt"/>
        <w:tblW w:w="0" w:type="auto"/>
        <w:tblLook w:val="04A0" w:firstRow="1" w:lastRow="0" w:firstColumn="1" w:lastColumn="0" w:noHBand="0" w:noVBand="1"/>
      </w:tblPr>
      <w:tblGrid>
        <w:gridCol w:w="2233"/>
        <w:gridCol w:w="1549"/>
        <w:gridCol w:w="2086"/>
        <w:gridCol w:w="1190"/>
        <w:gridCol w:w="1622"/>
        <w:gridCol w:w="1283"/>
        <w:gridCol w:w="2241"/>
        <w:gridCol w:w="1788"/>
      </w:tblGrid>
      <w:tr w:rsidR="004A03DE" w:rsidRPr="00EE27B9" w14:paraId="6013012F" w14:textId="77777777" w:rsidTr="00CC039C">
        <w:tc>
          <w:tcPr>
            <w:tcW w:w="2233" w:type="dxa"/>
          </w:tcPr>
          <w:p w14:paraId="219D64C1" w14:textId="77777777" w:rsidR="005D762A" w:rsidRPr="00EE27B9" w:rsidRDefault="005D762A" w:rsidP="002A2848">
            <w:pPr>
              <w:rPr>
                <w:b/>
                <w:bCs/>
                <w:sz w:val="20"/>
                <w:szCs w:val="20"/>
              </w:rPr>
            </w:pPr>
            <w:r w:rsidRPr="00EE27B9">
              <w:rPr>
                <w:b/>
                <w:bCs/>
                <w:sz w:val="20"/>
                <w:szCs w:val="20"/>
              </w:rPr>
              <w:t>Typ av handling</w:t>
            </w:r>
          </w:p>
        </w:tc>
        <w:tc>
          <w:tcPr>
            <w:tcW w:w="1549" w:type="dxa"/>
          </w:tcPr>
          <w:p w14:paraId="2E2F06B2" w14:textId="77777777" w:rsidR="005D762A" w:rsidRPr="00EE27B9" w:rsidRDefault="005D762A" w:rsidP="002A2848">
            <w:pPr>
              <w:rPr>
                <w:b/>
                <w:bCs/>
                <w:sz w:val="20"/>
                <w:szCs w:val="20"/>
              </w:rPr>
            </w:pPr>
            <w:r w:rsidRPr="00EE27B9">
              <w:rPr>
                <w:b/>
                <w:bCs/>
                <w:sz w:val="20"/>
                <w:szCs w:val="20"/>
              </w:rPr>
              <w:t>Placering före slutarkivering</w:t>
            </w:r>
          </w:p>
        </w:tc>
        <w:tc>
          <w:tcPr>
            <w:tcW w:w="2086" w:type="dxa"/>
          </w:tcPr>
          <w:p w14:paraId="5D20B88C" w14:textId="77777777" w:rsidR="005D762A" w:rsidRPr="00EE27B9" w:rsidRDefault="005D762A" w:rsidP="002A2848">
            <w:pPr>
              <w:rPr>
                <w:b/>
                <w:bCs/>
                <w:sz w:val="20"/>
                <w:szCs w:val="20"/>
              </w:rPr>
            </w:pPr>
            <w:r w:rsidRPr="00EE27B9">
              <w:rPr>
                <w:b/>
                <w:bCs/>
                <w:sz w:val="20"/>
                <w:szCs w:val="20"/>
              </w:rPr>
              <w:t>Förvaring/sortering</w:t>
            </w:r>
          </w:p>
        </w:tc>
        <w:tc>
          <w:tcPr>
            <w:tcW w:w="1190" w:type="dxa"/>
          </w:tcPr>
          <w:p w14:paraId="4B54C38D" w14:textId="77777777" w:rsidR="005D762A" w:rsidRPr="00EE27B9" w:rsidRDefault="005D762A" w:rsidP="002A2848">
            <w:pPr>
              <w:rPr>
                <w:b/>
                <w:bCs/>
                <w:sz w:val="20"/>
                <w:szCs w:val="20"/>
                <w:highlight w:val="yellow"/>
              </w:rPr>
            </w:pPr>
            <w:r w:rsidRPr="00EE27B9">
              <w:rPr>
                <w:b/>
                <w:bCs/>
                <w:sz w:val="20"/>
                <w:szCs w:val="20"/>
              </w:rPr>
              <w:t xml:space="preserve">Gallras (inkl frist) eller bevaras </w:t>
            </w:r>
          </w:p>
        </w:tc>
        <w:tc>
          <w:tcPr>
            <w:tcW w:w="1622" w:type="dxa"/>
          </w:tcPr>
          <w:p w14:paraId="0DDED942" w14:textId="77777777" w:rsidR="005D762A" w:rsidRPr="00EE27B9" w:rsidRDefault="005D762A" w:rsidP="002A2848">
            <w:pPr>
              <w:rPr>
                <w:b/>
                <w:bCs/>
                <w:sz w:val="20"/>
                <w:szCs w:val="20"/>
              </w:rPr>
            </w:pPr>
            <w:r w:rsidRPr="00EE27B9">
              <w:rPr>
                <w:b/>
                <w:bCs/>
                <w:sz w:val="20"/>
                <w:szCs w:val="20"/>
              </w:rPr>
              <w:t>Överlämnande till slutarkiv</w:t>
            </w:r>
          </w:p>
        </w:tc>
        <w:tc>
          <w:tcPr>
            <w:tcW w:w="1283" w:type="dxa"/>
          </w:tcPr>
          <w:p w14:paraId="39417512" w14:textId="77777777" w:rsidR="005D762A" w:rsidRPr="00EE27B9" w:rsidRDefault="005D762A" w:rsidP="002A2848">
            <w:pPr>
              <w:rPr>
                <w:b/>
                <w:bCs/>
                <w:sz w:val="20"/>
                <w:szCs w:val="20"/>
              </w:rPr>
            </w:pPr>
            <w:r w:rsidRPr="00EE27B9">
              <w:rPr>
                <w:b/>
                <w:bCs/>
                <w:sz w:val="20"/>
                <w:szCs w:val="20"/>
              </w:rPr>
              <w:t>Diarieföras (markeras med X)</w:t>
            </w:r>
          </w:p>
        </w:tc>
        <w:tc>
          <w:tcPr>
            <w:tcW w:w="2241" w:type="dxa"/>
          </w:tcPr>
          <w:p w14:paraId="1F3500F1" w14:textId="77777777" w:rsidR="005D762A" w:rsidRPr="00EE27B9" w:rsidRDefault="005D762A" w:rsidP="002A2848">
            <w:pPr>
              <w:rPr>
                <w:b/>
                <w:bCs/>
                <w:sz w:val="20"/>
                <w:szCs w:val="20"/>
              </w:rPr>
            </w:pPr>
            <w:r w:rsidRPr="00EE27B9">
              <w:rPr>
                <w:b/>
                <w:bCs/>
                <w:sz w:val="20"/>
                <w:szCs w:val="20"/>
              </w:rPr>
              <w:t>Anmärkningar</w:t>
            </w:r>
          </w:p>
        </w:tc>
        <w:tc>
          <w:tcPr>
            <w:tcW w:w="1788" w:type="dxa"/>
          </w:tcPr>
          <w:p w14:paraId="4F71E961" w14:textId="77777777" w:rsidR="005D762A" w:rsidRPr="00EE27B9" w:rsidRDefault="005D762A" w:rsidP="002A2848">
            <w:pPr>
              <w:rPr>
                <w:b/>
                <w:bCs/>
                <w:sz w:val="20"/>
                <w:szCs w:val="20"/>
              </w:rPr>
            </w:pPr>
            <w:r w:rsidRPr="00EE27B9">
              <w:rPr>
                <w:b/>
                <w:bCs/>
                <w:sz w:val="20"/>
                <w:szCs w:val="20"/>
              </w:rPr>
              <w:t>Ansvarig handläggare för dokument-hantering</w:t>
            </w:r>
          </w:p>
        </w:tc>
      </w:tr>
      <w:tr w:rsidR="004A03DE" w:rsidRPr="00EE27B9" w14:paraId="63B761F1" w14:textId="77777777" w:rsidTr="00CC039C">
        <w:tc>
          <w:tcPr>
            <w:tcW w:w="2233" w:type="dxa"/>
          </w:tcPr>
          <w:p w14:paraId="542144D6" w14:textId="4F4433E5" w:rsidR="00CC039C" w:rsidRPr="00EE27B9" w:rsidRDefault="00CC039C" w:rsidP="00CC039C">
            <w:pPr>
              <w:rPr>
                <w:sz w:val="20"/>
                <w:szCs w:val="20"/>
              </w:rPr>
            </w:pPr>
            <w:r w:rsidRPr="00EE27B9">
              <w:rPr>
                <w:rFonts w:eastAsia="Times New Roman" w:cstheme="minorHAnsi"/>
                <w:sz w:val="20"/>
                <w:szCs w:val="20"/>
                <w:lang w:eastAsia="sv-SE"/>
              </w:rPr>
              <w:t>Dossiéer över medicinteknisk</w:t>
            </w:r>
            <w:r w:rsidRPr="00EE27B9">
              <w:rPr>
                <w:rFonts w:eastAsia="Times New Roman" w:cstheme="minorHAnsi"/>
                <w:sz w:val="20"/>
                <w:szCs w:val="20"/>
                <w:lang w:eastAsia="sv-SE"/>
              </w:rPr>
              <w:br/>
              <w:t>utrustning</w:t>
            </w:r>
          </w:p>
        </w:tc>
        <w:tc>
          <w:tcPr>
            <w:tcW w:w="1549" w:type="dxa"/>
          </w:tcPr>
          <w:p w14:paraId="1B5A9AA3" w14:textId="7FC54DF1" w:rsidR="00CC039C" w:rsidRPr="00EE27B9" w:rsidRDefault="00CC039C" w:rsidP="00CC039C">
            <w:pPr>
              <w:rPr>
                <w:sz w:val="20"/>
                <w:szCs w:val="20"/>
              </w:rPr>
            </w:pPr>
            <w:r w:rsidRPr="00EE27B9">
              <w:rPr>
                <w:rFonts w:eastAsia="Times New Roman" w:cstheme="minorHAnsi"/>
                <w:sz w:val="20"/>
                <w:szCs w:val="20"/>
                <w:lang w:eastAsia="sv-SE"/>
              </w:rPr>
              <w:t>På respektive enhet</w:t>
            </w:r>
          </w:p>
        </w:tc>
        <w:tc>
          <w:tcPr>
            <w:tcW w:w="2086" w:type="dxa"/>
          </w:tcPr>
          <w:p w14:paraId="7DEB3155" w14:textId="77777777" w:rsidR="00CC039C" w:rsidRPr="00EE27B9" w:rsidRDefault="00CC039C" w:rsidP="00CC039C">
            <w:pPr>
              <w:rPr>
                <w:sz w:val="20"/>
                <w:szCs w:val="20"/>
              </w:rPr>
            </w:pPr>
          </w:p>
        </w:tc>
        <w:tc>
          <w:tcPr>
            <w:tcW w:w="1190" w:type="dxa"/>
          </w:tcPr>
          <w:p w14:paraId="42D08D14" w14:textId="087C9556" w:rsidR="00CC039C" w:rsidRPr="00EE27B9" w:rsidRDefault="00CC039C" w:rsidP="00CC039C">
            <w:pPr>
              <w:rPr>
                <w:sz w:val="20"/>
                <w:szCs w:val="20"/>
                <w:highlight w:val="yellow"/>
              </w:rPr>
            </w:pPr>
            <w:r w:rsidRPr="00EE27B9">
              <w:rPr>
                <w:rFonts w:eastAsia="Times New Roman" w:cstheme="minorHAnsi"/>
                <w:sz w:val="20"/>
                <w:szCs w:val="20"/>
                <w:lang w:eastAsia="sv-SE"/>
              </w:rPr>
              <w:t>3 år Efter att produkten avyttrats</w:t>
            </w:r>
          </w:p>
        </w:tc>
        <w:tc>
          <w:tcPr>
            <w:tcW w:w="1622" w:type="dxa"/>
          </w:tcPr>
          <w:p w14:paraId="55C11434" w14:textId="77777777" w:rsidR="00CC039C" w:rsidRPr="00EE27B9" w:rsidRDefault="00CC039C" w:rsidP="00CC039C">
            <w:pPr>
              <w:rPr>
                <w:sz w:val="20"/>
                <w:szCs w:val="20"/>
              </w:rPr>
            </w:pPr>
          </w:p>
        </w:tc>
        <w:tc>
          <w:tcPr>
            <w:tcW w:w="1283" w:type="dxa"/>
          </w:tcPr>
          <w:p w14:paraId="6B30E3DB" w14:textId="6E8D3813" w:rsidR="00CC039C" w:rsidRPr="00EE27B9" w:rsidRDefault="00CC039C" w:rsidP="00CC039C">
            <w:pPr>
              <w:rPr>
                <w:sz w:val="20"/>
                <w:szCs w:val="20"/>
              </w:rPr>
            </w:pPr>
          </w:p>
        </w:tc>
        <w:tc>
          <w:tcPr>
            <w:tcW w:w="2241" w:type="dxa"/>
          </w:tcPr>
          <w:p w14:paraId="4DA24803" w14:textId="69F122AC" w:rsidR="00CC039C" w:rsidRPr="00EE27B9" w:rsidRDefault="00CC039C" w:rsidP="00CC039C">
            <w:pPr>
              <w:rPr>
                <w:sz w:val="20"/>
                <w:szCs w:val="20"/>
              </w:rPr>
            </w:pPr>
            <w:r w:rsidRPr="00EE27B9">
              <w:rPr>
                <w:rFonts w:eastAsia="Times New Roman" w:cstheme="minorHAnsi"/>
                <w:sz w:val="20"/>
                <w:szCs w:val="20"/>
                <w:lang w:eastAsia="sv-SE"/>
              </w:rPr>
              <w:t>Innehåller tex bruksanvisning,</w:t>
            </w:r>
            <w:r w:rsidRPr="00EE27B9">
              <w:rPr>
                <w:rFonts w:eastAsia="Times New Roman" w:cstheme="minorHAnsi"/>
                <w:sz w:val="20"/>
                <w:szCs w:val="20"/>
                <w:lang w:eastAsia="sv-SE"/>
              </w:rPr>
              <w:br/>
              <w:t xml:space="preserve">besiktningar, dokumentation om </w:t>
            </w:r>
            <w:r w:rsidRPr="00EE27B9">
              <w:rPr>
                <w:rFonts w:eastAsia="Times New Roman" w:cstheme="minorHAnsi"/>
                <w:sz w:val="20"/>
                <w:szCs w:val="20"/>
                <w:lang w:eastAsia="sv-SE"/>
              </w:rPr>
              <w:br/>
              <w:t xml:space="preserve">egentillverkning m fl handlingar </w:t>
            </w:r>
            <w:r w:rsidRPr="00EE27B9">
              <w:rPr>
                <w:rFonts w:eastAsia="Times New Roman" w:cstheme="minorHAnsi"/>
                <w:sz w:val="20"/>
                <w:szCs w:val="20"/>
                <w:lang w:eastAsia="sv-SE"/>
              </w:rPr>
              <w:br/>
              <w:t>som tillkommer under utveckling och drift</w:t>
            </w:r>
          </w:p>
        </w:tc>
        <w:tc>
          <w:tcPr>
            <w:tcW w:w="1788" w:type="dxa"/>
          </w:tcPr>
          <w:p w14:paraId="65B173E1" w14:textId="5A1E6EB2" w:rsidR="00CC039C" w:rsidRPr="00EE27B9" w:rsidRDefault="00CC039C" w:rsidP="00CC039C">
            <w:pPr>
              <w:rPr>
                <w:sz w:val="20"/>
                <w:szCs w:val="20"/>
              </w:rPr>
            </w:pPr>
            <w:r w:rsidRPr="00EE27B9">
              <w:rPr>
                <w:rFonts w:eastAsia="Times New Roman" w:cstheme="minorHAnsi"/>
                <w:sz w:val="20"/>
                <w:szCs w:val="20"/>
                <w:lang w:eastAsia="sv-SE"/>
              </w:rPr>
              <w:t>Leg personal</w:t>
            </w:r>
          </w:p>
        </w:tc>
      </w:tr>
      <w:tr w:rsidR="004A03DE" w:rsidRPr="00EE27B9" w14:paraId="22AAA5AC" w14:textId="77777777" w:rsidTr="00CC039C">
        <w:tc>
          <w:tcPr>
            <w:tcW w:w="2233" w:type="dxa"/>
          </w:tcPr>
          <w:p w14:paraId="7BB8418E" w14:textId="0687C79D" w:rsidR="00CC039C" w:rsidRPr="00EE27B9" w:rsidRDefault="00CC039C" w:rsidP="00CC039C">
            <w:pPr>
              <w:rPr>
                <w:sz w:val="20"/>
                <w:szCs w:val="20"/>
              </w:rPr>
            </w:pPr>
            <w:r w:rsidRPr="00EE27B9">
              <w:rPr>
                <w:rFonts w:eastAsia="Times New Roman" w:cstheme="minorHAnsi"/>
                <w:sz w:val="20"/>
                <w:szCs w:val="20"/>
                <w:lang w:eastAsia="sv-SE"/>
              </w:rPr>
              <w:t xml:space="preserve">Kvalitetskontroller, </w:t>
            </w:r>
            <w:r w:rsidRPr="00EE27B9">
              <w:rPr>
                <w:rFonts w:eastAsia="Times New Roman" w:cstheme="minorHAnsi"/>
                <w:sz w:val="20"/>
                <w:szCs w:val="20"/>
                <w:lang w:eastAsia="sv-SE"/>
              </w:rPr>
              <w:br/>
              <w:t>medicintekniska produkter</w:t>
            </w:r>
          </w:p>
        </w:tc>
        <w:tc>
          <w:tcPr>
            <w:tcW w:w="1549" w:type="dxa"/>
          </w:tcPr>
          <w:p w14:paraId="66B7E72F" w14:textId="4F4C1B06" w:rsidR="00CC039C" w:rsidRPr="00EE27B9" w:rsidRDefault="00CC039C" w:rsidP="00CC039C">
            <w:pPr>
              <w:rPr>
                <w:sz w:val="20"/>
                <w:szCs w:val="20"/>
              </w:rPr>
            </w:pPr>
            <w:r w:rsidRPr="00EE27B9">
              <w:rPr>
                <w:rFonts w:eastAsia="Times New Roman" w:cstheme="minorHAnsi"/>
                <w:sz w:val="20"/>
                <w:szCs w:val="20"/>
                <w:lang w:eastAsia="sv-SE"/>
              </w:rPr>
              <w:t>På respektive enhet</w:t>
            </w:r>
          </w:p>
        </w:tc>
        <w:tc>
          <w:tcPr>
            <w:tcW w:w="2086" w:type="dxa"/>
          </w:tcPr>
          <w:p w14:paraId="382CE6FE" w14:textId="77777777" w:rsidR="00CC039C" w:rsidRPr="00EE27B9" w:rsidRDefault="00CC039C" w:rsidP="00CC039C">
            <w:pPr>
              <w:rPr>
                <w:sz w:val="20"/>
                <w:szCs w:val="20"/>
              </w:rPr>
            </w:pPr>
          </w:p>
        </w:tc>
        <w:tc>
          <w:tcPr>
            <w:tcW w:w="1190" w:type="dxa"/>
          </w:tcPr>
          <w:p w14:paraId="2DA66DD9" w14:textId="2E79B09A" w:rsidR="00CC039C" w:rsidRPr="00EE27B9" w:rsidRDefault="00CC039C" w:rsidP="00CC039C">
            <w:pPr>
              <w:rPr>
                <w:sz w:val="20"/>
                <w:szCs w:val="20"/>
                <w:highlight w:val="yellow"/>
              </w:rPr>
            </w:pPr>
            <w:r w:rsidRPr="00EE27B9">
              <w:rPr>
                <w:rFonts w:eastAsia="Times New Roman" w:cstheme="minorHAnsi"/>
                <w:sz w:val="20"/>
                <w:szCs w:val="20"/>
                <w:lang w:eastAsia="sv-SE"/>
              </w:rPr>
              <w:t>3 år Efter att produkten avyttrats</w:t>
            </w:r>
          </w:p>
        </w:tc>
        <w:tc>
          <w:tcPr>
            <w:tcW w:w="1622" w:type="dxa"/>
          </w:tcPr>
          <w:p w14:paraId="64D0F3EC" w14:textId="77777777" w:rsidR="00CC039C" w:rsidRPr="00EE27B9" w:rsidRDefault="00CC039C" w:rsidP="00CC039C">
            <w:pPr>
              <w:rPr>
                <w:sz w:val="20"/>
                <w:szCs w:val="20"/>
              </w:rPr>
            </w:pPr>
          </w:p>
        </w:tc>
        <w:tc>
          <w:tcPr>
            <w:tcW w:w="1283" w:type="dxa"/>
          </w:tcPr>
          <w:p w14:paraId="3F2A999F" w14:textId="3AAD2064" w:rsidR="00CC039C" w:rsidRPr="00EE27B9" w:rsidRDefault="00CC039C" w:rsidP="00CC039C">
            <w:pPr>
              <w:rPr>
                <w:sz w:val="20"/>
                <w:szCs w:val="20"/>
              </w:rPr>
            </w:pPr>
          </w:p>
        </w:tc>
        <w:tc>
          <w:tcPr>
            <w:tcW w:w="2241" w:type="dxa"/>
          </w:tcPr>
          <w:p w14:paraId="60545063" w14:textId="62CC216F" w:rsidR="00CC039C" w:rsidRPr="00EE27B9" w:rsidRDefault="00CC039C" w:rsidP="00CC039C">
            <w:pPr>
              <w:rPr>
                <w:sz w:val="20"/>
                <w:szCs w:val="20"/>
              </w:rPr>
            </w:pPr>
            <w:r w:rsidRPr="00EE27B9">
              <w:rPr>
                <w:rFonts w:eastAsia="Times New Roman" w:cstheme="minorHAnsi"/>
                <w:sz w:val="20"/>
                <w:szCs w:val="20"/>
                <w:lang w:eastAsia="sv-SE"/>
              </w:rPr>
              <w:t xml:space="preserve">Kontroll kan utföras av särskild </w:t>
            </w:r>
            <w:r w:rsidRPr="00EE27B9">
              <w:rPr>
                <w:rFonts w:eastAsia="Times New Roman" w:cstheme="minorHAnsi"/>
                <w:sz w:val="20"/>
                <w:szCs w:val="20"/>
                <w:lang w:eastAsia="sv-SE"/>
              </w:rPr>
              <w:br/>
              <w:t>medicinteknisk personal eller av</w:t>
            </w:r>
            <w:r w:rsidRPr="00EE27B9">
              <w:rPr>
                <w:rFonts w:eastAsia="Times New Roman" w:cstheme="minorHAnsi"/>
                <w:sz w:val="20"/>
                <w:szCs w:val="20"/>
                <w:lang w:eastAsia="sv-SE"/>
              </w:rPr>
              <w:br/>
              <w:t xml:space="preserve">den personal som arbetar där </w:t>
            </w:r>
            <w:r w:rsidRPr="00EE27B9">
              <w:rPr>
                <w:rFonts w:eastAsia="Times New Roman" w:cstheme="minorHAnsi"/>
                <w:sz w:val="20"/>
                <w:szCs w:val="20"/>
                <w:lang w:eastAsia="sv-SE"/>
              </w:rPr>
              <w:br/>
              <w:t>produkten är placerad</w:t>
            </w:r>
          </w:p>
        </w:tc>
        <w:tc>
          <w:tcPr>
            <w:tcW w:w="1788" w:type="dxa"/>
          </w:tcPr>
          <w:p w14:paraId="1D9CC7D3" w14:textId="5C89893D" w:rsidR="00CC039C" w:rsidRPr="00EE27B9" w:rsidRDefault="00CC039C" w:rsidP="00CC039C">
            <w:pPr>
              <w:rPr>
                <w:sz w:val="20"/>
                <w:szCs w:val="20"/>
              </w:rPr>
            </w:pPr>
            <w:r w:rsidRPr="00EE27B9">
              <w:rPr>
                <w:rFonts w:eastAsia="Times New Roman" w:cstheme="minorHAnsi"/>
                <w:sz w:val="20"/>
                <w:szCs w:val="20"/>
                <w:lang w:eastAsia="sv-SE"/>
              </w:rPr>
              <w:t>Leg personal</w:t>
            </w:r>
          </w:p>
        </w:tc>
      </w:tr>
      <w:tr w:rsidR="00EE27B9" w:rsidRPr="00EE27B9" w14:paraId="77CD096B" w14:textId="77777777" w:rsidTr="00CC039C">
        <w:tc>
          <w:tcPr>
            <w:tcW w:w="2233" w:type="dxa"/>
          </w:tcPr>
          <w:p w14:paraId="639139CC" w14:textId="22018956" w:rsidR="00CC039C" w:rsidRPr="00EE27B9" w:rsidRDefault="00CC039C" w:rsidP="00CC039C">
            <w:pPr>
              <w:rPr>
                <w:sz w:val="20"/>
                <w:szCs w:val="20"/>
              </w:rPr>
            </w:pPr>
            <w:r w:rsidRPr="00EE27B9">
              <w:rPr>
                <w:rFonts w:eastAsia="Times New Roman" w:cstheme="minorHAnsi"/>
                <w:sz w:val="20"/>
                <w:szCs w:val="20"/>
                <w:lang w:eastAsia="sv-SE"/>
              </w:rPr>
              <w:t xml:space="preserve">Register över medicintekniska </w:t>
            </w:r>
            <w:r w:rsidRPr="00EE27B9">
              <w:rPr>
                <w:rFonts w:eastAsia="Times New Roman" w:cstheme="minorHAnsi"/>
                <w:sz w:val="20"/>
                <w:szCs w:val="20"/>
                <w:lang w:eastAsia="sv-SE"/>
              </w:rPr>
              <w:br/>
              <w:t>produkter (grundutrustning)</w:t>
            </w:r>
          </w:p>
        </w:tc>
        <w:tc>
          <w:tcPr>
            <w:tcW w:w="1549" w:type="dxa"/>
          </w:tcPr>
          <w:p w14:paraId="55633361" w14:textId="35B5946A" w:rsidR="00CC039C" w:rsidRPr="00EE27B9" w:rsidRDefault="00CC039C" w:rsidP="00CC039C">
            <w:pPr>
              <w:rPr>
                <w:sz w:val="20"/>
                <w:szCs w:val="20"/>
              </w:rPr>
            </w:pPr>
            <w:r w:rsidRPr="00EE27B9">
              <w:rPr>
                <w:rFonts w:eastAsia="Times New Roman" w:cstheme="minorHAnsi"/>
                <w:sz w:val="20"/>
                <w:szCs w:val="20"/>
                <w:lang w:eastAsia="sv-SE"/>
              </w:rPr>
              <w:t>Diariet</w:t>
            </w:r>
          </w:p>
        </w:tc>
        <w:tc>
          <w:tcPr>
            <w:tcW w:w="2086" w:type="dxa"/>
          </w:tcPr>
          <w:p w14:paraId="59B6FC22" w14:textId="77777777" w:rsidR="00CC039C" w:rsidRPr="00EE27B9" w:rsidRDefault="00CC039C" w:rsidP="00CC039C">
            <w:pPr>
              <w:rPr>
                <w:sz w:val="20"/>
                <w:szCs w:val="20"/>
              </w:rPr>
            </w:pPr>
          </w:p>
        </w:tc>
        <w:tc>
          <w:tcPr>
            <w:tcW w:w="1190" w:type="dxa"/>
          </w:tcPr>
          <w:p w14:paraId="5BF393C5" w14:textId="0D78CBCE" w:rsidR="00CC039C" w:rsidRPr="00EE27B9" w:rsidRDefault="00CC039C" w:rsidP="00CC039C">
            <w:pPr>
              <w:rPr>
                <w:sz w:val="20"/>
                <w:szCs w:val="20"/>
                <w:highlight w:val="yellow"/>
              </w:rPr>
            </w:pPr>
            <w:r w:rsidRPr="00EE27B9">
              <w:rPr>
                <w:rFonts w:eastAsia="Times New Roman" w:cstheme="minorHAnsi"/>
                <w:sz w:val="20"/>
                <w:szCs w:val="20"/>
                <w:lang w:eastAsia="sv-SE"/>
              </w:rPr>
              <w:t>Bevaras</w:t>
            </w:r>
          </w:p>
        </w:tc>
        <w:tc>
          <w:tcPr>
            <w:tcW w:w="1622" w:type="dxa"/>
          </w:tcPr>
          <w:p w14:paraId="2A78CA3A" w14:textId="77777777" w:rsidR="00CC039C" w:rsidRPr="00EE27B9" w:rsidRDefault="00CC039C" w:rsidP="00CC039C">
            <w:pPr>
              <w:rPr>
                <w:sz w:val="20"/>
                <w:szCs w:val="20"/>
              </w:rPr>
            </w:pPr>
          </w:p>
        </w:tc>
        <w:tc>
          <w:tcPr>
            <w:tcW w:w="1283" w:type="dxa"/>
          </w:tcPr>
          <w:p w14:paraId="76F2EEDB" w14:textId="1EC07977" w:rsidR="00CC039C" w:rsidRPr="00EE27B9" w:rsidRDefault="00CC039C" w:rsidP="00CC039C">
            <w:pPr>
              <w:rPr>
                <w:sz w:val="20"/>
                <w:szCs w:val="20"/>
              </w:rPr>
            </w:pPr>
          </w:p>
        </w:tc>
        <w:tc>
          <w:tcPr>
            <w:tcW w:w="2241" w:type="dxa"/>
          </w:tcPr>
          <w:p w14:paraId="60C234F4" w14:textId="4C2B9051" w:rsidR="00CC039C" w:rsidRPr="00EE27B9" w:rsidRDefault="00CC039C" w:rsidP="00CC039C">
            <w:pPr>
              <w:rPr>
                <w:sz w:val="20"/>
                <w:szCs w:val="20"/>
              </w:rPr>
            </w:pPr>
            <w:r w:rsidRPr="00EE27B9">
              <w:rPr>
                <w:rFonts w:eastAsia="Times New Roman" w:cstheme="minorHAnsi"/>
                <w:sz w:val="20"/>
                <w:szCs w:val="20"/>
                <w:lang w:eastAsia="sv-SE"/>
              </w:rPr>
              <w:t xml:space="preserve">Inventarium för registrering av </w:t>
            </w:r>
            <w:r w:rsidRPr="00EE27B9">
              <w:rPr>
                <w:rFonts w:eastAsia="Times New Roman" w:cstheme="minorHAnsi"/>
                <w:sz w:val="20"/>
                <w:szCs w:val="20"/>
                <w:lang w:eastAsia="sv-SE"/>
              </w:rPr>
              <w:br/>
              <w:t>uppgifter om medicinteknisk</w:t>
            </w:r>
            <w:r w:rsidRPr="00EE27B9">
              <w:rPr>
                <w:rFonts w:eastAsia="Times New Roman" w:cstheme="minorHAnsi"/>
                <w:sz w:val="20"/>
                <w:szCs w:val="20"/>
                <w:lang w:eastAsia="sv-SE"/>
              </w:rPr>
              <w:br/>
              <w:t>utrustning, benämning, placering, åtgärder över tid t.ex. datum för när service genomförts</w:t>
            </w:r>
          </w:p>
        </w:tc>
        <w:tc>
          <w:tcPr>
            <w:tcW w:w="1788" w:type="dxa"/>
          </w:tcPr>
          <w:p w14:paraId="157655FA" w14:textId="2362DC8D" w:rsidR="00CC039C" w:rsidRPr="00EE27B9" w:rsidRDefault="00CC039C" w:rsidP="00CC039C">
            <w:pPr>
              <w:rPr>
                <w:sz w:val="20"/>
                <w:szCs w:val="20"/>
              </w:rPr>
            </w:pPr>
            <w:r w:rsidRPr="00EE27B9">
              <w:rPr>
                <w:rFonts w:eastAsia="Times New Roman" w:cstheme="minorHAnsi"/>
                <w:sz w:val="20"/>
                <w:szCs w:val="20"/>
                <w:lang w:eastAsia="sv-SE"/>
              </w:rPr>
              <w:t>Enhetschef</w:t>
            </w:r>
          </w:p>
        </w:tc>
      </w:tr>
    </w:tbl>
    <w:p w14:paraId="03D8B0A4" w14:textId="71072C9A" w:rsidR="00CC039C" w:rsidRPr="004A03DE" w:rsidRDefault="00CC039C" w:rsidP="005D762A"/>
    <w:p w14:paraId="3B46F9E5" w14:textId="77777777" w:rsidR="00CC039C" w:rsidRPr="004A03DE" w:rsidRDefault="00CC039C">
      <w:r w:rsidRPr="004A03DE">
        <w:lastRenderedPageBreak/>
        <w:br w:type="page"/>
      </w:r>
    </w:p>
    <w:p w14:paraId="40DEDE93" w14:textId="40C2EBCB" w:rsidR="005D762A" w:rsidRPr="004A03DE" w:rsidRDefault="005D762A" w:rsidP="005D762A">
      <w:pPr>
        <w:pStyle w:val="Rubrik3"/>
      </w:pPr>
      <w:bookmarkStart w:id="39" w:name="_Toc122615681"/>
      <w:r w:rsidRPr="004A03DE">
        <w:lastRenderedPageBreak/>
        <w:t xml:space="preserve">Handlingar enligt HSL – </w:t>
      </w:r>
      <w:r w:rsidR="00A227A8" w:rsidRPr="004A03DE">
        <w:t>övriga</w:t>
      </w:r>
      <w:bookmarkEnd w:id="39"/>
    </w:p>
    <w:tbl>
      <w:tblPr>
        <w:tblStyle w:val="Tabellrutnt"/>
        <w:tblW w:w="0" w:type="auto"/>
        <w:tblLook w:val="04A0" w:firstRow="1" w:lastRow="0" w:firstColumn="1" w:lastColumn="0" w:noHBand="0" w:noVBand="1"/>
      </w:tblPr>
      <w:tblGrid>
        <w:gridCol w:w="2816"/>
        <w:gridCol w:w="1549"/>
        <w:gridCol w:w="2086"/>
        <w:gridCol w:w="989"/>
        <w:gridCol w:w="1622"/>
        <w:gridCol w:w="1279"/>
        <w:gridCol w:w="2204"/>
        <w:gridCol w:w="1447"/>
      </w:tblGrid>
      <w:tr w:rsidR="004A03DE" w:rsidRPr="00EE27B9" w14:paraId="5F70957A" w14:textId="77777777" w:rsidTr="00A227A8">
        <w:tc>
          <w:tcPr>
            <w:tcW w:w="2816" w:type="dxa"/>
          </w:tcPr>
          <w:p w14:paraId="410D8C09" w14:textId="77777777" w:rsidR="005D762A" w:rsidRPr="00EE27B9" w:rsidRDefault="005D762A" w:rsidP="002A2848">
            <w:pPr>
              <w:rPr>
                <w:b/>
                <w:bCs/>
                <w:sz w:val="20"/>
                <w:szCs w:val="20"/>
              </w:rPr>
            </w:pPr>
            <w:r w:rsidRPr="00EE27B9">
              <w:rPr>
                <w:b/>
                <w:bCs/>
                <w:sz w:val="20"/>
                <w:szCs w:val="20"/>
              </w:rPr>
              <w:t>Typ av handling</w:t>
            </w:r>
          </w:p>
        </w:tc>
        <w:tc>
          <w:tcPr>
            <w:tcW w:w="1549" w:type="dxa"/>
          </w:tcPr>
          <w:p w14:paraId="3FC21EEB" w14:textId="77777777" w:rsidR="005D762A" w:rsidRPr="00EE27B9" w:rsidRDefault="005D762A" w:rsidP="002A2848">
            <w:pPr>
              <w:rPr>
                <w:b/>
                <w:bCs/>
                <w:sz w:val="20"/>
                <w:szCs w:val="20"/>
              </w:rPr>
            </w:pPr>
            <w:r w:rsidRPr="00EE27B9">
              <w:rPr>
                <w:b/>
                <w:bCs/>
                <w:sz w:val="20"/>
                <w:szCs w:val="20"/>
              </w:rPr>
              <w:t>Placering före slutarkivering</w:t>
            </w:r>
          </w:p>
        </w:tc>
        <w:tc>
          <w:tcPr>
            <w:tcW w:w="2086" w:type="dxa"/>
          </w:tcPr>
          <w:p w14:paraId="1528FB8F" w14:textId="77777777" w:rsidR="005D762A" w:rsidRPr="00EE27B9" w:rsidRDefault="005D762A" w:rsidP="002A2848">
            <w:pPr>
              <w:rPr>
                <w:b/>
                <w:bCs/>
                <w:sz w:val="20"/>
                <w:szCs w:val="20"/>
              </w:rPr>
            </w:pPr>
            <w:r w:rsidRPr="00EE27B9">
              <w:rPr>
                <w:b/>
                <w:bCs/>
                <w:sz w:val="20"/>
                <w:szCs w:val="20"/>
              </w:rPr>
              <w:t>Förvaring/sortering</w:t>
            </w:r>
          </w:p>
        </w:tc>
        <w:tc>
          <w:tcPr>
            <w:tcW w:w="989" w:type="dxa"/>
          </w:tcPr>
          <w:p w14:paraId="60475CC9" w14:textId="77777777" w:rsidR="005D762A" w:rsidRPr="00EE27B9" w:rsidRDefault="005D762A" w:rsidP="002A2848">
            <w:pPr>
              <w:rPr>
                <w:b/>
                <w:bCs/>
                <w:sz w:val="20"/>
                <w:szCs w:val="20"/>
                <w:highlight w:val="yellow"/>
              </w:rPr>
            </w:pPr>
            <w:r w:rsidRPr="00EE27B9">
              <w:rPr>
                <w:b/>
                <w:bCs/>
                <w:sz w:val="20"/>
                <w:szCs w:val="20"/>
              </w:rPr>
              <w:t xml:space="preserve">Gallras (inkl frist) eller bevaras </w:t>
            </w:r>
          </w:p>
        </w:tc>
        <w:tc>
          <w:tcPr>
            <w:tcW w:w="1622" w:type="dxa"/>
          </w:tcPr>
          <w:p w14:paraId="2CBF81EF" w14:textId="77777777" w:rsidR="005D762A" w:rsidRPr="00EE27B9" w:rsidRDefault="005D762A" w:rsidP="002A2848">
            <w:pPr>
              <w:rPr>
                <w:b/>
                <w:bCs/>
                <w:sz w:val="20"/>
                <w:szCs w:val="20"/>
              </w:rPr>
            </w:pPr>
            <w:r w:rsidRPr="00EE27B9">
              <w:rPr>
                <w:b/>
                <w:bCs/>
                <w:sz w:val="20"/>
                <w:szCs w:val="20"/>
              </w:rPr>
              <w:t>Överlämnande till slutarkiv</w:t>
            </w:r>
          </w:p>
        </w:tc>
        <w:tc>
          <w:tcPr>
            <w:tcW w:w="1279" w:type="dxa"/>
          </w:tcPr>
          <w:p w14:paraId="49E86B6A" w14:textId="77777777" w:rsidR="005D762A" w:rsidRPr="00EE27B9" w:rsidRDefault="005D762A" w:rsidP="002A2848">
            <w:pPr>
              <w:rPr>
                <w:b/>
                <w:bCs/>
                <w:sz w:val="20"/>
                <w:szCs w:val="20"/>
              </w:rPr>
            </w:pPr>
            <w:r w:rsidRPr="00EE27B9">
              <w:rPr>
                <w:b/>
                <w:bCs/>
                <w:sz w:val="20"/>
                <w:szCs w:val="20"/>
              </w:rPr>
              <w:t>Diarieföras (markeras med X)</w:t>
            </w:r>
          </w:p>
        </w:tc>
        <w:tc>
          <w:tcPr>
            <w:tcW w:w="2204" w:type="dxa"/>
          </w:tcPr>
          <w:p w14:paraId="746DA72F" w14:textId="77777777" w:rsidR="005D762A" w:rsidRPr="00EE27B9" w:rsidRDefault="005D762A" w:rsidP="002A2848">
            <w:pPr>
              <w:rPr>
                <w:b/>
                <w:bCs/>
                <w:sz w:val="20"/>
                <w:szCs w:val="20"/>
              </w:rPr>
            </w:pPr>
            <w:r w:rsidRPr="00EE27B9">
              <w:rPr>
                <w:b/>
                <w:bCs/>
                <w:sz w:val="20"/>
                <w:szCs w:val="20"/>
              </w:rPr>
              <w:t>Anmärkningar</w:t>
            </w:r>
          </w:p>
        </w:tc>
        <w:tc>
          <w:tcPr>
            <w:tcW w:w="1447" w:type="dxa"/>
          </w:tcPr>
          <w:p w14:paraId="2DB3A292" w14:textId="77777777" w:rsidR="005D762A" w:rsidRPr="00EE27B9" w:rsidRDefault="005D762A" w:rsidP="002A2848">
            <w:pPr>
              <w:rPr>
                <w:b/>
                <w:bCs/>
                <w:sz w:val="20"/>
                <w:szCs w:val="20"/>
              </w:rPr>
            </w:pPr>
            <w:r w:rsidRPr="00EE27B9">
              <w:rPr>
                <w:b/>
                <w:bCs/>
                <w:sz w:val="20"/>
                <w:szCs w:val="20"/>
              </w:rPr>
              <w:t>Ansvarig handläggare för dokument-hantering</w:t>
            </w:r>
          </w:p>
        </w:tc>
      </w:tr>
      <w:tr w:rsidR="004A03DE" w:rsidRPr="00EE27B9" w14:paraId="61DDA25E" w14:textId="77777777" w:rsidTr="00A227A8">
        <w:tc>
          <w:tcPr>
            <w:tcW w:w="2816" w:type="dxa"/>
          </w:tcPr>
          <w:p w14:paraId="7D234C5F" w14:textId="1C45F3EA" w:rsidR="00A227A8" w:rsidRPr="00EE27B9" w:rsidRDefault="00A227A8" w:rsidP="00A227A8">
            <w:pPr>
              <w:rPr>
                <w:sz w:val="20"/>
                <w:szCs w:val="20"/>
              </w:rPr>
            </w:pPr>
            <w:r w:rsidRPr="00EE27B9">
              <w:rPr>
                <w:rFonts w:eastAsia="Times New Roman" w:cstheme="minorHAnsi"/>
                <w:sz w:val="20"/>
                <w:szCs w:val="20"/>
                <w:lang w:eastAsia="sv-SE"/>
              </w:rPr>
              <w:t>Avvikelsehantering inom</w:t>
            </w:r>
            <w:r w:rsidRPr="00EE27B9">
              <w:rPr>
                <w:rFonts w:eastAsia="Times New Roman" w:cstheme="minorHAnsi"/>
                <w:sz w:val="20"/>
                <w:szCs w:val="20"/>
                <w:lang w:eastAsia="sv-SE"/>
              </w:rPr>
              <w:br/>
              <w:t>hälso- och sjukvård</w:t>
            </w:r>
          </w:p>
        </w:tc>
        <w:tc>
          <w:tcPr>
            <w:tcW w:w="1549" w:type="dxa"/>
          </w:tcPr>
          <w:p w14:paraId="4E35DDA9" w14:textId="55A597D6" w:rsidR="00A227A8" w:rsidRPr="00EE27B9" w:rsidRDefault="00A227A8" w:rsidP="00A227A8">
            <w:pPr>
              <w:rPr>
                <w:sz w:val="20"/>
                <w:szCs w:val="20"/>
              </w:rPr>
            </w:pPr>
            <w:r w:rsidRPr="00EE27B9">
              <w:rPr>
                <w:rFonts w:eastAsia="Times New Roman" w:cstheme="minorHAnsi"/>
                <w:sz w:val="20"/>
                <w:szCs w:val="20"/>
                <w:lang w:eastAsia="sv-SE"/>
              </w:rPr>
              <w:t xml:space="preserve">Server/ </w:t>
            </w:r>
            <w:r w:rsidRPr="00EE27B9">
              <w:rPr>
                <w:rFonts w:eastAsia="Times New Roman" w:cstheme="minorHAnsi"/>
                <w:sz w:val="20"/>
                <w:szCs w:val="20"/>
                <w:lang w:eastAsia="sv-SE"/>
              </w:rPr>
              <w:br/>
              <w:t>Diariet</w:t>
            </w:r>
          </w:p>
        </w:tc>
        <w:tc>
          <w:tcPr>
            <w:tcW w:w="2086" w:type="dxa"/>
          </w:tcPr>
          <w:p w14:paraId="03856DB2" w14:textId="77777777" w:rsidR="00A227A8" w:rsidRPr="00EE27B9" w:rsidRDefault="00A227A8" w:rsidP="00A227A8">
            <w:pPr>
              <w:rPr>
                <w:sz w:val="20"/>
                <w:szCs w:val="20"/>
              </w:rPr>
            </w:pPr>
          </w:p>
        </w:tc>
        <w:tc>
          <w:tcPr>
            <w:tcW w:w="989" w:type="dxa"/>
          </w:tcPr>
          <w:p w14:paraId="30CDFC37" w14:textId="591BF7F9" w:rsidR="00A227A8" w:rsidRPr="00EE27B9" w:rsidRDefault="00A227A8" w:rsidP="00A227A8">
            <w:pPr>
              <w:rPr>
                <w:sz w:val="20"/>
                <w:szCs w:val="20"/>
                <w:highlight w:val="yellow"/>
              </w:rPr>
            </w:pPr>
            <w:r w:rsidRPr="00EE27B9">
              <w:rPr>
                <w:rFonts w:eastAsia="Times New Roman" w:cstheme="minorHAnsi"/>
                <w:sz w:val="20"/>
                <w:szCs w:val="20"/>
                <w:lang w:eastAsia="sv-SE"/>
              </w:rPr>
              <w:t>Bevaras</w:t>
            </w:r>
          </w:p>
        </w:tc>
        <w:tc>
          <w:tcPr>
            <w:tcW w:w="1622" w:type="dxa"/>
          </w:tcPr>
          <w:p w14:paraId="69518672" w14:textId="77777777" w:rsidR="00A227A8" w:rsidRPr="00EE27B9" w:rsidRDefault="00A227A8" w:rsidP="00A227A8">
            <w:pPr>
              <w:rPr>
                <w:sz w:val="20"/>
                <w:szCs w:val="20"/>
              </w:rPr>
            </w:pPr>
          </w:p>
        </w:tc>
        <w:tc>
          <w:tcPr>
            <w:tcW w:w="1279" w:type="dxa"/>
          </w:tcPr>
          <w:p w14:paraId="779FB3A7" w14:textId="77777777" w:rsidR="00A227A8" w:rsidRPr="00EE27B9" w:rsidRDefault="00A227A8" w:rsidP="00A227A8">
            <w:pPr>
              <w:rPr>
                <w:sz w:val="20"/>
                <w:szCs w:val="20"/>
              </w:rPr>
            </w:pPr>
          </w:p>
        </w:tc>
        <w:tc>
          <w:tcPr>
            <w:tcW w:w="2204" w:type="dxa"/>
          </w:tcPr>
          <w:p w14:paraId="44BC119E" w14:textId="60FFB4FE" w:rsidR="00A227A8" w:rsidRPr="00EE27B9" w:rsidRDefault="00A227A8" w:rsidP="00A227A8">
            <w:pPr>
              <w:rPr>
                <w:sz w:val="20"/>
                <w:szCs w:val="20"/>
              </w:rPr>
            </w:pPr>
            <w:r w:rsidRPr="00EE27B9">
              <w:rPr>
                <w:rFonts w:eastAsia="Times New Roman" w:cstheme="minorHAnsi"/>
                <w:sz w:val="20"/>
                <w:szCs w:val="20"/>
                <w:lang w:eastAsia="sv-SE"/>
              </w:rPr>
              <w:t>Avser del av arbetet inom</w:t>
            </w:r>
            <w:r w:rsidRPr="00EE27B9">
              <w:rPr>
                <w:rFonts w:eastAsia="Times New Roman" w:cstheme="minorHAnsi"/>
                <w:sz w:val="20"/>
                <w:szCs w:val="20"/>
                <w:lang w:eastAsia="sv-SE"/>
              </w:rPr>
              <w:br/>
              <w:t xml:space="preserve">patientsäkerhet och kvalitet som </w:t>
            </w:r>
            <w:r w:rsidRPr="00EE27B9">
              <w:rPr>
                <w:rFonts w:eastAsia="Times New Roman" w:cstheme="minorHAnsi"/>
                <w:sz w:val="20"/>
                <w:szCs w:val="20"/>
                <w:lang w:eastAsia="sv-SE"/>
              </w:rPr>
              <w:br/>
              <w:t xml:space="preserve">hälso- och sjukvården är ålagd att </w:t>
            </w:r>
            <w:r w:rsidRPr="00EE27B9">
              <w:rPr>
                <w:rFonts w:eastAsia="Times New Roman" w:cstheme="minorHAnsi"/>
                <w:sz w:val="20"/>
                <w:szCs w:val="20"/>
                <w:lang w:eastAsia="sv-SE"/>
              </w:rPr>
              <w:br/>
              <w:t>utföra</w:t>
            </w:r>
          </w:p>
        </w:tc>
        <w:tc>
          <w:tcPr>
            <w:tcW w:w="1447" w:type="dxa"/>
          </w:tcPr>
          <w:p w14:paraId="7DFCAF4A" w14:textId="0A424335" w:rsidR="00A227A8" w:rsidRPr="00EE27B9" w:rsidRDefault="00A227A8" w:rsidP="00A227A8">
            <w:pPr>
              <w:rPr>
                <w:sz w:val="20"/>
                <w:szCs w:val="20"/>
              </w:rPr>
            </w:pPr>
            <w:r w:rsidRPr="00EE27B9">
              <w:rPr>
                <w:rFonts w:eastAsia="Times New Roman" w:cstheme="minorHAnsi"/>
                <w:sz w:val="20"/>
                <w:szCs w:val="20"/>
                <w:lang w:eastAsia="sv-SE"/>
              </w:rPr>
              <w:t xml:space="preserve">Enhetschef/ </w:t>
            </w:r>
            <w:r w:rsidRPr="00EE27B9">
              <w:rPr>
                <w:rFonts w:eastAsia="Times New Roman" w:cstheme="minorHAnsi"/>
                <w:sz w:val="20"/>
                <w:szCs w:val="20"/>
                <w:lang w:eastAsia="sv-SE"/>
              </w:rPr>
              <w:br/>
              <w:t>Leg</w:t>
            </w:r>
            <w:r w:rsidRPr="00EE27B9">
              <w:rPr>
                <w:rFonts w:eastAsia="Times New Roman" w:cstheme="minorHAnsi"/>
                <w:sz w:val="20"/>
                <w:szCs w:val="20"/>
                <w:lang w:eastAsia="sv-SE"/>
              </w:rPr>
              <w:br/>
              <w:t>Personal/</w:t>
            </w:r>
            <w:r w:rsidRPr="00EE27B9">
              <w:rPr>
                <w:rFonts w:eastAsia="Times New Roman" w:cstheme="minorHAnsi"/>
                <w:sz w:val="20"/>
                <w:szCs w:val="20"/>
                <w:lang w:eastAsia="sv-SE"/>
              </w:rPr>
              <w:br/>
              <w:t>MAS</w:t>
            </w:r>
          </w:p>
        </w:tc>
      </w:tr>
      <w:tr w:rsidR="004A03DE" w:rsidRPr="00EE27B9" w14:paraId="6C5A2C73" w14:textId="77777777" w:rsidTr="00A227A8">
        <w:tc>
          <w:tcPr>
            <w:tcW w:w="2816" w:type="dxa"/>
          </w:tcPr>
          <w:p w14:paraId="0EAACCFD" w14:textId="42AB2449" w:rsidR="00A227A8" w:rsidRPr="00EE27B9" w:rsidRDefault="00A227A8" w:rsidP="00A227A8">
            <w:pPr>
              <w:rPr>
                <w:sz w:val="20"/>
                <w:szCs w:val="20"/>
              </w:rPr>
            </w:pPr>
            <w:r w:rsidRPr="00EE27B9">
              <w:rPr>
                <w:rFonts w:eastAsia="Times New Roman" w:cstheme="minorHAnsi"/>
                <w:sz w:val="20"/>
                <w:szCs w:val="20"/>
                <w:lang w:eastAsia="sv-SE"/>
              </w:rPr>
              <w:t>Delegering av medicinska</w:t>
            </w:r>
            <w:r w:rsidRPr="00EE27B9">
              <w:rPr>
                <w:rFonts w:eastAsia="Times New Roman" w:cstheme="minorHAnsi"/>
                <w:sz w:val="20"/>
                <w:szCs w:val="20"/>
                <w:lang w:eastAsia="sv-SE"/>
              </w:rPr>
              <w:br/>
              <w:t>arbetsuppgifter</w:t>
            </w:r>
          </w:p>
        </w:tc>
        <w:tc>
          <w:tcPr>
            <w:tcW w:w="1549" w:type="dxa"/>
          </w:tcPr>
          <w:p w14:paraId="4986BB69" w14:textId="4CBEC1EF" w:rsidR="00A227A8" w:rsidRPr="00EE27B9" w:rsidRDefault="00A227A8" w:rsidP="00A227A8">
            <w:pPr>
              <w:rPr>
                <w:sz w:val="20"/>
                <w:szCs w:val="20"/>
              </w:rPr>
            </w:pPr>
            <w:r w:rsidRPr="00EE27B9">
              <w:rPr>
                <w:rFonts w:eastAsia="Times New Roman" w:cstheme="minorHAnsi"/>
                <w:sz w:val="20"/>
                <w:szCs w:val="20"/>
                <w:lang w:eastAsia="sv-SE"/>
              </w:rPr>
              <w:t xml:space="preserve">På respektive </w:t>
            </w:r>
            <w:r w:rsidRPr="00EE27B9">
              <w:rPr>
                <w:rFonts w:eastAsia="Times New Roman" w:cstheme="minorHAnsi"/>
                <w:sz w:val="20"/>
                <w:szCs w:val="20"/>
                <w:lang w:eastAsia="sv-SE"/>
              </w:rPr>
              <w:br/>
              <w:t>enhet</w:t>
            </w:r>
          </w:p>
        </w:tc>
        <w:tc>
          <w:tcPr>
            <w:tcW w:w="2086" w:type="dxa"/>
          </w:tcPr>
          <w:p w14:paraId="50D07925" w14:textId="77777777" w:rsidR="00A227A8" w:rsidRPr="00EE27B9" w:rsidRDefault="00A227A8" w:rsidP="00A227A8">
            <w:pPr>
              <w:rPr>
                <w:sz w:val="20"/>
                <w:szCs w:val="20"/>
              </w:rPr>
            </w:pPr>
          </w:p>
        </w:tc>
        <w:tc>
          <w:tcPr>
            <w:tcW w:w="989" w:type="dxa"/>
          </w:tcPr>
          <w:p w14:paraId="68C45DA6" w14:textId="2104F003" w:rsidR="00A227A8" w:rsidRPr="00EE27B9" w:rsidRDefault="00A227A8" w:rsidP="00A227A8">
            <w:pPr>
              <w:rPr>
                <w:sz w:val="20"/>
                <w:szCs w:val="20"/>
                <w:highlight w:val="yellow"/>
              </w:rPr>
            </w:pPr>
            <w:r w:rsidRPr="00EE27B9">
              <w:rPr>
                <w:rFonts w:eastAsia="Times New Roman" w:cstheme="minorHAnsi"/>
                <w:sz w:val="20"/>
                <w:szCs w:val="20"/>
                <w:lang w:eastAsia="sv-SE"/>
              </w:rPr>
              <w:t>10 år</w:t>
            </w:r>
          </w:p>
        </w:tc>
        <w:tc>
          <w:tcPr>
            <w:tcW w:w="1622" w:type="dxa"/>
          </w:tcPr>
          <w:p w14:paraId="5049A802" w14:textId="77777777" w:rsidR="00A227A8" w:rsidRPr="00EE27B9" w:rsidRDefault="00A227A8" w:rsidP="00A227A8">
            <w:pPr>
              <w:rPr>
                <w:sz w:val="20"/>
                <w:szCs w:val="20"/>
              </w:rPr>
            </w:pPr>
          </w:p>
        </w:tc>
        <w:tc>
          <w:tcPr>
            <w:tcW w:w="1279" w:type="dxa"/>
          </w:tcPr>
          <w:p w14:paraId="34BF347C" w14:textId="77777777" w:rsidR="00A227A8" w:rsidRPr="00EE27B9" w:rsidRDefault="00A227A8" w:rsidP="00A227A8">
            <w:pPr>
              <w:rPr>
                <w:sz w:val="20"/>
                <w:szCs w:val="20"/>
              </w:rPr>
            </w:pPr>
          </w:p>
        </w:tc>
        <w:tc>
          <w:tcPr>
            <w:tcW w:w="2204" w:type="dxa"/>
          </w:tcPr>
          <w:p w14:paraId="264D5822" w14:textId="4CCF5FF2" w:rsidR="00A227A8" w:rsidRPr="00EE27B9" w:rsidRDefault="00A227A8" w:rsidP="00A227A8">
            <w:pPr>
              <w:rPr>
                <w:sz w:val="20"/>
                <w:szCs w:val="20"/>
              </w:rPr>
            </w:pPr>
            <w:r w:rsidRPr="00EE27B9">
              <w:rPr>
                <w:rFonts w:eastAsia="Times New Roman" w:cstheme="minorHAnsi"/>
                <w:sz w:val="20"/>
                <w:szCs w:val="20"/>
                <w:lang w:eastAsia="sv-SE"/>
              </w:rPr>
              <w:t>Avser även beslut om ändring i</w:t>
            </w:r>
            <w:r w:rsidRPr="00EE27B9">
              <w:rPr>
                <w:rFonts w:eastAsia="Times New Roman" w:cstheme="minorHAnsi"/>
                <w:sz w:val="20"/>
                <w:szCs w:val="20"/>
                <w:lang w:eastAsia="sv-SE"/>
              </w:rPr>
              <w:br/>
              <w:t xml:space="preserve">delegering och om återkallande </w:t>
            </w:r>
            <w:r w:rsidRPr="00EE27B9">
              <w:rPr>
                <w:rFonts w:eastAsia="Times New Roman" w:cstheme="minorHAnsi"/>
                <w:sz w:val="20"/>
                <w:szCs w:val="20"/>
                <w:lang w:eastAsia="sv-SE"/>
              </w:rPr>
              <w:br/>
              <w:t xml:space="preserve">delegeringsbeslut </w:t>
            </w:r>
            <w:r w:rsidRPr="00EE27B9">
              <w:rPr>
                <w:rFonts w:eastAsia="Times New Roman" w:cstheme="minorHAnsi"/>
                <w:sz w:val="20"/>
                <w:szCs w:val="20"/>
                <w:lang w:eastAsia="sv-SE"/>
              </w:rPr>
              <w:br/>
              <w:t>Registreras/diarieförs</w:t>
            </w:r>
          </w:p>
        </w:tc>
        <w:tc>
          <w:tcPr>
            <w:tcW w:w="1447" w:type="dxa"/>
          </w:tcPr>
          <w:p w14:paraId="003AD717" w14:textId="2B190CD1" w:rsidR="00A227A8" w:rsidRPr="00EE27B9" w:rsidRDefault="00A227A8" w:rsidP="00A227A8">
            <w:pPr>
              <w:rPr>
                <w:sz w:val="20"/>
                <w:szCs w:val="20"/>
              </w:rPr>
            </w:pPr>
            <w:r w:rsidRPr="00EE27B9">
              <w:rPr>
                <w:rFonts w:eastAsia="Times New Roman" w:cstheme="minorHAnsi"/>
                <w:sz w:val="20"/>
                <w:szCs w:val="20"/>
                <w:lang w:eastAsia="sv-SE"/>
              </w:rPr>
              <w:t xml:space="preserve">Leg </w:t>
            </w:r>
            <w:r w:rsidRPr="00EE27B9">
              <w:rPr>
                <w:rFonts w:eastAsia="Times New Roman" w:cstheme="minorHAnsi"/>
                <w:sz w:val="20"/>
                <w:szCs w:val="20"/>
                <w:lang w:eastAsia="sv-SE"/>
              </w:rPr>
              <w:br/>
              <w:t>personal</w:t>
            </w:r>
          </w:p>
        </w:tc>
      </w:tr>
      <w:tr w:rsidR="004A03DE" w:rsidRPr="00EE27B9" w14:paraId="34CDE49B" w14:textId="77777777" w:rsidTr="00A227A8">
        <w:tc>
          <w:tcPr>
            <w:tcW w:w="2816" w:type="dxa"/>
          </w:tcPr>
          <w:p w14:paraId="5A68203A" w14:textId="58C698FA" w:rsidR="00A227A8" w:rsidRPr="00EE27B9" w:rsidRDefault="00A227A8" w:rsidP="00A227A8">
            <w:pPr>
              <w:rPr>
                <w:sz w:val="20"/>
                <w:szCs w:val="20"/>
              </w:rPr>
            </w:pPr>
            <w:r w:rsidRPr="00EE27B9">
              <w:rPr>
                <w:rFonts w:eastAsia="Times New Roman" w:cstheme="minorHAnsi"/>
                <w:sz w:val="20"/>
                <w:szCs w:val="20"/>
                <w:lang w:eastAsia="sv-SE"/>
              </w:rPr>
              <w:t>Granskningsloggar/Loggar i</w:t>
            </w:r>
            <w:r w:rsidR="004200ED" w:rsidRPr="00EE27B9">
              <w:rPr>
                <w:rFonts w:eastAsia="Times New Roman" w:cstheme="minorHAnsi"/>
                <w:sz w:val="20"/>
                <w:szCs w:val="20"/>
                <w:lang w:eastAsia="sv-SE"/>
              </w:rPr>
              <w:t xml:space="preserve"> </w:t>
            </w:r>
            <w:r w:rsidRPr="00EE27B9">
              <w:rPr>
                <w:rFonts w:eastAsia="Times New Roman" w:cstheme="minorHAnsi"/>
                <w:sz w:val="20"/>
                <w:szCs w:val="20"/>
                <w:lang w:eastAsia="sv-SE"/>
              </w:rPr>
              <w:t xml:space="preserve">nätverk och </w:t>
            </w:r>
            <w:r w:rsidR="004200ED" w:rsidRPr="00EE27B9">
              <w:rPr>
                <w:rFonts w:eastAsia="Times New Roman" w:cstheme="minorHAnsi"/>
                <w:sz w:val="20"/>
                <w:szCs w:val="20"/>
                <w:lang w:eastAsia="sv-SE"/>
              </w:rPr>
              <w:t>d</w:t>
            </w:r>
            <w:r w:rsidRPr="00EE27B9">
              <w:rPr>
                <w:rFonts w:eastAsia="Times New Roman" w:cstheme="minorHAnsi"/>
                <w:sz w:val="20"/>
                <w:szCs w:val="20"/>
                <w:lang w:eastAsia="sv-SE"/>
              </w:rPr>
              <w:t>atabassystem</w:t>
            </w:r>
          </w:p>
        </w:tc>
        <w:tc>
          <w:tcPr>
            <w:tcW w:w="1549" w:type="dxa"/>
          </w:tcPr>
          <w:p w14:paraId="67A9413C" w14:textId="4D22DBD2" w:rsidR="00A227A8" w:rsidRPr="00EE27B9" w:rsidRDefault="00A227A8" w:rsidP="00A227A8">
            <w:pPr>
              <w:rPr>
                <w:sz w:val="20"/>
                <w:szCs w:val="20"/>
              </w:rPr>
            </w:pPr>
            <w:r w:rsidRPr="00EE27B9">
              <w:rPr>
                <w:rFonts w:eastAsia="Times New Roman" w:cstheme="minorHAnsi"/>
                <w:sz w:val="20"/>
                <w:szCs w:val="20"/>
                <w:lang w:eastAsia="sv-SE"/>
              </w:rPr>
              <w:t xml:space="preserve"> På respektive </w:t>
            </w:r>
            <w:r w:rsidRPr="00EE27B9">
              <w:rPr>
                <w:rFonts w:eastAsia="Times New Roman" w:cstheme="minorHAnsi"/>
                <w:sz w:val="20"/>
                <w:szCs w:val="20"/>
                <w:lang w:eastAsia="sv-SE"/>
              </w:rPr>
              <w:br/>
              <w:t>enhet</w:t>
            </w:r>
          </w:p>
        </w:tc>
        <w:tc>
          <w:tcPr>
            <w:tcW w:w="2086" w:type="dxa"/>
          </w:tcPr>
          <w:p w14:paraId="633897C7" w14:textId="77777777" w:rsidR="00A227A8" w:rsidRPr="00EE27B9" w:rsidRDefault="00A227A8" w:rsidP="00A227A8">
            <w:pPr>
              <w:rPr>
                <w:sz w:val="20"/>
                <w:szCs w:val="20"/>
              </w:rPr>
            </w:pPr>
          </w:p>
        </w:tc>
        <w:tc>
          <w:tcPr>
            <w:tcW w:w="989" w:type="dxa"/>
          </w:tcPr>
          <w:p w14:paraId="0D23863C" w14:textId="557873C9" w:rsidR="00A227A8" w:rsidRPr="00EE27B9" w:rsidRDefault="00A227A8" w:rsidP="00A227A8">
            <w:pPr>
              <w:rPr>
                <w:sz w:val="20"/>
                <w:szCs w:val="20"/>
                <w:highlight w:val="yellow"/>
              </w:rPr>
            </w:pPr>
            <w:r w:rsidRPr="00EE27B9">
              <w:rPr>
                <w:rFonts w:eastAsia="Times New Roman" w:cstheme="minorHAnsi"/>
                <w:sz w:val="20"/>
                <w:szCs w:val="20"/>
                <w:lang w:eastAsia="sv-SE"/>
              </w:rPr>
              <w:t>10 år</w:t>
            </w:r>
          </w:p>
        </w:tc>
        <w:tc>
          <w:tcPr>
            <w:tcW w:w="1622" w:type="dxa"/>
          </w:tcPr>
          <w:p w14:paraId="26E17694" w14:textId="77777777" w:rsidR="00A227A8" w:rsidRPr="00EE27B9" w:rsidRDefault="00A227A8" w:rsidP="00A227A8">
            <w:pPr>
              <w:rPr>
                <w:sz w:val="20"/>
                <w:szCs w:val="20"/>
              </w:rPr>
            </w:pPr>
          </w:p>
        </w:tc>
        <w:tc>
          <w:tcPr>
            <w:tcW w:w="1279" w:type="dxa"/>
          </w:tcPr>
          <w:p w14:paraId="328EC9E2" w14:textId="77777777" w:rsidR="00A227A8" w:rsidRPr="00EE27B9" w:rsidRDefault="00A227A8" w:rsidP="00A227A8">
            <w:pPr>
              <w:rPr>
                <w:sz w:val="20"/>
                <w:szCs w:val="20"/>
              </w:rPr>
            </w:pPr>
          </w:p>
        </w:tc>
        <w:tc>
          <w:tcPr>
            <w:tcW w:w="2204" w:type="dxa"/>
          </w:tcPr>
          <w:p w14:paraId="2AE3ACD5" w14:textId="4AA0A16D" w:rsidR="00A227A8" w:rsidRPr="00EE27B9" w:rsidRDefault="00A227A8" w:rsidP="00A227A8">
            <w:pPr>
              <w:rPr>
                <w:sz w:val="20"/>
                <w:szCs w:val="20"/>
              </w:rPr>
            </w:pPr>
            <w:r w:rsidRPr="00EE27B9">
              <w:rPr>
                <w:rFonts w:eastAsia="Times New Roman" w:cstheme="minorHAnsi"/>
                <w:sz w:val="20"/>
                <w:szCs w:val="20"/>
                <w:lang w:eastAsia="sv-SE"/>
              </w:rPr>
              <w:t>Dokumenterar databasfrågor tex</w:t>
            </w:r>
            <w:r w:rsidRPr="00EE27B9">
              <w:rPr>
                <w:rFonts w:eastAsia="Times New Roman" w:cstheme="minorHAnsi"/>
                <w:sz w:val="20"/>
                <w:szCs w:val="20"/>
                <w:lang w:eastAsia="sv-SE"/>
              </w:rPr>
              <w:br/>
              <w:t xml:space="preserve">anropens ursprung/plats, ansvarig </w:t>
            </w:r>
            <w:r w:rsidRPr="00EE27B9">
              <w:rPr>
                <w:rFonts w:eastAsia="Times New Roman" w:cstheme="minorHAnsi"/>
                <w:sz w:val="20"/>
                <w:szCs w:val="20"/>
                <w:lang w:eastAsia="sv-SE"/>
              </w:rPr>
              <w:br/>
              <w:t xml:space="preserve">användare. Om uppgifter i logg </w:t>
            </w:r>
            <w:r w:rsidRPr="00EE27B9">
              <w:rPr>
                <w:rFonts w:eastAsia="Times New Roman" w:cstheme="minorHAnsi"/>
                <w:sz w:val="20"/>
                <w:szCs w:val="20"/>
                <w:lang w:eastAsia="sv-SE"/>
              </w:rPr>
              <w:br/>
              <w:t>leder till åtgärd ska uppgifterna</w:t>
            </w:r>
            <w:r w:rsidRPr="00EE27B9">
              <w:rPr>
                <w:rFonts w:eastAsia="Times New Roman" w:cstheme="minorHAnsi"/>
                <w:sz w:val="20"/>
                <w:szCs w:val="20"/>
                <w:lang w:eastAsia="sv-SE"/>
              </w:rPr>
              <w:br/>
              <w:t xml:space="preserve">bevaras tillsammans med det ärende </w:t>
            </w:r>
            <w:r w:rsidRPr="00EE27B9">
              <w:rPr>
                <w:rFonts w:eastAsia="Times New Roman" w:cstheme="minorHAnsi"/>
                <w:sz w:val="20"/>
                <w:szCs w:val="20"/>
                <w:lang w:eastAsia="sv-SE"/>
              </w:rPr>
              <w:br/>
              <w:t>som då bildas</w:t>
            </w:r>
          </w:p>
        </w:tc>
        <w:tc>
          <w:tcPr>
            <w:tcW w:w="1447" w:type="dxa"/>
          </w:tcPr>
          <w:p w14:paraId="7B6A3706" w14:textId="7B0D691E" w:rsidR="00A227A8" w:rsidRPr="00EE27B9" w:rsidRDefault="00A227A8" w:rsidP="00A227A8">
            <w:pPr>
              <w:rPr>
                <w:sz w:val="20"/>
                <w:szCs w:val="20"/>
              </w:rPr>
            </w:pPr>
            <w:r w:rsidRPr="00EE27B9">
              <w:rPr>
                <w:rFonts w:eastAsia="Times New Roman" w:cstheme="minorHAnsi"/>
                <w:sz w:val="20"/>
                <w:szCs w:val="20"/>
                <w:lang w:eastAsia="sv-SE"/>
              </w:rPr>
              <w:t>Enhetschef</w:t>
            </w:r>
          </w:p>
        </w:tc>
      </w:tr>
      <w:tr w:rsidR="004A03DE" w:rsidRPr="00EE27B9" w14:paraId="7C1340A6" w14:textId="77777777" w:rsidTr="00A227A8">
        <w:tc>
          <w:tcPr>
            <w:tcW w:w="2816" w:type="dxa"/>
          </w:tcPr>
          <w:p w14:paraId="1EF81CF5" w14:textId="082A070C" w:rsidR="00A227A8" w:rsidRPr="00EE27B9" w:rsidRDefault="00A227A8" w:rsidP="00A227A8">
            <w:pPr>
              <w:rPr>
                <w:sz w:val="20"/>
                <w:szCs w:val="20"/>
              </w:rPr>
            </w:pPr>
            <w:r w:rsidRPr="00EE27B9">
              <w:rPr>
                <w:rFonts w:eastAsia="Times New Roman" w:cstheme="minorHAnsi"/>
                <w:sz w:val="20"/>
                <w:szCs w:val="20"/>
                <w:lang w:eastAsia="sv-SE"/>
              </w:rPr>
              <w:lastRenderedPageBreak/>
              <w:t>Signaturförtydligandelistor</w:t>
            </w:r>
            <w:r w:rsidRPr="00EE27B9">
              <w:rPr>
                <w:rFonts w:eastAsia="Times New Roman" w:cstheme="minorHAnsi"/>
                <w:sz w:val="20"/>
                <w:szCs w:val="20"/>
                <w:lang w:eastAsia="sv-SE"/>
              </w:rPr>
              <w:br/>
              <w:t>(handstilsprov)</w:t>
            </w:r>
          </w:p>
        </w:tc>
        <w:tc>
          <w:tcPr>
            <w:tcW w:w="1549" w:type="dxa"/>
          </w:tcPr>
          <w:p w14:paraId="2F7B9A3A" w14:textId="4D57D3A4" w:rsidR="00A227A8" w:rsidRPr="00EE27B9" w:rsidRDefault="00A227A8" w:rsidP="00A227A8">
            <w:pPr>
              <w:rPr>
                <w:sz w:val="20"/>
                <w:szCs w:val="20"/>
              </w:rPr>
            </w:pPr>
            <w:r w:rsidRPr="00EE27B9">
              <w:rPr>
                <w:rFonts w:eastAsia="Times New Roman" w:cstheme="minorHAnsi"/>
                <w:sz w:val="20"/>
                <w:szCs w:val="20"/>
                <w:lang w:eastAsia="sv-SE"/>
              </w:rPr>
              <w:t xml:space="preserve"> På respektive </w:t>
            </w:r>
            <w:r w:rsidRPr="00EE27B9">
              <w:rPr>
                <w:rFonts w:eastAsia="Times New Roman" w:cstheme="minorHAnsi"/>
                <w:sz w:val="20"/>
                <w:szCs w:val="20"/>
                <w:lang w:eastAsia="sv-SE"/>
              </w:rPr>
              <w:br/>
              <w:t>enhet</w:t>
            </w:r>
          </w:p>
        </w:tc>
        <w:tc>
          <w:tcPr>
            <w:tcW w:w="2086" w:type="dxa"/>
          </w:tcPr>
          <w:p w14:paraId="33D877E4" w14:textId="77777777" w:rsidR="00A227A8" w:rsidRPr="00EE27B9" w:rsidRDefault="00A227A8" w:rsidP="00A227A8">
            <w:pPr>
              <w:rPr>
                <w:sz w:val="20"/>
                <w:szCs w:val="20"/>
              </w:rPr>
            </w:pPr>
          </w:p>
        </w:tc>
        <w:tc>
          <w:tcPr>
            <w:tcW w:w="989" w:type="dxa"/>
          </w:tcPr>
          <w:p w14:paraId="127C30FC" w14:textId="08FED7EA" w:rsidR="00A227A8" w:rsidRPr="00EE27B9" w:rsidRDefault="00A227A8" w:rsidP="00A227A8">
            <w:pPr>
              <w:rPr>
                <w:sz w:val="20"/>
                <w:szCs w:val="20"/>
                <w:highlight w:val="yellow"/>
              </w:rPr>
            </w:pPr>
            <w:r w:rsidRPr="00EE27B9">
              <w:rPr>
                <w:rFonts w:eastAsia="Times New Roman" w:cstheme="minorHAnsi"/>
                <w:sz w:val="20"/>
                <w:szCs w:val="20"/>
                <w:lang w:eastAsia="sv-SE"/>
              </w:rPr>
              <w:t>10 år</w:t>
            </w:r>
          </w:p>
        </w:tc>
        <w:tc>
          <w:tcPr>
            <w:tcW w:w="1622" w:type="dxa"/>
          </w:tcPr>
          <w:p w14:paraId="416FEE24" w14:textId="77777777" w:rsidR="00A227A8" w:rsidRPr="00EE27B9" w:rsidRDefault="00A227A8" w:rsidP="00A227A8">
            <w:pPr>
              <w:rPr>
                <w:sz w:val="20"/>
                <w:szCs w:val="20"/>
              </w:rPr>
            </w:pPr>
          </w:p>
        </w:tc>
        <w:tc>
          <w:tcPr>
            <w:tcW w:w="1279" w:type="dxa"/>
          </w:tcPr>
          <w:p w14:paraId="7E0FB690" w14:textId="77777777" w:rsidR="00A227A8" w:rsidRPr="00EE27B9" w:rsidRDefault="00A227A8" w:rsidP="00A227A8">
            <w:pPr>
              <w:rPr>
                <w:sz w:val="20"/>
                <w:szCs w:val="20"/>
              </w:rPr>
            </w:pPr>
          </w:p>
        </w:tc>
        <w:tc>
          <w:tcPr>
            <w:tcW w:w="2204" w:type="dxa"/>
          </w:tcPr>
          <w:p w14:paraId="3BDBAA33" w14:textId="0F5DBCA0" w:rsidR="00A227A8" w:rsidRPr="00EE27B9" w:rsidRDefault="00A227A8" w:rsidP="00A227A8">
            <w:pPr>
              <w:rPr>
                <w:sz w:val="20"/>
                <w:szCs w:val="20"/>
              </w:rPr>
            </w:pPr>
            <w:r w:rsidRPr="00EE27B9">
              <w:rPr>
                <w:rFonts w:eastAsia="Times New Roman" w:cstheme="minorHAnsi"/>
                <w:sz w:val="20"/>
                <w:szCs w:val="20"/>
                <w:lang w:eastAsia="sv-SE"/>
              </w:rPr>
              <w:t>Identifierar signatur och</w:t>
            </w:r>
            <w:r w:rsidRPr="00EE27B9">
              <w:rPr>
                <w:rFonts w:eastAsia="Times New Roman" w:cstheme="minorHAnsi"/>
                <w:sz w:val="20"/>
                <w:szCs w:val="20"/>
                <w:lang w:eastAsia="sv-SE"/>
              </w:rPr>
              <w:br/>
              <w:t>journalförare.</w:t>
            </w:r>
          </w:p>
        </w:tc>
        <w:tc>
          <w:tcPr>
            <w:tcW w:w="1447" w:type="dxa"/>
          </w:tcPr>
          <w:p w14:paraId="751D31FA" w14:textId="4C8690C5" w:rsidR="00A227A8" w:rsidRPr="00EE27B9" w:rsidRDefault="00A227A8" w:rsidP="00A227A8">
            <w:pPr>
              <w:rPr>
                <w:sz w:val="20"/>
                <w:szCs w:val="20"/>
              </w:rPr>
            </w:pPr>
            <w:r w:rsidRPr="00EE27B9">
              <w:rPr>
                <w:rFonts w:eastAsia="Times New Roman" w:cstheme="minorHAnsi"/>
                <w:sz w:val="20"/>
                <w:szCs w:val="20"/>
                <w:lang w:eastAsia="sv-SE"/>
              </w:rPr>
              <w:t>Enhetschef</w:t>
            </w:r>
          </w:p>
        </w:tc>
      </w:tr>
      <w:tr w:rsidR="004A03DE" w:rsidRPr="00EE27B9" w14:paraId="3D885825" w14:textId="77777777" w:rsidTr="00A227A8">
        <w:tc>
          <w:tcPr>
            <w:tcW w:w="2816" w:type="dxa"/>
          </w:tcPr>
          <w:p w14:paraId="1CCCD3D9" w14:textId="4F5D0823" w:rsidR="00A227A8" w:rsidRPr="00EE27B9" w:rsidRDefault="00A227A8" w:rsidP="00A227A8">
            <w:pPr>
              <w:rPr>
                <w:sz w:val="20"/>
                <w:szCs w:val="20"/>
              </w:rPr>
            </w:pPr>
            <w:r w:rsidRPr="00EE27B9">
              <w:rPr>
                <w:rFonts w:eastAsia="Times New Roman" w:cstheme="minorHAnsi"/>
                <w:sz w:val="20"/>
                <w:szCs w:val="20"/>
                <w:lang w:eastAsia="sv-SE"/>
              </w:rPr>
              <w:t>Tillsynsrapporter och beslut</w:t>
            </w:r>
            <w:r w:rsidRPr="00EE27B9">
              <w:rPr>
                <w:rFonts w:eastAsia="Times New Roman" w:cstheme="minorHAnsi"/>
                <w:sz w:val="20"/>
                <w:szCs w:val="20"/>
                <w:lang w:eastAsia="sv-SE"/>
              </w:rPr>
              <w:br/>
              <w:t>från andra myndigheter</w:t>
            </w:r>
          </w:p>
        </w:tc>
        <w:tc>
          <w:tcPr>
            <w:tcW w:w="1549" w:type="dxa"/>
          </w:tcPr>
          <w:p w14:paraId="78E7E034" w14:textId="3D5F17F0" w:rsidR="00A227A8" w:rsidRPr="00EE27B9" w:rsidRDefault="00A227A8" w:rsidP="00A227A8">
            <w:pPr>
              <w:rPr>
                <w:sz w:val="20"/>
                <w:szCs w:val="20"/>
              </w:rPr>
            </w:pPr>
            <w:r w:rsidRPr="00EE27B9">
              <w:rPr>
                <w:rFonts w:eastAsia="Times New Roman" w:cstheme="minorHAnsi"/>
                <w:sz w:val="20"/>
                <w:szCs w:val="20"/>
                <w:lang w:eastAsia="sv-SE"/>
              </w:rPr>
              <w:t>Diariet</w:t>
            </w:r>
          </w:p>
        </w:tc>
        <w:tc>
          <w:tcPr>
            <w:tcW w:w="2086" w:type="dxa"/>
          </w:tcPr>
          <w:p w14:paraId="729129D1" w14:textId="77777777" w:rsidR="00A227A8" w:rsidRPr="00EE27B9" w:rsidRDefault="00A227A8" w:rsidP="00A227A8">
            <w:pPr>
              <w:rPr>
                <w:sz w:val="20"/>
                <w:szCs w:val="20"/>
              </w:rPr>
            </w:pPr>
          </w:p>
        </w:tc>
        <w:tc>
          <w:tcPr>
            <w:tcW w:w="989" w:type="dxa"/>
          </w:tcPr>
          <w:p w14:paraId="45FE2BBD" w14:textId="33ADE315" w:rsidR="00A227A8" w:rsidRPr="00EE27B9" w:rsidRDefault="00A227A8" w:rsidP="00A227A8">
            <w:pPr>
              <w:rPr>
                <w:sz w:val="20"/>
                <w:szCs w:val="20"/>
                <w:highlight w:val="yellow"/>
              </w:rPr>
            </w:pPr>
            <w:r w:rsidRPr="00EE27B9">
              <w:rPr>
                <w:rFonts w:eastAsia="Times New Roman" w:cstheme="minorHAnsi"/>
                <w:sz w:val="20"/>
                <w:szCs w:val="20"/>
                <w:lang w:eastAsia="sv-SE"/>
              </w:rPr>
              <w:t>Bevaras</w:t>
            </w:r>
          </w:p>
        </w:tc>
        <w:tc>
          <w:tcPr>
            <w:tcW w:w="1622" w:type="dxa"/>
          </w:tcPr>
          <w:p w14:paraId="42E0D265" w14:textId="77777777" w:rsidR="00A227A8" w:rsidRPr="00EE27B9" w:rsidRDefault="00A227A8" w:rsidP="00A227A8">
            <w:pPr>
              <w:rPr>
                <w:sz w:val="20"/>
                <w:szCs w:val="20"/>
              </w:rPr>
            </w:pPr>
          </w:p>
        </w:tc>
        <w:tc>
          <w:tcPr>
            <w:tcW w:w="1279" w:type="dxa"/>
          </w:tcPr>
          <w:p w14:paraId="45F43346" w14:textId="77777777" w:rsidR="00A227A8" w:rsidRPr="00EE27B9" w:rsidRDefault="00A227A8" w:rsidP="00A227A8">
            <w:pPr>
              <w:rPr>
                <w:sz w:val="20"/>
                <w:szCs w:val="20"/>
              </w:rPr>
            </w:pPr>
          </w:p>
        </w:tc>
        <w:tc>
          <w:tcPr>
            <w:tcW w:w="2204" w:type="dxa"/>
          </w:tcPr>
          <w:p w14:paraId="445FE251" w14:textId="1A19FA6D" w:rsidR="00A227A8" w:rsidRPr="00EE27B9" w:rsidRDefault="00A227A8" w:rsidP="00A227A8">
            <w:pPr>
              <w:rPr>
                <w:sz w:val="20"/>
                <w:szCs w:val="20"/>
              </w:rPr>
            </w:pPr>
            <w:r w:rsidRPr="00EE27B9">
              <w:rPr>
                <w:rFonts w:eastAsia="Times New Roman" w:cstheme="minorHAnsi"/>
                <w:sz w:val="20"/>
                <w:szCs w:val="20"/>
                <w:lang w:eastAsia="sv-SE"/>
              </w:rPr>
              <w:t>Tex Socialstyrelsen,</w:t>
            </w:r>
            <w:r w:rsidRPr="00EE27B9">
              <w:rPr>
                <w:rFonts w:eastAsia="Times New Roman" w:cstheme="minorHAnsi"/>
                <w:sz w:val="20"/>
                <w:szCs w:val="20"/>
                <w:lang w:eastAsia="sv-SE"/>
              </w:rPr>
              <w:br/>
              <w:t>Läkemedelsverket.</w:t>
            </w:r>
          </w:p>
        </w:tc>
        <w:tc>
          <w:tcPr>
            <w:tcW w:w="1447" w:type="dxa"/>
          </w:tcPr>
          <w:p w14:paraId="2D7A07C2" w14:textId="616CAC8E" w:rsidR="00A227A8" w:rsidRPr="00EE27B9" w:rsidRDefault="00A227A8" w:rsidP="00A227A8">
            <w:pPr>
              <w:rPr>
                <w:sz w:val="20"/>
                <w:szCs w:val="20"/>
              </w:rPr>
            </w:pPr>
            <w:r w:rsidRPr="00EE27B9">
              <w:rPr>
                <w:rFonts w:eastAsia="Times New Roman" w:cstheme="minorHAnsi"/>
                <w:sz w:val="20"/>
                <w:szCs w:val="20"/>
                <w:lang w:eastAsia="sv-SE"/>
              </w:rPr>
              <w:t xml:space="preserve">Mottagare </w:t>
            </w:r>
            <w:r w:rsidRPr="00EE27B9">
              <w:rPr>
                <w:rFonts w:eastAsia="Times New Roman" w:cstheme="minorHAnsi"/>
                <w:sz w:val="20"/>
                <w:szCs w:val="20"/>
                <w:lang w:eastAsia="sv-SE"/>
              </w:rPr>
              <w:br/>
              <w:t>av rapport</w:t>
            </w:r>
            <w:r w:rsidRPr="00EE27B9">
              <w:rPr>
                <w:rFonts w:eastAsia="Times New Roman" w:cstheme="minorHAnsi"/>
                <w:sz w:val="20"/>
                <w:szCs w:val="20"/>
                <w:lang w:eastAsia="sv-SE"/>
              </w:rPr>
              <w:br/>
              <w:t>och beslut</w:t>
            </w:r>
          </w:p>
        </w:tc>
      </w:tr>
      <w:tr w:rsidR="00EE27B9" w:rsidRPr="00EE27B9" w14:paraId="4BE7C167" w14:textId="77777777" w:rsidTr="00A227A8">
        <w:tc>
          <w:tcPr>
            <w:tcW w:w="2816" w:type="dxa"/>
          </w:tcPr>
          <w:p w14:paraId="284840D4" w14:textId="3F0E0A12" w:rsidR="00A227A8" w:rsidRPr="00EE27B9" w:rsidRDefault="00A227A8" w:rsidP="00A227A8">
            <w:pPr>
              <w:rPr>
                <w:sz w:val="20"/>
                <w:szCs w:val="20"/>
              </w:rPr>
            </w:pPr>
            <w:r w:rsidRPr="00EE27B9">
              <w:rPr>
                <w:rFonts w:eastAsia="Times New Roman" w:cstheme="minorHAnsi"/>
                <w:sz w:val="20"/>
                <w:szCs w:val="20"/>
                <w:lang w:eastAsia="sv-SE"/>
              </w:rPr>
              <w:t>Utredning och anmälan enligt</w:t>
            </w:r>
            <w:r w:rsidRPr="00EE27B9">
              <w:rPr>
                <w:rFonts w:eastAsia="Times New Roman" w:cstheme="minorHAnsi"/>
                <w:sz w:val="20"/>
                <w:szCs w:val="20"/>
                <w:lang w:eastAsia="sv-SE"/>
              </w:rPr>
              <w:br/>
              <w:t>Lex Maria</w:t>
            </w:r>
          </w:p>
        </w:tc>
        <w:tc>
          <w:tcPr>
            <w:tcW w:w="1549" w:type="dxa"/>
          </w:tcPr>
          <w:p w14:paraId="76EBBE7C" w14:textId="04263878" w:rsidR="00A227A8" w:rsidRPr="00EE27B9" w:rsidRDefault="00A227A8" w:rsidP="00A227A8">
            <w:pPr>
              <w:rPr>
                <w:sz w:val="20"/>
                <w:szCs w:val="20"/>
              </w:rPr>
            </w:pPr>
            <w:r w:rsidRPr="00EE27B9">
              <w:rPr>
                <w:rFonts w:eastAsia="Times New Roman" w:cstheme="minorHAnsi"/>
                <w:sz w:val="20"/>
                <w:szCs w:val="20"/>
                <w:lang w:eastAsia="sv-SE"/>
              </w:rPr>
              <w:t>Diariet</w:t>
            </w:r>
          </w:p>
        </w:tc>
        <w:tc>
          <w:tcPr>
            <w:tcW w:w="2086" w:type="dxa"/>
          </w:tcPr>
          <w:p w14:paraId="4CF78119" w14:textId="77777777" w:rsidR="00A227A8" w:rsidRPr="00EE27B9" w:rsidRDefault="00A227A8" w:rsidP="00A227A8">
            <w:pPr>
              <w:rPr>
                <w:sz w:val="20"/>
                <w:szCs w:val="20"/>
              </w:rPr>
            </w:pPr>
          </w:p>
        </w:tc>
        <w:tc>
          <w:tcPr>
            <w:tcW w:w="989" w:type="dxa"/>
          </w:tcPr>
          <w:p w14:paraId="4E208535" w14:textId="30ED6383" w:rsidR="00A227A8" w:rsidRPr="00EE27B9" w:rsidRDefault="00A227A8" w:rsidP="00A227A8">
            <w:pPr>
              <w:rPr>
                <w:sz w:val="20"/>
                <w:szCs w:val="20"/>
                <w:highlight w:val="yellow"/>
              </w:rPr>
            </w:pPr>
            <w:r w:rsidRPr="00EE27B9">
              <w:rPr>
                <w:rFonts w:eastAsia="Times New Roman" w:cstheme="minorHAnsi"/>
                <w:sz w:val="20"/>
                <w:szCs w:val="20"/>
                <w:lang w:eastAsia="sv-SE"/>
              </w:rPr>
              <w:t>Bevaras</w:t>
            </w:r>
          </w:p>
        </w:tc>
        <w:tc>
          <w:tcPr>
            <w:tcW w:w="1622" w:type="dxa"/>
          </w:tcPr>
          <w:p w14:paraId="50A31606" w14:textId="77777777" w:rsidR="00A227A8" w:rsidRPr="00EE27B9" w:rsidRDefault="00A227A8" w:rsidP="00A227A8">
            <w:pPr>
              <w:rPr>
                <w:sz w:val="20"/>
                <w:szCs w:val="20"/>
              </w:rPr>
            </w:pPr>
          </w:p>
        </w:tc>
        <w:tc>
          <w:tcPr>
            <w:tcW w:w="1279" w:type="dxa"/>
          </w:tcPr>
          <w:p w14:paraId="1B90C0DE" w14:textId="77777777" w:rsidR="00A227A8" w:rsidRPr="00EE27B9" w:rsidRDefault="00A227A8" w:rsidP="00A227A8">
            <w:pPr>
              <w:rPr>
                <w:sz w:val="20"/>
                <w:szCs w:val="20"/>
              </w:rPr>
            </w:pPr>
          </w:p>
        </w:tc>
        <w:tc>
          <w:tcPr>
            <w:tcW w:w="2204" w:type="dxa"/>
          </w:tcPr>
          <w:p w14:paraId="1B43D294" w14:textId="71A8F931" w:rsidR="00A227A8" w:rsidRPr="00EE27B9" w:rsidRDefault="00A227A8" w:rsidP="00A227A8">
            <w:pPr>
              <w:rPr>
                <w:sz w:val="20"/>
                <w:szCs w:val="20"/>
              </w:rPr>
            </w:pPr>
            <w:r w:rsidRPr="00EE27B9">
              <w:rPr>
                <w:rFonts w:eastAsia="Times New Roman" w:cstheme="minorHAnsi"/>
                <w:sz w:val="20"/>
                <w:szCs w:val="20"/>
                <w:lang w:eastAsia="sv-SE"/>
              </w:rPr>
              <w:t>Avvikelser som utreds i enlighet</w:t>
            </w:r>
            <w:r w:rsidRPr="00EE27B9">
              <w:rPr>
                <w:rFonts w:eastAsia="Times New Roman" w:cstheme="minorHAnsi"/>
                <w:sz w:val="20"/>
                <w:szCs w:val="20"/>
                <w:lang w:eastAsia="sv-SE"/>
              </w:rPr>
              <w:br/>
              <w:t>med Lex Maria bestämmelser</w:t>
            </w:r>
          </w:p>
        </w:tc>
        <w:tc>
          <w:tcPr>
            <w:tcW w:w="1447" w:type="dxa"/>
          </w:tcPr>
          <w:p w14:paraId="13F227A6" w14:textId="2124BF5F" w:rsidR="00A227A8" w:rsidRPr="00EE27B9" w:rsidRDefault="00A227A8" w:rsidP="00A227A8">
            <w:pPr>
              <w:rPr>
                <w:sz w:val="20"/>
                <w:szCs w:val="20"/>
              </w:rPr>
            </w:pPr>
            <w:r w:rsidRPr="00EE27B9">
              <w:rPr>
                <w:rFonts w:eastAsia="Times New Roman" w:cstheme="minorHAnsi"/>
                <w:sz w:val="20"/>
                <w:szCs w:val="20"/>
                <w:lang w:eastAsia="sv-SE"/>
              </w:rPr>
              <w:t>MAS</w:t>
            </w:r>
          </w:p>
        </w:tc>
      </w:tr>
    </w:tbl>
    <w:p w14:paraId="31ABA9C9" w14:textId="77777777" w:rsidR="005D762A" w:rsidRPr="004A03DE" w:rsidRDefault="005D762A" w:rsidP="005D762A"/>
    <w:p w14:paraId="0605CD37" w14:textId="77777777" w:rsidR="00AD026E" w:rsidRPr="004A03DE" w:rsidRDefault="00AD026E" w:rsidP="00AD026E">
      <w:pPr>
        <w:rPr>
          <w:b/>
          <w:bCs/>
          <w:sz w:val="28"/>
          <w:szCs w:val="28"/>
        </w:rPr>
      </w:pPr>
    </w:p>
    <w:p w14:paraId="1C3C708E" w14:textId="188EB5AD" w:rsidR="00AD026E" w:rsidRPr="004A03DE" w:rsidRDefault="00AD026E" w:rsidP="00C52F21">
      <w:pPr>
        <w:rPr>
          <w:b/>
          <w:bCs/>
          <w:sz w:val="28"/>
          <w:szCs w:val="28"/>
        </w:rPr>
      </w:pPr>
    </w:p>
    <w:p w14:paraId="004983EE" w14:textId="5445B467" w:rsidR="00AD026E" w:rsidRPr="004A03DE" w:rsidRDefault="00AD026E" w:rsidP="00C52F21">
      <w:pPr>
        <w:rPr>
          <w:b/>
          <w:bCs/>
          <w:sz w:val="28"/>
          <w:szCs w:val="28"/>
        </w:rPr>
      </w:pPr>
    </w:p>
    <w:p w14:paraId="1A8F3D91" w14:textId="77777777" w:rsidR="007A1244" w:rsidRPr="004A03DE" w:rsidRDefault="007A1244" w:rsidP="00C52F21">
      <w:pPr>
        <w:rPr>
          <w:b/>
          <w:bCs/>
          <w:i/>
          <w:iCs/>
          <w:sz w:val="28"/>
          <w:szCs w:val="28"/>
        </w:rPr>
      </w:pPr>
    </w:p>
    <w:sectPr w:rsidR="007A1244" w:rsidRPr="004A03DE" w:rsidSect="002F0A6E">
      <w:pgSz w:w="16838" w:h="11906" w:orient="landscape" w:code="9"/>
      <w:pgMar w:top="2268" w:right="1418" w:bottom="226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E243" w14:textId="77777777" w:rsidR="0058063B" w:rsidRDefault="0058063B" w:rsidP="00C5048E">
      <w:pPr>
        <w:spacing w:line="240" w:lineRule="auto"/>
      </w:pPr>
      <w:r>
        <w:separator/>
      </w:r>
    </w:p>
  </w:endnote>
  <w:endnote w:type="continuationSeparator" w:id="0">
    <w:p w14:paraId="1BB3B914" w14:textId="77777777" w:rsidR="0058063B" w:rsidRDefault="0058063B" w:rsidP="00C5048E">
      <w:pPr>
        <w:spacing w:line="240" w:lineRule="auto"/>
      </w:pPr>
      <w:r>
        <w:continuationSeparator/>
      </w:r>
    </w:p>
  </w:endnote>
  <w:endnote w:type="continuationNotice" w:id="1">
    <w:p w14:paraId="3EC8A9DB" w14:textId="77777777" w:rsidR="0058063B" w:rsidRDefault="00580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2B75"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97B6"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000000">
      <w:fldChar w:fldCharType="begin"/>
    </w:r>
    <w:r w:rsidR="00000000">
      <w:instrText>NUMPAGES   \* MERGEFORMAT</w:instrText>
    </w:r>
    <w:r w:rsidR="00000000">
      <w:fldChar w:fldCharType="separate"/>
    </w:r>
    <w:r>
      <w:t>6</w:t>
    </w:r>
    <w:r w:rsid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7E4F"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2350" w14:textId="77777777" w:rsidR="0058063B" w:rsidRDefault="0058063B" w:rsidP="00C5048E">
      <w:pPr>
        <w:spacing w:line="240" w:lineRule="auto"/>
      </w:pPr>
      <w:r>
        <w:separator/>
      </w:r>
    </w:p>
  </w:footnote>
  <w:footnote w:type="continuationSeparator" w:id="0">
    <w:p w14:paraId="3FD256B0" w14:textId="77777777" w:rsidR="0058063B" w:rsidRDefault="0058063B" w:rsidP="00C5048E">
      <w:pPr>
        <w:spacing w:line="240" w:lineRule="auto"/>
      </w:pPr>
      <w:r>
        <w:continuationSeparator/>
      </w:r>
    </w:p>
  </w:footnote>
  <w:footnote w:type="continuationNotice" w:id="1">
    <w:p w14:paraId="58C932E1" w14:textId="77777777" w:rsidR="0058063B" w:rsidRDefault="00580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D844"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4B08"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4F5A" w14:textId="77777777" w:rsidR="000616FA" w:rsidRDefault="008F4316" w:rsidP="00812A4F">
    <w:pPr>
      <w:pStyle w:val="Sidhuvud"/>
    </w:pPr>
    <w:r>
      <w:rPr>
        <w:noProof/>
      </w:rPr>
      <mc:AlternateContent>
        <mc:Choice Requires="wps">
          <w:drawing>
            <wp:anchor distT="0" distB="0" distL="114300" distR="114300" simplePos="0" relativeHeight="251657216" behindDoc="1" locked="0" layoutInCell="0" allowOverlap="1" wp14:anchorId="7521A72E" wp14:editId="2717984F">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A83CD" id="Rectangle 20" o:spid="_x0000_s1026" alt="&quot;&quot;" style="position:absolute;margin-left:0;margin-top:310.65pt;width:614.65pt;height:168.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C3A1"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1312" behindDoc="1" locked="0" layoutInCell="0" allowOverlap="1" wp14:anchorId="4F3AC745" wp14:editId="1CFB813A">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99FCE" id="Rectangle 20" o:spid="_x0000_s1026" style="position:absolute;margin-left:0;margin-top:310.65pt;width:614.65pt;height:168.4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97297"/>
    <w:multiLevelType w:val="hybridMultilevel"/>
    <w:tmpl w:val="BF64D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2FDD76BB"/>
    <w:multiLevelType w:val="hybridMultilevel"/>
    <w:tmpl w:val="BCA69FA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566CBE"/>
    <w:multiLevelType w:val="multilevel"/>
    <w:tmpl w:val="F62EE3E4"/>
    <w:styleLink w:val="CustomHeadingNumber"/>
    <w:lvl w:ilvl="0">
      <w:start w:val="1"/>
      <w:numFmt w:val="none"/>
      <w:lvlRestart w:val="0"/>
      <w:suff w:val="nothing"/>
      <w:lvlText w:val=""/>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A094D"/>
    <w:multiLevelType w:val="hybridMultilevel"/>
    <w:tmpl w:val="6BC2706C"/>
    <w:lvl w:ilvl="0" w:tplc="253CFB90">
      <w:start w:val="1"/>
      <w:numFmt w:val="bullet"/>
      <w:lvlText w:val="-"/>
      <w:lvlJc w:val="left"/>
      <w:pPr>
        <w:ind w:left="720" w:hanging="360"/>
      </w:pPr>
      <w:rPr>
        <w:rFonts w:ascii="Times New Roman" w:eastAsiaTheme="minorHAnsi" w:hAnsi="Times New Roman" w:cs="Times New Roman" w:hint="default"/>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404C6A94"/>
    <w:multiLevelType w:val="hybridMultilevel"/>
    <w:tmpl w:val="E2740508"/>
    <w:lvl w:ilvl="0" w:tplc="BAEC624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B23BA7"/>
    <w:multiLevelType w:val="hybridMultilevel"/>
    <w:tmpl w:val="32AC7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8" w15:restartNumberingAfterBreak="0">
    <w:nsid w:val="4CB15CC3"/>
    <w:multiLevelType w:val="hybridMultilevel"/>
    <w:tmpl w:val="C1FA2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056CA7"/>
    <w:multiLevelType w:val="hybridMultilevel"/>
    <w:tmpl w:val="1A800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E36008"/>
    <w:multiLevelType w:val="hybridMultilevel"/>
    <w:tmpl w:val="C30E9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0C5CBA"/>
    <w:multiLevelType w:val="hybridMultilevel"/>
    <w:tmpl w:val="31088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FA56B5"/>
    <w:multiLevelType w:val="hybridMultilevel"/>
    <w:tmpl w:val="5FC45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FC2FBA"/>
    <w:multiLevelType w:val="hybridMultilevel"/>
    <w:tmpl w:val="60007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4801EB"/>
    <w:multiLevelType w:val="multilevel"/>
    <w:tmpl w:val="70DC3622"/>
    <w:numStyleLink w:val="Listformatnumreraderubriker"/>
  </w:abstractNum>
  <w:abstractNum w:abstractNumId="26" w15:restartNumberingAfterBreak="0">
    <w:nsid w:val="647D497F"/>
    <w:multiLevelType w:val="hybridMultilevel"/>
    <w:tmpl w:val="AE429A58"/>
    <w:lvl w:ilvl="0" w:tplc="BAEC624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172A55"/>
    <w:multiLevelType w:val="hybridMultilevel"/>
    <w:tmpl w:val="652251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33189D"/>
    <w:multiLevelType w:val="hybridMultilevel"/>
    <w:tmpl w:val="7418237E"/>
    <w:lvl w:ilvl="0" w:tplc="C77ECE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6376962">
    <w:abstractNumId w:val="8"/>
  </w:num>
  <w:num w:numId="2" w16cid:durableId="150948153">
    <w:abstractNumId w:val="21"/>
  </w:num>
  <w:num w:numId="3" w16cid:durableId="323552601">
    <w:abstractNumId w:val="8"/>
  </w:num>
  <w:num w:numId="4" w16cid:durableId="895967344">
    <w:abstractNumId w:val="21"/>
  </w:num>
  <w:num w:numId="5" w16cid:durableId="172308389">
    <w:abstractNumId w:val="17"/>
  </w:num>
  <w:num w:numId="6" w16cid:durableId="1119227733">
    <w:abstractNumId w:val="25"/>
  </w:num>
  <w:num w:numId="7" w16cid:durableId="880939899">
    <w:abstractNumId w:val="13"/>
  </w:num>
  <w:num w:numId="8" w16cid:durableId="894773742">
    <w:abstractNumId w:val="10"/>
  </w:num>
  <w:num w:numId="9" w16cid:durableId="291520651">
    <w:abstractNumId w:val="11"/>
  </w:num>
  <w:num w:numId="10" w16cid:durableId="283654059">
    <w:abstractNumId w:val="3"/>
  </w:num>
  <w:num w:numId="11" w16cid:durableId="1401905984">
    <w:abstractNumId w:val="2"/>
  </w:num>
  <w:num w:numId="12" w16cid:durableId="1516074149">
    <w:abstractNumId w:val="1"/>
  </w:num>
  <w:num w:numId="13" w16cid:durableId="272828270">
    <w:abstractNumId w:val="0"/>
  </w:num>
  <w:num w:numId="14" w16cid:durableId="727611512">
    <w:abstractNumId w:val="7"/>
  </w:num>
  <w:num w:numId="15" w16cid:durableId="373623937">
    <w:abstractNumId w:val="6"/>
  </w:num>
  <w:num w:numId="16" w16cid:durableId="1293094425">
    <w:abstractNumId w:val="5"/>
  </w:num>
  <w:num w:numId="17" w16cid:durableId="754715390">
    <w:abstractNumId w:val="4"/>
  </w:num>
  <w:num w:numId="18" w16cid:durableId="101460198">
    <w:abstractNumId w:val="28"/>
  </w:num>
  <w:num w:numId="19" w16cid:durableId="1885678608">
    <w:abstractNumId w:val="20"/>
  </w:num>
  <w:num w:numId="20" w16cid:durableId="910114146">
    <w:abstractNumId w:val="18"/>
  </w:num>
  <w:num w:numId="21" w16cid:durableId="1540163978">
    <w:abstractNumId w:val="27"/>
  </w:num>
  <w:num w:numId="22" w16cid:durableId="511408921">
    <w:abstractNumId w:val="9"/>
  </w:num>
  <w:num w:numId="23" w16cid:durableId="1795830199">
    <w:abstractNumId w:val="19"/>
  </w:num>
  <w:num w:numId="24" w16cid:durableId="1790124950">
    <w:abstractNumId w:val="16"/>
  </w:num>
  <w:num w:numId="25" w16cid:durableId="1705789109">
    <w:abstractNumId w:val="22"/>
  </w:num>
  <w:num w:numId="26" w16cid:durableId="1146356096">
    <w:abstractNumId w:val="24"/>
  </w:num>
  <w:num w:numId="27" w16cid:durableId="194583093">
    <w:abstractNumId w:val="15"/>
  </w:num>
  <w:num w:numId="28" w16cid:durableId="131293152">
    <w:abstractNumId w:val="26"/>
  </w:num>
  <w:num w:numId="29" w16cid:durableId="159464108">
    <w:abstractNumId w:val="12"/>
  </w:num>
  <w:num w:numId="30" w16cid:durableId="1895694514">
    <w:abstractNumId w:val="23"/>
  </w:num>
  <w:num w:numId="31" w16cid:durableId="64671244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D"/>
    <w:rsid w:val="00001F9F"/>
    <w:rsid w:val="00002AE8"/>
    <w:rsid w:val="00004E10"/>
    <w:rsid w:val="00006082"/>
    <w:rsid w:val="00011865"/>
    <w:rsid w:val="000123A4"/>
    <w:rsid w:val="00012D88"/>
    <w:rsid w:val="00023363"/>
    <w:rsid w:val="00024CEC"/>
    <w:rsid w:val="000358E5"/>
    <w:rsid w:val="00037204"/>
    <w:rsid w:val="00040972"/>
    <w:rsid w:val="000463BD"/>
    <w:rsid w:val="000518AD"/>
    <w:rsid w:val="00053F52"/>
    <w:rsid w:val="000616FA"/>
    <w:rsid w:val="000623F5"/>
    <w:rsid w:val="0006289D"/>
    <w:rsid w:val="000641FE"/>
    <w:rsid w:val="000663B9"/>
    <w:rsid w:val="00066458"/>
    <w:rsid w:val="0007039A"/>
    <w:rsid w:val="00080D48"/>
    <w:rsid w:val="00084EC5"/>
    <w:rsid w:val="0008646F"/>
    <w:rsid w:val="000921D1"/>
    <w:rsid w:val="00096189"/>
    <w:rsid w:val="0009743A"/>
    <w:rsid w:val="00097C96"/>
    <w:rsid w:val="000A122E"/>
    <w:rsid w:val="000A166F"/>
    <w:rsid w:val="000A21CD"/>
    <w:rsid w:val="000A2C30"/>
    <w:rsid w:val="000A57F8"/>
    <w:rsid w:val="000C2301"/>
    <w:rsid w:val="000C440B"/>
    <w:rsid w:val="000D136B"/>
    <w:rsid w:val="000D14F0"/>
    <w:rsid w:val="000D2F84"/>
    <w:rsid w:val="000D305C"/>
    <w:rsid w:val="000D44D0"/>
    <w:rsid w:val="000D50E4"/>
    <w:rsid w:val="000D5EAE"/>
    <w:rsid w:val="000E301B"/>
    <w:rsid w:val="000F0387"/>
    <w:rsid w:val="000F1FB4"/>
    <w:rsid w:val="000F3400"/>
    <w:rsid w:val="000F3706"/>
    <w:rsid w:val="000F443E"/>
    <w:rsid w:val="000F6DEB"/>
    <w:rsid w:val="00105748"/>
    <w:rsid w:val="00105DC9"/>
    <w:rsid w:val="001062F3"/>
    <w:rsid w:val="001073C9"/>
    <w:rsid w:val="00107C9B"/>
    <w:rsid w:val="00116385"/>
    <w:rsid w:val="001205EE"/>
    <w:rsid w:val="00121A16"/>
    <w:rsid w:val="001237E0"/>
    <w:rsid w:val="0012438A"/>
    <w:rsid w:val="0012459F"/>
    <w:rsid w:val="001373F0"/>
    <w:rsid w:val="0014330A"/>
    <w:rsid w:val="00143B7D"/>
    <w:rsid w:val="001467B2"/>
    <w:rsid w:val="00150723"/>
    <w:rsid w:val="001512F6"/>
    <w:rsid w:val="001525C0"/>
    <w:rsid w:val="00153B4B"/>
    <w:rsid w:val="001550C1"/>
    <w:rsid w:val="001552B6"/>
    <w:rsid w:val="001559FB"/>
    <w:rsid w:val="00155AC5"/>
    <w:rsid w:val="00157371"/>
    <w:rsid w:val="001610A1"/>
    <w:rsid w:val="001625B1"/>
    <w:rsid w:val="00162ED7"/>
    <w:rsid w:val="001717D5"/>
    <w:rsid w:val="00174DD3"/>
    <w:rsid w:val="00175870"/>
    <w:rsid w:val="0018123B"/>
    <w:rsid w:val="00182464"/>
    <w:rsid w:val="00185709"/>
    <w:rsid w:val="0018772C"/>
    <w:rsid w:val="0019264B"/>
    <w:rsid w:val="0019322B"/>
    <w:rsid w:val="00194FDD"/>
    <w:rsid w:val="001A13EC"/>
    <w:rsid w:val="001A1B18"/>
    <w:rsid w:val="001A538D"/>
    <w:rsid w:val="001B0B29"/>
    <w:rsid w:val="001B312E"/>
    <w:rsid w:val="001B3AB8"/>
    <w:rsid w:val="001B3D0A"/>
    <w:rsid w:val="001B469D"/>
    <w:rsid w:val="001C045E"/>
    <w:rsid w:val="001C490B"/>
    <w:rsid w:val="001C4B1C"/>
    <w:rsid w:val="001C6E88"/>
    <w:rsid w:val="001D5705"/>
    <w:rsid w:val="001E0AEE"/>
    <w:rsid w:val="001E1E32"/>
    <w:rsid w:val="001E4258"/>
    <w:rsid w:val="001F00C9"/>
    <w:rsid w:val="001F0466"/>
    <w:rsid w:val="001F0649"/>
    <w:rsid w:val="001F32BB"/>
    <w:rsid w:val="001F4259"/>
    <w:rsid w:val="001F75FE"/>
    <w:rsid w:val="0020697C"/>
    <w:rsid w:val="00206A01"/>
    <w:rsid w:val="00206F1A"/>
    <w:rsid w:val="00217E7A"/>
    <w:rsid w:val="002228FB"/>
    <w:rsid w:val="002238C4"/>
    <w:rsid w:val="00223FD3"/>
    <w:rsid w:val="00225038"/>
    <w:rsid w:val="00225AD6"/>
    <w:rsid w:val="00231444"/>
    <w:rsid w:val="00232FD5"/>
    <w:rsid w:val="00234C7B"/>
    <w:rsid w:val="00234CDA"/>
    <w:rsid w:val="002363CE"/>
    <w:rsid w:val="00243330"/>
    <w:rsid w:val="00247CF3"/>
    <w:rsid w:val="0026116A"/>
    <w:rsid w:val="00265DD2"/>
    <w:rsid w:val="00273BD7"/>
    <w:rsid w:val="00281546"/>
    <w:rsid w:val="002861C7"/>
    <w:rsid w:val="0028634E"/>
    <w:rsid w:val="00291833"/>
    <w:rsid w:val="0029232D"/>
    <w:rsid w:val="0029275E"/>
    <w:rsid w:val="002942D4"/>
    <w:rsid w:val="002962F0"/>
    <w:rsid w:val="002A20CB"/>
    <w:rsid w:val="002A5FA8"/>
    <w:rsid w:val="002B2647"/>
    <w:rsid w:val="002B3116"/>
    <w:rsid w:val="002B39DF"/>
    <w:rsid w:val="002C2202"/>
    <w:rsid w:val="002C3CEA"/>
    <w:rsid w:val="002C5804"/>
    <w:rsid w:val="002D3319"/>
    <w:rsid w:val="002D44FC"/>
    <w:rsid w:val="002D5BD1"/>
    <w:rsid w:val="002E1DF7"/>
    <w:rsid w:val="002E2102"/>
    <w:rsid w:val="002F0068"/>
    <w:rsid w:val="002F0A6E"/>
    <w:rsid w:val="002F57A6"/>
    <w:rsid w:val="002F65FD"/>
    <w:rsid w:val="002F6ABB"/>
    <w:rsid w:val="002F6F2A"/>
    <w:rsid w:val="003036F0"/>
    <w:rsid w:val="003046D5"/>
    <w:rsid w:val="00305913"/>
    <w:rsid w:val="003077D9"/>
    <w:rsid w:val="0031009C"/>
    <w:rsid w:val="003100C0"/>
    <w:rsid w:val="00313DF1"/>
    <w:rsid w:val="00316F23"/>
    <w:rsid w:val="003177AE"/>
    <w:rsid w:val="003202D3"/>
    <w:rsid w:val="00323749"/>
    <w:rsid w:val="0033390C"/>
    <w:rsid w:val="00335AFB"/>
    <w:rsid w:val="003361EB"/>
    <w:rsid w:val="00344999"/>
    <w:rsid w:val="00353F2C"/>
    <w:rsid w:val="003564C0"/>
    <w:rsid w:val="00365076"/>
    <w:rsid w:val="0036669F"/>
    <w:rsid w:val="00366D8E"/>
    <w:rsid w:val="00367A28"/>
    <w:rsid w:val="0037061B"/>
    <w:rsid w:val="0037374F"/>
    <w:rsid w:val="0037662E"/>
    <w:rsid w:val="003813A8"/>
    <w:rsid w:val="00384B44"/>
    <w:rsid w:val="00385A1C"/>
    <w:rsid w:val="003866AF"/>
    <w:rsid w:val="00393018"/>
    <w:rsid w:val="0039759D"/>
    <w:rsid w:val="003A1011"/>
    <w:rsid w:val="003B2273"/>
    <w:rsid w:val="003B433C"/>
    <w:rsid w:val="003B6E08"/>
    <w:rsid w:val="003C7845"/>
    <w:rsid w:val="003C7A84"/>
    <w:rsid w:val="003C7ABB"/>
    <w:rsid w:val="003D0814"/>
    <w:rsid w:val="003D2058"/>
    <w:rsid w:val="003E0077"/>
    <w:rsid w:val="003E1360"/>
    <w:rsid w:val="003E2480"/>
    <w:rsid w:val="003E4D4D"/>
    <w:rsid w:val="003F003E"/>
    <w:rsid w:val="003F0A7F"/>
    <w:rsid w:val="003F0D3A"/>
    <w:rsid w:val="003F18B0"/>
    <w:rsid w:val="003F5444"/>
    <w:rsid w:val="003F5714"/>
    <w:rsid w:val="0040159D"/>
    <w:rsid w:val="0040312F"/>
    <w:rsid w:val="00404A61"/>
    <w:rsid w:val="00404B4A"/>
    <w:rsid w:val="00411343"/>
    <w:rsid w:val="004123B2"/>
    <w:rsid w:val="00414507"/>
    <w:rsid w:val="00415897"/>
    <w:rsid w:val="004200ED"/>
    <w:rsid w:val="00420559"/>
    <w:rsid w:val="00420C33"/>
    <w:rsid w:val="00424728"/>
    <w:rsid w:val="004248AB"/>
    <w:rsid w:val="00425199"/>
    <w:rsid w:val="00426062"/>
    <w:rsid w:val="00427C52"/>
    <w:rsid w:val="004320B0"/>
    <w:rsid w:val="00432F74"/>
    <w:rsid w:val="00434864"/>
    <w:rsid w:val="0043510F"/>
    <w:rsid w:val="004351E9"/>
    <w:rsid w:val="00440786"/>
    <w:rsid w:val="004416FE"/>
    <w:rsid w:val="00441B0D"/>
    <w:rsid w:val="0044384F"/>
    <w:rsid w:val="00447C4A"/>
    <w:rsid w:val="0045313E"/>
    <w:rsid w:val="0045323D"/>
    <w:rsid w:val="00456AE0"/>
    <w:rsid w:val="0046286B"/>
    <w:rsid w:val="00463905"/>
    <w:rsid w:val="00464C29"/>
    <w:rsid w:val="00466542"/>
    <w:rsid w:val="00467210"/>
    <w:rsid w:val="0046793B"/>
    <w:rsid w:val="00470ED7"/>
    <w:rsid w:val="004740A8"/>
    <w:rsid w:val="0047699B"/>
    <w:rsid w:val="0048264E"/>
    <w:rsid w:val="004835F3"/>
    <w:rsid w:val="004856E0"/>
    <w:rsid w:val="00492345"/>
    <w:rsid w:val="0049392C"/>
    <w:rsid w:val="004A03DE"/>
    <w:rsid w:val="004A7F57"/>
    <w:rsid w:val="004B184F"/>
    <w:rsid w:val="004B6433"/>
    <w:rsid w:val="004C7809"/>
    <w:rsid w:val="004D0AFA"/>
    <w:rsid w:val="004D163D"/>
    <w:rsid w:val="004D1AF8"/>
    <w:rsid w:val="004D5737"/>
    <w:rsid w:val="004E2070"/>
    <w:rsid w:val="004E4BE4"/>
    <w:rsid w:val="004F355A"/>
    <w:rsid w:val="004F4B57"/>
    <w:rsid w:val="004F4C4D"/>
    <w:rsid w:val="004F6F23"/>
    <w:rsid w:val="004F6FE3"/>
    <w:rsid w:val="00505FB2"/>
    <w:rsid w:val="00532527"/>
    <w:rsid w:val="0053561A"/>
    <w:rsid w:val="005458D6"/>
    <w:rsid w:val="0054692F"/>
    <w:rsid w:val="00546A51"/>
    <w:rsid w:val="00551268"/>
    <w:rsid w:val="00557F46"/>
    <w:rsid w:val="005646FE"/>
    <w:rsid w:val="00565AE9"/>
    <w:rsid w:val="00566279"/>
    <w:rsid w:val="0058063B"/>
    <w:rsid w:val="00581E99"/>
    <w:rsid w:val="00584008"/>
    <w:rsid w:val="00587FD0"/>
    <w:rsid w:val="00591A5D"/>
    <w:rsid w:val="00594F59"/>
    <w:rsid w:val="00596A87"/>
    <w:rsid w:val="005A193B"/>
    <w:rsid w:val="005A2A2F"/>
    <w:rsid w:val="005A3B3A"/>
    <w:rsid w:val="005A4041"/>
    <w:rsid w:val="005A5B2A"/>
    <w:rsid w:val="005A77CB"/>
    <w:rsid w:val="005A7A63"/>
    <w:rsid w:val="005B0511"/>
    <w:rsid w:val="005B12AF"/>
    <w:rsid w:val="005B64E3"/>
    <w:rsid w:val="005B7352"/>
    <w:rsid w:val="005B7960"/>
    <w:rsid w:val="005C2D52"/>
    <w:rsid w:val="005C556E"/>
    <w:rsid w:val="005D46CC"/>
    <w:rsid w:val="005D4BB7"/>
    <w:rsid w:val="005D593D"/>
    <w:rsid w:val="005D5A4C"/>
    <w:rsid w:val="005D5F16"/>
    <w:rsid w:val="005D6EDF"/>
    <w:rsid w:val="005D762A"/>
    <w:rsid w:val="005E24E6"/>
    <w:rsid w:val="005E3D71"/>
    <w:rsid w:val="005E4ABD"/>
    <w:rsid w:val="005E71CA"/>
    <w:rsid w:val="005F0089"/>
    <w:rsid w:val="005F3D7E"/>
    <w:rsid w:val="005F43AF"/>
    <w:rsid w:val="005F7E7C"/>
    <w:rsid w:val="00606D97"/>
    <w:rsid w:val="00607214"/>
    <w:rsid w:val="00607CC7"/>
    <w:rsid w:val="00607EE8"/>
    <w:rsid w:val="00617474"/>
    <w:rsid w:val="00617718"/>
    <w:rsid w:val="00624F6D"/>
    <w:rsid w:val="00626C62"/>
    <w:rsid w:val="0062755A"/>
    <w:rsid w:val="00634A22"/>
    <w:rsid w:val="006379BA"/>
    <w:rsid w:val="00643AD9"/>
    <w:rsid w:val="00645197"/>
    <w:rsid w:val="006517B5"/>
    <w:rsid w:val="00651F7B"/>
    <w:rsid w:val="00655DF2"/>
    <w:rsid w:val="00657995"/>
    <w:rsid w:val="0066099B"/>
    <w:rsid w:val="006653DE"/>
    <w:rsid w:val="00665BE3"/>
    <w:rsid w:val="0066637D"/>
    <w:rsid w:val="0066785B"/>
    <w:rsid w:val="00673140"/>
    <w:rsid w:val="00681DA8"/>
    <w:rsid w:val="00682DDD"/>
    <w:rsid w:val="00683BBD"/>
    <w:rsid w:val="006B0406"/>
    <w:rsid w:val="006B2A8B"/>
    <w:rsid w:val="006B437C"/>
    <w:rsid w:val="006B7D7D"/>
    <w:rsid w:val="006C451E"/>
    <w:rsid w:val="006C67A9"/>
    <w:rsid w:val="006E04D9"/>
    <w:rsid w:val="006F32E4"/>
    <w:rsid w:val="006F646D"/>
    <w:rsid w:val="006F65D3"/>
    <w:rsid w:val="006F6E76"/>
    <w:rsid w:val="006F7389"/>
    <w:rsid w:val="00700A15"/>
    <w:rsid w:val="00703DD8"/>
    <w:rsid w:val="00725BF9"/>
    <w:rsid w:val="00727C42"/>
    <w:rsid w:val="0073714A"/>
    <w:rsid w:val="0074370E"/>
    <w:rsid w:val="0074530D"/>
    <w:rsid w:val="0075003A"/>
    <w:rsid w:val="0075059B"/>
    <w:rsid w:val="007527B5"/>
    <w:rsid w:val="00754258"/>
    <w:rsid w:val="007568C5"/>
    <w:rsid w:val="00763A6F"/>
    <w:rsid w:val="007664F3"/>
    <w:rsid w:val="00767E0F"/>
    <w:rsid w:val="0077370A"/>
    <w:rsid w:val="00785468"/>
    <w:rsid w:val="007870A3"/>
    <w:rsid w:val="00787D7B"/>
    <w:rsid w:val="00790448"/>
    <w:rsid w:val="0079696D"/>
    <w:rsid w:val="007A1244"/>
    <w:rsid w:val="007A1EFC"/>
    <w:rsid w:val="007A25C5"/>
    <w:rsid w:val="007B4EBC"/>
    <w:rsid w:val="007C2C50"/>
    <w:rsid w:val="007C326E"/>
    <w:rsid w:val="007D4E37"/>
    <w:rsid w:val="007E3889"/>
    <w:rsid w:val="007E7B1B"/>
    <w:rsid w:val="007F3056"/>
    <w:rsid w:val="007F308A"/>
    <w:rsid w:val="007F75CC"/>
    <w:rsid w:val="00801AEC"/>
    <w:rsid w:val="0080359D"/>
    <w:rsid w:val="008057F4"/>
    <w:rsid w:val="008129BC"/>
    <w:rsid w:val="00812A4F"/>
    <w:rsid w:val="00813840"/>
    <w:rsid w:val="008170E9"/>
    <w:rsid w:val="0082050F"/>
    <w:rsid w:val="00823357"/>
    <w:rsid w:val="008244F5"/>
    <w:rsid w:val="00833B01"/>
    <w:rsid w:val="008404A8"/>
    <w:rsid w:val="00844803"/>
    <w:rsid w:val="0084522F"/>
    <w:rsid w:val="008640EA"/>
    <w:rsid w:val="008659C1"/>
    <w:rsid w:val="00870C10"/>
    <w:rsid w:val="00881CFE"/>
    <w:rsid w:val="00892E38"/>
    <w:rsid w:val="00894F91"/>
    <w:rsid w:val="00895B65"/>
    <w:rsid w:val="00895BF6"/>
    <w:rsid w:val="00897B1E"/>
    <w:rsid w:val="008A57A6"/>
    <w:rsid w:val="008B28E2"/>
    <w:rsid w:val="008C3FF7"/>
    <w:rsid w:val="008C4D17"/>
    <w:rsid w:val="008C678B"/>
    <w:rsid w:val="008C6EE4"/>
    <w:rsid w:val="008D42E1"/>
    <w:rsid w:val="008D5B36"/>
    <w:rsid w:val="008D5D63"/>
    <w:rsid w:val="008D78BD"/>
    <w:rsid w:val="008E022B"/>
    <w:rsid w:val="008E2694"/>
    <w:rsid w:val="008E5988"/>
    <w:rsid w:val="008E59A3"/>
    <w:rsid w:val="008E7572"/>
    <w:rsid w:val="008F0114"/>
    <w:rsid w:val="008F1D77"/>
    <w:rsid w:val="008F4316"/>
    <w:rsid w:val="008F446F"/>
    <w:rsid w:val="008F55C3"/>
    <w:rsid w:val="009017D3"/>
    <w:rsid w:val="00907FD8"/>
    <w:rsid w:val="0091078B"/>
    <w:rsid w:val="00920391"/>
    <w:rsid w:val="00924DDC"/>
    <w:rsid w:val="00924DE5"/>
    <w:rsid w:val="0093654B"/>
    <w:rsid w:val="00940EFF"/>
    <w:rsid w:val="00945B62"/>
    <w:rsid w:val="00951F50"/>
    <w:rsid w:val="00966FF5"/>
    <w:rsid w:val="009805D1"/>
    <w:rsid w:val="0098553A"/>
    <w:rsid w:val="0098760A"/>
    <w:rsid w:val="00995CDB"/>
    <w:rsid w:val="009963AD"/>
    <w:rsid w:val="009A01A9"/>
    <w:rsid w:val="009A06C9"/>
    <w:rsid w:val="009A28FF"/>
    <w:rsid w:val="009A4ADA"/>
    <w:rsid w:val="009B0146"/>
    <w:rsid w:val="009B67B7"/>
    <w:rsid w:val="009B6807"/>
    <w:rsid w:val="009B6DB5"/>
    <w:rsid w:val="009C2F93"/>
    <w:rsid w:val="009D1BA7"/>
    <w:rsid w:val="009D2EB2"/>
    <w:rsid w:val="009D3C7B"/>
    <w:rsid w:val="009D5569"/>
    <w:rsid w:val="009E2D9A"/>
    <w:rsid w:val="009E478B"/>
    <w:rsid w:val="009E5181"/>
    <w:rsid w:val="009E5C04"/>
    <w:rsid w:val="009F040E"/>
    <w:rsid w:val="009F7EFC"/>
    <w:rsid w:val="00A020EB"/>
    <w:rsid w:val="00A0245B"/>
    <w:rsid w:val="00A06914"/>
    <w:rsid w:val="00A07073"/>
    <w:rsid w:val="00A077FF"/>
    <w:rsid w:val="00A10008"/>
    <w:rsid w:val="00A121D6"/>
    <w:rsid w:val="00A129A2"/>
    <w:rsid w:val="00A13EAF"/>
    <w:rsid w:val="00A14635"/>
    <w:rsid w:val="00A14C29"/>
    <w:rsid w:val="00A227A8"/>
    <w:rsid w:val="00A23966"/>
    <w:rsid w:val="00A25329"/>
    <w:rsid w:val="00A31F8C"/>
    <w:rsid w:val="00A34889"/>
    <w:rsid w:val="00A36DB6"/>
    <w:rsid w:val="00A4073A"/>
    <w:rsid w:val="00A450EA"/>
    <w:rsid w:val="00A455D9"/>
    <w:rsid w:val="00A50F2A"/>
    <w:rsid w:val="00A63A08"/>
    <w:rsid w:val="00A724C2"/>
    <w:rsid w:val="00A772A6"/>
    <w:rsid w:val="00A77799"/>
    <w:rsid w:val="00A83244"/>
    <w:rsid w:val="00A84A19"/>
    <w:rsid w:val="00A84F4B"/>
    <w:rsid w:val="00A85A88"/>
    <w:rsid w:val="00A85F11"/>
    <w:rsid w:val="00A865F8"/>
    <w:rsid w:val="00A96873"/>
    <w:rsid w:val="00AA06B8"/>
    <w:rsid w:val="00AA07DB"/>
    <w:rsid w:val="00AA21DF"/>
    <w:rsid w:val="00AA5AE7"/>
    <w:rsid w:val="00AA62FA"/>
    <w:rsid w:val="00AB479E"/>
    <w:rsid w:val="00AB5106"/>
    <w:rsid w:val="00AB76B9"/>
    <w:rsid w:val="00AC076D"/>
    <w:rsid w:val="00AC298E"/>
    <w:rsid w:val="00AC31AF"/>
    <w:rsid w:val="00AC3208"/>
    <w:rsid w:val="00AC5925"/>
    <w:rsid w:val="00AD026E"/>
    <w:rsid w:val="00AD2732"/>
    <w:rsid w:val="00AD5BD7"/>
    <w:rsid w:val="00AE0E06"/>
    <w:rsid w:val="00AE1125"/>
    <w:rsid w:val="00AE256D"/>
    <w:rsid w:val="00AE3A72"/>
    <w:rsid w:val="00AE46C7"/>
    <w:rsid w:val="00AF40BB"/>
    <w:rsid w:val="00AF6778"/>
    <w:rsid w:val="00AF6AE0"/>
    <w:rsid w:val="00AF70E4"/>
    <w:rsid w:val="00AF775B"/>
    <w:rsid w:val="00B03750"/>
    <w:rsid w:val="00B06837"/>
    <w:rsid w:val="00B07C32"/>
    <w:rsid w:val="00B11E60"/>
    <w:rsid w:val="00B13934"/>
    <w:rsid w:val="00B13A69"/>
    <w:rsid w:val="00B13D5F"/>
    <w:rsid w:val="00B14881"/>
    <w:rsid w:val="00B15849"/>
    <w:rsid w:val="00B31AB4"/>
    <w:rsid w:val="00B3558B"/>
    <w:rsid w:val="00B358EF"/>
    <w:rsid w:val="00B521DE"/>
    <w:rsid w:val="00B52250"/>
    <w:rsid w:val="00B52F52"/>
    <w:rsid w:val="00B56CEA"/>
    <w:rsid w:val="00B617ED"/>
    <w:rsid w:val="00B65918"/>
    <w:rsid w:val="00B70304"/>
    <w:rsid w:val="00B71B8D"/>
    <w:rsid w:val="00B721D4"/>
    <w:rsid w:val="00B72CC6"/>
    <w:rsid w:val="00B7422B"/>
    <w:rsid w:val="00B745B7"/>
    <w:rsid w:val="00B8181E"/>
    <w:rsid w:val="00B8282C"/>
    <w:rsid w:val="00B8625B"/>
    <w:rsid w:val="00B94842"/>
    <w:rsid w:val="00B94854"/>
    <w:rsid w:val="00B96700"/>
    <w:rsid w:val="00B96894"/>
    <w:rsid w:val="00BA1D54"/>
    <w:rsid w:val="00BA64BD"/>
    <w:rsid w:val="00BA655E"/>
    <w:rsid w:val="00BA660D"/>
    <w:rsid w:val="00BB0C62"/>
    <w:rsid w:val="00BB1498"/>
    <w:rsid w:val="00BB23CD"/>
    <w:rsid w:val="00BB3DA4"/>
    <w:rsid w:val="00BB5A2D"/>
    <w:rsid w:val="00BC5C6A"/>
    <w:rsid w:val="00BC6105"/>
    <w:rsid w:val="00BC7023"/>
    <w:rsid w:val="00BD2E7D"/>
    <w:rsid w:val="00BD5BED"/>
    <w:rsid w:val="00BD6CAE"/>
    <w:rsid w:val="00BE3329"/>
    <w:rsid w:val="00BE4BF8"/>
    <w:rsid w:val="00BE4DEA"/>
    <w:rsid w:val="00BE4E26"/>
    <w:rsid w:val="00BE589F"/>
    <w:rsid w:val="00BE674D"/>
    <w:rsid w:val="00BE7D04"/>
    <w:rsid w:val="00BF0E52"/>
    <w:rsid w:val="00BF5C6B"/>
    <w:rsid w:val="00BF5CC7"/>
    <w:rsid w:val="00C02D9B"/>
    <w:rsid w:val="00C1229C"/>
    <w:rsid w:val="00C15921"/>
    <w:rsid w:val="00C23A79"/>
    <w:rsid w:val="00C30DAD"/>
    <w:rsid w:val="00C31DE0"/>
    <w:rsid w:val="00C3642D"/>
    <w:rsid w:val="00C37531"/>
    <w:rsid w:val="00C45C4C"/>
    <w:rsid w:val="00C5048E"/>
    <w:rsid w:val="00C529BD"/>
    <w:rsid w:val="00C52F21"/>
    <w:rsid w:val="00C535E8"/>
    <w:rsid w:val="00C54974"/>
    <w:rsid w:val="00C54EB2"/>
    <w:rsid w:val="00C56ED6"/>
    <w:rsid w:val="00C603EB"/>
    <w:rsid w:val="00C637B7"/>
    <w:rsid w:val="00C71A13"/>
    <w:rsid w:val="00C7259A"/>
    <w:rsid w:val="00C72FBC"/>
    <w:rsid w:val="00C81CE6"/>
    <w:rsid w:val="00C851A8"/>
    <w:rsid w:val="00C865BA"/>
    <w:rsid w:val="00C94883"/>
    <w:rsid w:val="00C95570"/>
    <w:rsid w:val="00C96BAF"/>
    <w:rsid w:val="00CA1076"/>
    <w:rsid w:val="00CA1EA5"/>
    <w:rsid w:val="00CA24BA"/>
    <w:rsid w:val="00CA24F7"/>
    <w:rsid w:val="00CA37E0"/>
    <w:rsid w:val="00CA38C0"/>
    <w:rsid w:val="00CA7678"/>
    <w:rsid w:val="00CA7912"/>
    <w:rsid w:val="00CB4245"/>
    <w:rsid w:val="00CB424B"/>
    <w:rsid w:val="00CB7B54"/>
    <w:rsid w:val="00CC039C"/>
    <w:rsid w:val="00CD35DA"/>
    <w:rsid w:val="00CD442E"/>
    <w:rsid w:val="00CD5BA6"/>
    <w:rsid w:val="00CD7E97"/>
    <w:rsid w:val="00CE27D5"/>
    <w:rsid w:val="00CE7F6A"/>
    <w:rsid w:val="00CF05C2"/>
    <w:rsid w:val="00CF4BD7"/>
    <w:rsid w:val="00CF525F"/>
    <w:rsid w:val="00D051CF"/>
    <w:rsid w:val="00D2453F"/>
    <w:rsid w:val="00D268B1"/>
    <w:rsid w:val="00D2728C"/>
    <w:rsid w:val="00D31220"/>
    <w:rsid w:val="00D32ACF"/>
    <w:rsid w:val="00D34B18"/>
    <w:rsid w:val="00D36EE8"/>
    <w:rsid w:val="00D40EC1"/>
    <w:rsid w:val="00D425C3"/>
    <w:rsid w:val="00D4782C"/>
    <w:rsid w:val="00D54C1A"/>
    <w:rsid w:val="00D56333"/>
    <w:rsid w:val="00D60231"/>
    <w:rsid w:val="00D6079A"/>
    <w:rsid w:val="00D608E4"/>
    <w:rsid w:val="00D63354"/>
    <w:rsid w:val="00D778F1"/>
    <w:rsid w:val="00D851A8"/>
    <w:rsid w:val="00D87F14"/>
    <w:rsid w:val="00D91B17"/>
    <w:rsid w:val="00D96E39"/>
    <w:rsid w:val="00D97E14"/>
    <w:rsid w:val="00DA249E"/>
    <w:rsid w:val="00DA2C5E"/>
    <w:rsid w:val="00DA5189"/>
    <w:rsid w:val="00DA5912"/>
    <w:rsid w:val="00DA66E5"/>
    <w:rsid w:val="00DB0CA4"/>
    <w:rsid w:val="00DB5113"/>
    <w:rsid w:val="00DB5691"/>
    <w:rsid w:val="00DB569F"/>
    <w:rsid w:val="00DB6407"/>
    <w:rsid w:val="00DC00B8"/>
    <w:rsid w:val="00DC0348"/>
    <w:rsid w:val="00DC5CA4"/>
    <w:rsid w:val="00DD13E7"/>
    <w:rsid w:val="00DD33D3"/>
    <w:rsid w:val="00DD4024"/>
    <w:rsid w:val="00DD5294"/>
    <w:rsid w:val="00DD53A3"/>
    <w:rsid w:val="00DD6187"/>
    <w:rsid w:val="00DE106F"/>
    <w:rsid w:val="00DE1BF3"/>
    <w:rsid w:val="00DE2B96"/>
    <w:rsid w:val="00DE32F1"/>
    <w:rsid w:val="00DF2367"/>
    <w:rsid w:val="00DF6686"/>
    <w:rsid w:val="00E05F72"/>
    <w:rsid w:val="00E12AED"/>
    <w:rsid w:val="00E271E0"/>
    <w:rsid w:val="00E33DA1"/>
    <w:rsid w:val="00E41577"/>
    <w:rsid w:val="00E4557F"/>
    <w:rsid w:val="00E47CFE"/>
    <w:rsid w:val="00E47E96"/>
    <w:rsid w:val="00E503CF"/>
    <w:rsid w:val="00E5121C"/>
    <w:rsid w:val="00E51C2A"/>
    <w:rsid w:val="00E52C57"/>
    <w:rsid w:val="00E53002"/>
    <w:rsid w:val="00E54EED"/>
    <w:rsid w:val="00E5693F"/>
    <w:rsid w:val="00E57E87"/>
    <w:rsid w:val="00E67130"/>
    <w:rsid w:val="00E70A03"/>
    <w:rsid w:val="00E77357"/>
    <w:rsid w:val="00E845E5"/>
    <w:rsid w:val="00E846ED"/>
    <w:rsid w:val="00E91959"/>
    <w:rsid w:val="00E92E2A"/>
    <w:rsid w:val="00E95777"/>
    <w:rsid w:val="00E95CF9"/>
    <w:rsid w:val="00E96E53"/>
    <w:rsid w:val="00E978C6"/>
    <w:rsid w:val="00E97A50"/>
    <w:rsid w:val="00EA06FB"/>
    <w:rsid w:val="00EA5793"/>
    <w:rsid w:val="00EB3AA2"/>
    <w:rsid w:val="00EB51C6"/>
    <w:rsid w:val="00EB5F9D"/>
    <w:rsid w:val="00EB767A"/>
    <w:rsid w:val="00EC5E8B"/>
    <w:rsid w:val="00EC7666"/>
    <w:rsid w:val="00ED2D56"/>
    <w:rsid w:val="00EE27B9"/>
    <w:rsid w:val="00EE312E"/>
    <w:rsid w:val="00EE5007"/>
    <w:rsid w:val="00EE7A0B"/>
    <w:rsid w:val="00EF057D"/>
    <w:rsid w:val="00EF27FA"/>
    <w:rsid w:val="00EF5A21"/>
    <w:rsid w:val="00EF7867"/>
    <w:rsid w:val="00F0335E"/>
    <w:rsid w:val="00F07B83"/>
    <w:rsid w:val="00F106B3"/>
    <w:rsid w:val="00F10AAD"/>
    <w:rsid w:val="00F14965"/>
    <w:rsid w:val="00F16384"/>
    <w:rsid w:val="00F179F9"/>
    <w:rsid w:val="00F27151"/>
    <w:rsid w:val="00F307F3"/>
    <w:rsid w:val="00F319EA"/>
    <w:rsid w:val="00F31B50"/>
    <w:rsid w:val="00F32DFF"/>
    <w:rsid w:val="00F33F18"/>
    <w:rsid w:val="00F3647C"/>
    <w:rsid w:val="00F371AA"/>
    <w:rsid w:val="00F37C10"/>
    <w:rsid w:val="00F47725"/>
    <w:rsid w:val="00F605B9"/>
    <w:rsid w:val="00F611FB"/>
    <w:rsid w:val="00F64099"/>
    <w:rsid w:val="00F66316"/>
    <w:rsid w:val="00F6734F"/>
    <w:rsid w:val="00F70B90"/>
    <w:rsid w:val="00F730B2"/>
    <w:rsid w:val="00F7342B"/>
    <w:rsid w:val="00F85D36"/>
    <w:rsid w:val="00F866DD"/>
    <w:rsid w:val="00F90533"/>
    <w:rsid w:val="00F92CC8"/>
    <w:rsid w:val="00F97E02"/>
    <w:rsid w:val="00FA0205"/>
    <w:rsid w:val="00FA2EAE"/>
    <w:rsid w:val="00FA48C4"/>
    <w:rsid w:val="00FA4B06"/>
    <w:rsid w:val="00FB06B0"/>
    <w:rsid w:val="00FB38FF"/>
    <w:rsid w:val="00FB4EF4"/>
    <w:rsid w:val="00FB51B7"/>
    <w:rsid w:val="00FC4711"/>
    <w:rsid w:val="00FC6BC0"/>
    <w:rsid w:val="00FC743E"/>
    <w:rsid w:val="00FD14C4"/>
    <w:rsid w:val="00FD3C22"/>
    <w:rsid w:val="00FD496F"/>
    <w:rsid w:val="00FE3739"/>
    <w:rsid w:val="00FF0CD0"/>
    <w:rsid w:val="00FF664B"/>
    <w:rsid w:val="01DB8A24"/>
    <w:rsid w:val="105CC900"/>
    <w:rsid w:val="1554BF4C"/>
    <w:rsid w:val="29F27B31"/>
    <w:rsid w:val="2E7A9B08"/>
    <w:rsid w:val="2ED5B8D8"/>
    <w:rsid w:val="34F001E5"/>
    <w:rsid w:val="36F50929"/>
    <w:rsid w:val="4DF2A8C6"/>
    <w:rsid w:val="4E505690"/>
    <w:rsid w:val="4F8876E7"/>
    <w:rsid w:val="5198F113"/>
    <w:rsid w:val="61681814"/>
    <w:rsid w:val="69551641"/>
    <w:rsid w:val="6BE073AA"/>
    <w:rsid w:val="70F7B2EE"/>
    <w:rsid w:val="7CA981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9925"/>
  <w15:chartTrackingRefBased/>
  <w15:docId w15:val="{8C9DD924-8DC4-4902-823E-BE9243C7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FE"/>
    <w:rPr>
      <w:sz w:val="24"/>
      <w:lang w:val="sv-SE"/>
    </w:rPr>
  </w:style>
  <w:style w:type="paragraph" w:styleId="Rubrik1">
    <w:name w:val="heading 1"/>
    <w:next w:val="Normal"/>
    <w:link w:val="Rubrik1Char"/>
    <w:uiPriority w:val="1"/>
    <w:qFormat/>
    <w:rsid w:val="00420C33"/>
    <w:pPr>
      <w:keepNext/>
      <w:keepLines/>
      <w:pageBreakBefore/>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spacing w:before="240"/>
      <w:ind w:left="737" w:hanging="737"/>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spacing w:before="240"/>
      <w:ind w:left="737" w:hanging="737"/>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spacing w:before="240"/>
      <w:ind w:left="737" w:hanging="737"/>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style>
  <w:style w:type="paragraph" w:styleId="Innehllsfrteckningsrubrik">
    <w:name w:val="TOC Heading"/>
    <w:basedOn w:val="Rubrik1"/>
    <w:next w:val="Normal"/>
    <w:uiPriority w:val="39"/>
    <w:qFormat/>
    <w:rsid w:val="008404A8"/>
    <w:pPr>
      <w:outlineLvl w:val="9"/>
    </w:pPr>
    <w:rPr>
      <w:lang w:val="en-GB"/>
    </w:rPr>
  </w:style>
  <w:style w:type="paragraph" w:styleId="Innehll1">
    <w:name w:val="toc 1"/>
    <w:basedOn w:val="Normal"/>
    <w:next w:val="Normal"/>
    <w:autoRedefine/>
    <w:uiPriority w:val="39"/>
    <w:rsid w:val="001D5705"/>
    <w:pPr>
      <w:tabs>
        <w:tab w:val="right" w:leader="dot" w:pos="13992"/>
      </w:tabs>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AA06B8"/>
    <w:pPr>
      <w:ind w:left="720"/>
      <w:contextualSpacing/>
    </w:pPr>
  </w:style>
  <w:style w:type="table" w:styleId="Listtabell3dekorfrg5">
    <w:name w:val="List Table 3 Accent 5"/>
    <w:basedOn w:val="Normaltabell"/>
    <w:uiPriority w:val="48"/>
    <w:rsid w:val="001610A1"/>
    <w:pPr>
      <w:spacing w:after="0" w:line="240" w:lineRule="auto"/>
    </w:pPr>
    <w:tblPr>
      <w:tblStyleRowBandSize w:val="1"/>
      <w:tblStyleColBandSize w:val="1"/>
      <w:tblBorders>
        <w:top w:val="single" w:sz="4" w:space="0" w:color="B2B2B2" w:themeColor="accent5"/>
        <w:left w:val="single" w:sz="4" w:space="0" w:color="B2B2B2" w:themeColor="accent5"/>
        <w:bottom w:val="single" w:sz="4" w:space="0" w:color="B2B2B2" w:themeColor="accent5"/>
        <w:right w:val="single" w:sz="4" w:space="0" w:color="B2B2B2" w:themeColor="accent5"/>
      </w:tblBorders>
    </w:tblPr>
    <w:tblStylePr w:type="firstRow">
      <w:rPr>
        <w:b/>
        <w:bCs/>
        <w:color w:val="FFFFFF" w:themeColor="background1"/>
      </w:rPr>
      <w:tblPr/>
      <w:tcPr>
        <w:shd w:val="clear" w:color="auto" w:fill="B2B2B2" w:themeFill="accent5"/>
      </w:tcPr>
    </w:tblStylePr>
    <w:tblStylePr w:type="lastRow">
      <w:rPr>
        <w:b/>
        <w:bCs/>
      </w:rPr>
      <w:tblPr/>
      <w:tcPr>
        <w:tcBorders>
          <w:top w:val="double" w:sz="4" w:space="0" w:color="B2B2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5"/>
          <w:right w:val="single" w:sz="4" w:space="0" w:color="B2B2B2" w:themeColor="accent5"/>
        </w:tcBorders>
      </w:tcPr>
    </w:tblStylePr>
    <w:tblStylePr w:type="band1Horz">
      <w:tblPr/>
      <w:tcPr>
        <w:tcBorders>
          <w:top w:val="single" w:sz="4" w:space="0" w:color="B2B2B2" w:themeColor="accent5"/>
          <w:bottom w:val="single" w:sz="4" w:space="0" w:color="B2B2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5"/>
          <w:left w:val="nil"/>
        </w:tcBorders>
      </w:tcPr>
    </w:tblStylePr>
    <w:tblStylePr w:type="swCell">
      <w:tblPr/>
      <w:tcPr>
        <w:tcBorders>
          <w:top w:val="double" w:sz="4" w:space="0" w:color="B2B2B2" w:themeColor="accent5"/>
          <w:right w:val="nil"/>
        </w:tcBorders>
      </w:tcPr>
    </w:tblStylePr>
  </w:style>
  <w:style w:type="table" w:styleId="Listtabell4dekorfrg5">
    <w:name w:val="List Table 4 Accent 5"/>
    <w:basedOn w:val="Normaltabell"/>
    <w:uiPriority w:val="49"/>
    <w:rsid w:val="001610A1"/>
    <w:pPr>
      <w:spacing w:after="0" w:line="240" w:lineRule="auto"/>
    </w:pPr>
    <w:tblPr>
      <w:tblStyleRowBandSize w:val="1"/>
      <w:tblStyleColBandSize w:val="1"/>
      <w:tblBorders>
        <w:top w:val="single" w:sz="4" w:space="0" w:color="D0D0D0" w:themeColor="accent5" w:themeTint="99"/>
        <w:left w:val="single" w:sz="4" w:space="0" w:color="D0D0D0" w:themeColor="accent5" w:themeTint="99"/>
        <w:bottom w:val="single" w:sz="4" w:space="0" w:color="D0D0D0" w:themeColor="accent5" w:themeTint="99"/>
        <w:right w:val="single" w:sz="4" w:space="0" w:color="D0D0D0" w:themeColor="accent5" w:themeTint="99"/>
        <w:insideH w:val="single" w:sz="4" w:space="0" w:color="D0D0D0" w:themeColor="accent5" w:themeTint="99"/>
      </w:tblBorders>
    </w:tblPr>
    <w:tblStylePr w:type="firstRow">
      <w:rPr>
        <w:b/>
        <w:bCs/>
        <w:color w:val="FFFFFF" w:themeColor="background1"/>
      </w:rPr>
      <w:tblPr/>
      <w:tcPr>
        <w:tcBorders>
          <w:top w:val="single" w:sz="4" w:space="0" w:color="B2B2B2" w:themeColor="accent5"/>
          <w:left w:val="single" w:sz="4" w:space="0" w:color="B2B2B2" w:themeColor="accent5"/>
          <w:bottom w:val="single" w:sz="4" w:space="0" w:color="B2B2B2" w:themeColor="accent5"/>
          <w:right w:val="single" w:sz="4" w:space="0" w:color="B2B2B2" w:themeColor="accent5"/>
          <w:insideH w:val="nil"/>
        </w:tcBorders>
        <w:shd w:val="clear" w:color="auto" w:fill="B2B2B2" w:themeFill="accent5"/>
      </w:tcPr>
    </w:tblStylePr>
    <w:tblStylePr w:type="lastRow">
      <w:rPr>
        <w:b/>
        <w:bCs/>
      </w:rPr>
      <w:tblPr/>
      <w:tcPr>
        <w:tcBorders>
          <w:top w:val="double" w:sz="4" w:space="0" w:color="D0D0D0" w:themeColor="accent5" w:themeTint="99"/>
        </w:tcBorders>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table" w:styleId="Rutntstabell4dekorfrg5">
    <w:name w:val="Grid Table 4 Accent 5"/>
    <w:basedOn w:val="Normaltabell"/>
    <w:uiPriority w:val="49"/>
    <w:rsid w:val="00BF0E52"/>
    <w:pPr>
      <w:spacing w:after="0" w:line="240" w:lineRule="auto"/>
    </w:pPr>
    <w:tblPr>
      <w:tblStyleRowBandSize w:val="1"/>
      <w:tblStyleColBandSize w:val="1"/>
      <w:tblBorders>
        <w:top w:val="single" w:sz="4" w:space="0" w:color="D0D0D0" w:themeColor="accent5" w:themeTint="99"/>
        <w:left w:val="single" w:sz="4" w:space="0" w:color="D0D0D0" w:themeColor="accent5" w:themeTint="99"/>
        <w:bottom w:val="single" w:sz="4" w:space="0" w:color="D0D0D0" w:themeColor="accent5" w:themeTint="99"/>
        <w:right w:val="single" w:sz="4" w:space="0" w:color="D0D0D0" w:themeColor="accent5" w:themeTint="99"/>
        <w:insideH w:val="single" w:sz="4" w:space="0" w:color="D0D0D0" w:themeColor="accent5" w:themeTint="99"/>
        <w:insideV w:val="single" w:sz="4" w:space="0" w:color="D0D0D0" w:themeColor="accent5" w:themeTint="99"/>
      </w:tblBorders>
    </w:tblPr>
    <w:tblStylePr w:type="firstRow">
      <w:rPr>
        <w:b/>
        <w:bCs/>
        <w:color w:val="FFFFFF" w:themeColor="background1"/>
      </w:rPr>
      <w:tblPr/>
      <w:tcPr>
        <w:tcBorders>
          <w:top w:val="single" w:sz="4" w:space="0" w:color="B2B2B2" w:themeColor="accent5"/>
          <w:left w:val="single" w:sz="4" w:space="0" w:color="B2B2B2" w:themeColor="accent5"/>
          <w:bottom w:val="single" w:sz="4" w:space="0" w:color="B2B2B2" w:themeColor="accent5"/>
          <w:right w:val="single" w:sz="4" w:space="0" w:color="B2B2B2" w:themeColor="accent5"/>
          <w:insideH w:val="nil"/>
          <w:insideV w:val="nil"/>
        </w:tcBorders>
        <w:shd w:val="clear" w:color="auto" w:fill="B2B2B2" w:themeFill="accent5"/>
      </w:tcPr>
    </w:tblStylePr>
    <w:tblStylePr w:type="lastRow">
      <w:rPr>
        <w:b/>
        <w:bCs/>
      </w:rPr>
      <w:tblPr/>
      <w:tcPr>
        <w:tcBorders>
          <w:top w:val="double" w:sz="4" w:space="0" w:color="B2B2B2" w:themeColor="accent5"/>
        </w:tcBorders>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table" w:styleId="Listtabell6frgstarkdekorfrg5">
    <w:name w:val="List Table 6 Colorful Accent 5"/>
    <w:basedOn w:val="Normaltabell"/>
    <w:uiPriority w:val="51"/>
    <w:rsid w:val="00BF0E52"/>
    <w:pPr>
      <w:spacing w:after="0" w:line="240" w:lineRule="auto"/>
    </w:pPr>
    <w:rPr>
      <w:color w:val="858585" w:themeColor="accent5" w:themeShade="BF"/>
    </w:rPr>
    <w:tblPr>
      <w:tblStyleRowBandSize w:val="1"/>
      <w:tblStyleColBandSize w:val="1"/>
      <w:tblBorders>
        <w:top w:val="single" w:sz="4" w:space="0" w:color="B2B2B2" w:themeColor="accent5"/>
        <w:bottom w:val="single" w:sz="4" w:space="0" w:color="B2B2B2" w:themeColor="accent5"/>
      </w:tblBorders>
    </w:tblPr>
    <w:tblStylePr w:type="firstRow">
      <w:rPr>
        <w:b/>
        <w:bCs/>
      </w:rPr>
      <w:tblPr/>
      <w:tcPr>
        <w:tcBorders>
          <w:bottom w:val="single" w:sz="4" w:space="0" w:color="B2B2B2" w:themeColor="accent5"/>
        </w:tcBorders>
      </w:tcPr>
    </w:tblStylePr>
    <w:tblStylePr w:type="lastRow">
      <w:rPr>
        <w:b/>
        <w:bCs/>
      </w:rPr>
      <w:tblPr/>
      <w:tcPr>
        <w:tcBorders>
          <w:top w:val="double" w:sz="4" w:space="0" w:color="B2B2B2" w:themeColor="accent5"/>
        </w:tcBorders>
      </w:tcPr>
    </w:tblStylePr>
    <w:tblStylePr w:type="firstCol">
      <w:rPr>
        <w:b/>
        <w:bCs/>
      </w:rPr>
    </w:tblStylePr>
    <w:tblStylePr w:type="lastCol">
      <w:rPr>
        <w:b/>
        <w:bCs/>
      </w:rPr>
    </w:tblStylePr>
    <w:tblStylePr w:type="band1Vert">
      <w:tblPr/>
      <w:tcPr>
        <w:shd w:val="clear" w:color="auto" w:fill="EFEFEF" w:themeFill="accent5" w:themeFillTint="33"/>
      </w:tcPr>
    </w:tblStylePr>
    <w:tblStylePr w:type="band1Horz">
      <w:tblPr/>
      <w:tcPr>
        <w:shd w:val="clear" w:color="auto" w:fill="EFEFEF" w:themeFill="accent5" w:themeFillTint="33"/>
      </w:tcPr>
    </w:tblStylePr>
  </w:style>
  <w:style w:type="character" w:styleId="Kommentarsreferens">
    <w:name w:val="annotation reference"/>
    <w:basedOn w:val="Standardstycketeckensnitt"/>
    <w:uiPriority w:val="99"/>
    <w:semiHidden/>
    <w:unhideWhenUsed/>
    <w:rsid w:val="00F10AAD"/>
    <w:rPr>
      <w:sz w:val="16"/>
      <w:szCs w:val="16"/>
    </w:rPr>
  </w:style>
  <w:style w:type="paragraph" w:styleId="Kommentarer">
    <w:name w:val="annotation text"/>
    <w:basedOn w:val="Normal"/>
    <w:link w:val="KommentarerChar"/>
    <w:uiPriority w:val="99"/>
    <w:unhideWhenUsed/>
    <w:rsid w:val="00F10AAD"/>
    <w:pPr>
      <w:spacing w:line="240" w:lineRule="auto"/>
    </w:pPr>
    <w:rPr>
      <w:sz w:val="20"/>
      <w:szCs w:val="20"/>
    </w:rPr>
  </w:style>
  <w:style w:type="character" w:customStyle="1" w:styleId="KommentarerChar">
    <w:name w:val="Kommentarer Char"/>
    <w:basedOn w:val="Standardstycketeckensnitt"/>
    <w:link w:val="Kommentarer"/>
    <w:uiPriority w:val="99"/>
    <w:rsid w:val="00F10AAD"/>
    <w:rPr>
      <w:sz w:val="20"/>
      <w:szCs w:val="20"/>
      <w:lang w:val="sv-SE"/>
    </w:rPr>
  </w:style>
  <w:style w:type="paragraph" w:styleId="Kommentarsmne">
    <w:name w:val="annotation subject"/>
    <w:basedOn w:val="Kommentarer"/>
    <w:next w:val="Kommentarer"/>
    <w:link w:val="KommentarsmneChar"/>
    <w:uiPriority w:val="99"/>
    <w:semiHidden/>
    <w:unhideWhenUsed/>
    <w:rsid w:val="00F10AAD"/>
    <w:rPr>
      <w:b/>
      <w:bCs/>
    </w:rPr>
  </w:style>
  <w:style w:type="character" w:customStyle="1" w:styleId="KommentarsmneChar">
    <w:name w:val="Kommentarsämne Char"/>
    <w:basedOn w:val="KommentarerChar"/>
    <w:link w:val="Kommentarsmne"/>
    <w:uiPriority w:val="99"/>
    <w:semiHidden/>
    <w:rsid w:val="00F10AAD"/>
    <w:rPr>
      <w:b/>
      <w:bCs/>
      <w:sz w:val="20"/>
      <w:szCs w:val="20"/>
      <w:lang w:val="sv-SE"/>
    </w:rPr>
  </w:style>
  <w:style w:type="paragraph" w:customStyle="1" w:styleId="Default">
    <w:name w:val="Default"/>
    <w:rsid w:val="0073714A"/>
    <w:pPr>
      <w:autoSpaceDE w:val="0"/>
      <w:autoSpaceDN w:val="0"/>
      <w:adjustRightInd w:val="0"/>
      <w:spacing w:after="0" w:line="240" w:lineRule="auto"/>
    </w:pPr>
    <w:rPr>
      <w:rFonts w:ascii="Times New Roman" w:hAnsi="Times New Roman" w:cs="Times New Roman"/>
      <w:color w:val="000000"/>
      <w:sz w:val="24"/>
      <w:szCs w:val="24"/>
      <w:lang w:val="sv-SE"/>
    </w:rPr>
  </w:style>
  <w:style w:type="paragraph" w:customStyle="1" w:styleId="TableParagraph">
    <w:name w:val="Table Paragraph"/>
    <w:basedOn w:val="Normal"/>
    <w:uiPriority w:val="1"/>
    <w:qFormat/>
    <w:rsid w:val="00E41577"/>
    <w:pPr>
      <w:widowControl w:val="0"/>
      <w:spacing w:after="0" w:line="240" w:lineRule="auto"/>
    </w:pPr>
    <w:rPr>
      <w:sz w:val="22"/>
      <w:lang w:val="en-US"/>
    </w:rPr>
  </w:style>
  <w:style w:type="table" w:customStyle="1" w:styleId="NormalTable0">
    <w:name w:val="Normal Table0"/>
    <w:uiPriority w:val="2"/>
    <w:semiHidden/>
    <w:unhideWhenUsed/>
    <w:qFormat/>
    <w:rsid w:val="00E41577"/>
    <w:pPr>
      <w:widowControl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BE7D04"/>
    <w:pPr>
      <w:widowControl w:val="0"/>
      <w:spacing w:before="4" w:after="0" w:line="240" w:lineRule="auto"/>
      <w:ind w:left="104"/>
    </w:pPr>
    <w:rPr>
      <w:rFonts w:ascii="Times New Roman" w:eastAsia="Times New Roman" w:hAnsi="Times New Roman"/>
      <w:szCs w:val="24"/>
      <w:lang w:val="en-US"/>
    </w:rPr>
  </w:style>
  <w:style w:type="character" w:customStyle="1" w:styleId="BrdtextChar">
    <w:name w:val="Brödtext Char"/>
    <w:basedOn w:val="Standardstycketeckensnitt"/>
    <w:link w:val="Brdtext"/>
    <w:uiPriority w:val="1"/>
    <w:rsid w:val="00BE7D04"/>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707">
      <w:bodyDiv w:val="1"/>
      <w:marLeft w:val="0"/>
      <w:marRight w:val="0"/>
      <w:marTop w:val="0"/>
      <w:marBottom w:val="0"/>
      <w:divBdr>
        <w:top w:val="none" w:sz="0" w:space="0" w:color="auto"/>
        <w:left w:val="none" w:sz="0" w:space="0" w:color="auto"/>
        <w:bottom w:val="none" w:sz="0" w:space="0" w:color="auto"/>
        <w:right w:val="none" w:sz="0" w:space="0" w:color="auto"/>
      </w:divBdr>
    </w:div>
    <w:div w:id="41174378">
      <w:bodyDiv w:val="1"/>
      <w:marLeft w:val="0"/>
      <w:marRight w:val="0"/>
      <w:marTop w:val="0"/>
      <w:marBottom w:val="0"/>
      <w:divBdr>
        <w:top w:val="none" w:sz="0" w:space="0" w:color="auto"/>
        <w:left w:val="none" w:sz="0" w:space="0" w:color="auto"/>
        <w:bottom w:val="none" w:sz="0" w:space="0" w:color="auto"/>
        <w:right w:val="none" w:sz="0" w:space="0" w:color="auto"/>
      </w:divBdr>
    </w:div>
    <w:div w:id="211237315">
      <w:bodyDiv w:val="1"/>
      <w:marLeft w:val="0"/>
      <w:marRight w:val="0"/>
      <w:marTop w:val="0"/>
      <w:marBottom w:val="0"/>
      <w:divBdr>
        <w:top w:val="none" w:sz="0" w:space="0" w:color="auto"/>
        <w:left w:val="none" w:sz="0" w:space="0" w:color="auto"/>
        <w:bottom w:val="none" w:sz="0" w:space="0" w:color="auto"/>
        <w:right w:val="none" w:sz="0" w:space="0" w:color="auto"/>
      </w:divBdr>
    </w:div>
    <w:div w:id="228224537">
      <w:bodyDiv w:val="1"/>
      <w:marLeft w:val="0"/>
      <w:marRight w:val="0"/>
      <w:marTop w:val="0"/>
      <w:marBottom w:val="0"/>
      <w:divBdr>
        <w:top w:val="none" w:sz="0" w:space="0" w:color="auto"/>
        <w:left w:val="none" w:sz="0" w:space="0" w:color="auto"/>
        <w:bottom w:val="none" w:sz="0" w:space="0" w:color="auto"/>
        <w:right w:val="none" w:sz="0" w:space="0" w:color="auto"/>
      </w:divBdr>
    </w:div>
    <w:div w:id="242225562">
      <w:bodyDiv w:val="1"/>
      <w:marLeft w:val="0"/>
      <w:marRight w:val="0"/>
      <w:marTop w:val="0"/>
      <w:marBottom w:val="0"/>
      <w:divBdr>
        <w:top w:val="none" w:sz="0" w:space="0" w:color="auto"/>
        <w:left w:val="none" w:sz="0" w:space="0" w:color="auto"/>
        <w:bottom w:val="none" w:sz="0" w:space="0" w:color="auto"/>
        <w:right w:val="none" w:sz="0" w:space="0" w:color="auto"/>
      </w:divBdr>
    </w:div>
    <w:div w:id="321352529">
      <w:bodyDiv w:val="1"/>
      <w:marLeft w:val="0"/>
      <w:marRight w:val="0"/>
      <w:marTop w:val="0"/>
      <w:marBottom w:val="0"/>
      <w:divBdr>
        <w:top w:val="none" w:sz="0" w:space="0" w:color="auto"/>
        <w:left w:val="none" w:sz="0" w:space="0" w:color="auto"/>
        <w:bottom w:val="none" w:sz="0" w:space="0" w:color="auto"/>
        <w:right w:val="none" w:sz="0" w:space="0" w:color="auto"/>
      </w:divBdr>
    </w:div>
    <w:div w:id="364596755">
      <w:bodyDiv w:val="1"/>
      <w:marLeft w:val="0"/>
      <w:marRight w:val="0"/>
      <w:marTop w:val="0"/>
      <w:marBottom w:val="0"/>
      <w:divBdr>
        <w:top w:val="none" w:sz="0" w:space="0" w:color="auto"/>
        <w:left w:val="none" w:sz="0" w:space="0" w:color="auto"/>
        <w:bottom w:val="none" w:sz="0" w:space="0" w:color="auto"/>
        <w:right w:val="none" w:sz="0" w:space="0" w:color="auto"/>
      </w:divBdr>
    </w:div>
    <w:div w:id="369571779">
      <w:bodyDiv w:val="1"/>
      <w:marLeft w:val="0"/>
      <w:marRight w:val="0"/>
      <w:marTop w:val="0"/>
      <w:marBottom w:val="0"/>
      <w:divBdr>
        <w:top w:val="none" w:sz="0" w:space="0" w:color="auto"/>
        <w:left w:val="none" w:sz="0" w:space="0" w:color="auto"/>
        <w:bottom w:val="none" w:sz="0" w:space="0" w:color="auto"/>
        <w:right w:val="none" w:sz="0" w:space="0" w:color="auto"/>
      </w:divBdr>
    </w:div>
    <w:div w:id="395011423">
      <w:bodyDiv w:val="1"/>
      <w:marLeft w:val="0"/>
      <w:marRight w:val="0"/>
      <w:marTop w:val="0"/>
      <w:marBottom w:val="0"/>
      <w:divBdr>
        <w:top w:val="none" w:sz="0" w:space="0" w:color="auto"/>
        <w:left w:val="none" w:sz="0" w:space="0" w:color="auto"/>
        <w:bottom w:val="none" w:sz="0" w:space="0" w:color="auto"/>
        <w:right w:val="none" w:sz="0" w:space="0" w:color="auto"/>
      </w:divBdr>
    </w:div>
    <w:div w:id="406001006">
      <w:bodyDiv w:val="1"/>
      <w:marLeft w:val="0"/>
      <w:marRight w:val="0"/>
      <w:marTop w:val="0"/>
      <w:marBottom w:val="0"/>
      <w:divBdr>
        <w:top w:val="none" w:sz="0" w:space="0" w:color="auto"/>
        <w:left w:val="none" w:sz="0" w:space="0" w:color="auto"/>
        <w:bottom w:val="none" w:sz="0" w:space="0" w:color="auto"/>
        <w:right w:val="none" w:sz="0" w:space="0" w:color="auto"/>
      </w:divBdr>
    </w:div>
    <w:div w:id="412776305">
      <w:bodyDiv w:val="1"/>
      <w:marLeft w:val="0"/>
      <w:marRight w:val="0"/>
      <w:marTop w:val="0"/>
      <w:marBottom w:val="0"/>
      <w:divBdr>
        <w:top w:val="none" w:sz="0" w:space="0" w:color="auto"/>
        <w:left w:val="none" w:sz="0" w:space="0" w:color="auto"/>
        <w:bottom w:val="none" w:sz="0" w:space="0" w:color="auto"/>
        <w:right w:val="none" w:sz="0" w:space="0" w:color="auto"/>
      </w:divBdr>
    </w:div>
    <w:div w:id="438720289">
      <w:bodyDiv w:val="1"/>
      <w:marLeft w:val="0"/>
      <w:marRight w:val="0"/>
      <w:marTop w:val="0"/>
      <w:marBottom w:val="0"/>
      <w:divBdr>
        <w:top w:val="none" w:sz="0" w:space="0" w:color="auto"/>
        <w:left w:val="none" w:sz="0" w:space="0" w:color="auto"/>
        <w:bottom w:val="none" w:sz="0" w:space="0" w:color="auto"/>
        <w:right w:val="none" w:sz="0" w:space="0" w:color="auto"/>
      </w:divBdr>
    </w:div>
    <w:div w:id="459685460">
      <w:bodyDiv w:val="1"/>
      <w:marLeft w:val="0"/>
      <w:marRight w:val="0"/>
      <w:marTop w:val="0"/>
      <w:marBottom w:val="0"/>
      <w:divBdr>
        <w:top w:val="none" w:sz="0" w:space="0" w:color="auto"/>
        <w:left w:val="none" w:sz="0" w:space="0" w:color="auto"/>
        <w:bottom w:val="none" w:sz="0" w:space="0" w:color="auto"/>
        <w:right w:val="none" w:sz="0" w:space="0" w:color="auto"/>
      </w:divBdr>
    </w:div>
    <w:div w:id="472528737">
      <w:bodyDiv w:val="1"/>
      <w:marLeft w:val="0"/>
      <w:marRight w:val="0"/>
      <w:marTop w:val="0"/>
      <w:marBottom w:val="0"/>
      <w:divBdr>
        <w:top w:val="none" w:sz="0" w:space="0" w:color="auto"/>
        <w:left w:val="none" w:sz="0" w:space="0" w:color="auto"/>
        <w:bottom w:val="none" w:sz="0" w:space="0" w:color="auto"/>
        <w:right w:val="none" w:sz="0" w:space="0" w:color="auto"/>
      </w:divBdr>
    </w:div>
    <w:div w:id="490949940">
      <w:bodyDiv w:val="1"/>
      <w:marLeft w:val="0"/>
      <w:marRight w:val="0"/>
      <w:marTop w:val="0"/>
      <w:marBottom w:val="0"/>
      <w:divBdr>
        <w:top w:val="none" w:sz="0" w:space="0" w:color="auto"/>
        <w:left w:val="none" w:sz="0" w:space="0" w:color="auto"/>
        <w:bottom w:val="none" w:sz="0" w:space="0" w:color="auto"/>
        <w:right w:val="none" w:sz="0" w:space="0" w:color="auto"/>
      </w:divBdr>
    </w:div>
    <w:div w:id="493761754">
      <w:bodyDiv w:val="1"/>
      <w:marLeft w:val="0"/>
      <w:marRight w:val="0"/>
      <w:marTop w:val="0"/>
      <w:marBottom w:val="0"/>
      <w:divBdr>
        <w:top w:val="none" w:sz="0" w:space="0" w:color="auto"/>
        <w:left w:val="none" w:sz="0" w:space="0" w:color="auto"/>
        <w:bottom w:val="none" w:sz="0" w:space="0" w:color="auto"/>
        <w:right w:val="none" w:sz="0" w:space="0" w:color="auto"/>
      </w:divBdr>
    </w:div>
    <w:div w:id="517504972">
      <w:bodyDiv w:val="1"/>
      <w:marLeft w:val="0"/>
      <w:marRight w:val="0"/>
      <w:marTop w:val="0"/>
      <w:marBottom w:val="0"/>
      <w:divBdr>
        <w:top w:val="none" w:sz="0" w:space="0" w:color="auto"/>
        <w:left w:val="none" w:sz="0" w:space="0" w:color="auto"/>
        <w:bottom w:val="none" w:sz="0" w:space="0" w:color="auto"/>
        <w:right w:val="none" w:sz="0" w:space="0" w:color="auto"/>
      </w:divBdr>
    </w:div>
    <w:div w:id="547643572">
      <w:bodyDiv w:val="1"/>
      <w:marLeft w:val="0"/>
      <w:marRight w:val="0"/>
      <w:marTop w:val="0"/>
      <w:marBottom w:val="0"/>
      <w:divBdr>
        <w:top w:val="none" w:sz="0" w:space="0" w:color="auto"/>
        <w:left w:val="none" w:sz="0" w:space="0" w:color="auto"/>
        <w:bottom w:val="none" w:sz="0" w:space="0" w:color="auto"/>
        <w:right w:val="none" w:sz="0" w:space="0" w:color="auto"/>
      </w:divBdr>
    </w:div>
    <w:div w:id="583225002">
      <w:bodyDiv w:val="1"/>
      <w:marLeft w:val="0"/>
      <w:marRight w:val="0"/>
      <w:marTop w:val="0"/>
      <w:marBottom w:val="0"/>
      <w:divBdr>
        <w:top w:val="none" w:sz="0" w:space="0" w:color="auto"/>
        <w:left w:val="none" w:sz="0" w:space="0" w:color="auto"/>
        <w:bottom w:val="none" w:sz="0" w:space="0" w:color="auto"/>
        <w:right w:val="none" w:sz="0" w:space="0" w:color="auto"/>
      </w:divBdr>
    </w:div>
    <w:div w:id="619923604">
      <w:bodyDiv w:val="1"/>
      <w:marLeft w:val="0"/>
      <w:marRight w:val="0"/>
      <w:marTop w:val="0"/>
      <w:marBottom w:val="0"/>
      <w:divBdr>
        <w:top w:val="none" w:sz="0" w:space="0" w:color="auto"/>
        <w:left w:val="none" w:sz="0" w:space="0" w:color="auto"/>
        <w:bottom w:val="none" w:sz="0" w:space="0" w:color="auto"/>
        <w:right w:val="none" w:sz="0" w:space="0" w:color="auto"/>
      </w:divBdr>
    </w:div>
    <w:div w:id="625043549">
      <w:bodyDiv w:val="1"/>
      <w:marLeft w:val="0"/>
      <w:marRight w:val="0"/>
      <w:marTop w:val="0"/>
      <w:marBottom w:val="0"/>
      <w:divBdr>
        <w:top w:val="none" w:sz="0" w:space="0" w:color="auto"/>
        <w:left w:val="none" w:sz="0" w:space="0" w:color="auto"/>
        <w:bottom w:val="none" w:sz="0" w:space="0" w:color="auto"/>
        <w:right w:val="none" w:sz="0" w:space="0" w:color="auto"/>
      </w:divBdr>
    </w:div>
    <w:div w:id="626351787">
      <w:bodyDiv w:val="1"/>
      <w:marLeft w:val="0"/>
      <w:marRight w:val="0"/>
      <w:marTop w:val="0"/>
      <w:marBottom w:val="0"/>
      <w:divBdr>
        <w:top w:val="none" w:sz="0" w:space="0" w:color="auto"/>
        <w:left w:val="none" w:sz="0" w:space="0" w:color="auto"/>
        <w:bottom w:val="none" w:sz="0" w:space="0" w:color="auto"/>
        <w:right w:val="none" w:sz="0" w:space="0" w:color="auto"/>
      </w:divBdr>
    </w:div>
    <w:div w:id="693068896">
      <w:bodyDiv w:val="1"/>
      <w:marLeft w:val="0"/>
      <w:marRight w:val="0"/>
      <w:marTop w:val="0"/>
      <w:marBottom w:val="0"/>
      <w:divBdr>
        <w:top w:val="none" w:sz="0" w:space="0" w:color="auto"/>
        <w:left w:val="none" w:sz="0" w:space="0" w:color="auto"/>
        <w:bottom w:val="none" w:sz="0" w:space="0" w:color="auto"/>
        <w:right w:val="none" w:sz="0" w:space="0" w:color="auto"/>
      </w:divBdr>
    </w:div>
    <w:div w:id="716507866">
      <w:bodyDiv w:val="1"/>
      <w:marLeft w:val="0"/>
      <w:marRight w:val="0"/>
      <w:marTop w:val="0"/>
      <w:marBottom w:val="0"/>
      <w:divBdr>
        <w:top w:val="none" w:sz="0" w:space="0" w:color="auto"/>
        <w:left w:val="none" w:sz="0" w:space="0" w:color="auto"/>
        <w:bottom w:val="none" w:sz="0" w:space="0" w:color="auto"/>
        <w:right w:val="none" w:sz="0" w:space="0" w:color="auto"/>
      </w:divBdr>
    </w:div>
    <w:div w:id="737021718">
      <w:bodyDiv w:val="1"/>
      <w:marLeft w:val="0"/>
      <w:marRight w:val="0"/>
      <w:marTop w:val="0"/>
      <w:marBottom w:val="0"/>
      <w:divBdr>
        <w:top w:val="none" w:sz="0" w:space="0" w:color="auto"/>
        <w:left w:val="none" w:sz="0" w:space="0" w:color="auto"/>
        <w:bottom w:val="none" w:sz="0" w:space="0" w:color="auto"/>
        <w:right w:val="none" w:sz="0" w:space="0" w:color="auto"/>
      </w:divBdr>
    </w:div>
    <w:div w:id="751783380">
      <w:bodyDiv w:val="1"/>
      <w:marLeft w:val="0"/>
      <w:marRight w:val="0"/>
      <w:marTop w:val="0"/>
      <w:marBottom w:val="0"/>
      <w:divBdr>
        <w:top w:val="none" w:sz="0" w:space="0" w:color="auto"/>
        <w:left w:val="none" w:sz="0" w:space="0" w:color="auto"/>
        <w:bottom w:val="none" w:sz="0" w:space="0" w:color="auto"/>
        <w:right w:val="none" w:sz="0" w:space="0" w:color="auto"/>
      </w:divBdr>
    </w:div>
    <w:div w:id="770973604">
      <w:bodyDiv w:val="1"/>
      <w:marLeft w:val="0"/>
      <w:marRight w:val="0"/>
      <w:marTop w:val="0"/>
      <w:marBottom w:val="0"/>
      <w:divBdr>
        <w:top w:val="none" w:sz="0" w:space="0" w:color="auto"/>
        <w:left w:val="none" w:sz="0" w:space="0" w:color="auto"/>
        <w:bottom w:val="none" w:sz="0" w:space="0" w:color="auto"/>
        <w:right w:val="none" w:sz="0" w:space="0" w:color="auto"/>
      </w:divBdr>
    </w:div>
    <w:div w:id="780420239">
      <w:bodyDiv w:val="1"/>
      <w:marLeft w:val="0"/>
      <w:marRight w:val="0"/>
      <w:marTop w:val="0"/>
      <w:marBottom w:val="0"/>
      <w:divBdr>
        <w:top w:val="none" w:sz="0" w:space="0" w:color="auto"/>
        <w:left w:val="none" w:sz="0" w:space="0" w:color="auto"/>
        <w:bottom w:val="none" w:sz="0" w:space="0" w:color="auto"/>
        <w:right w:val="none" w:sz="0" w:space="0" w:color="auto"/>
      </w:divBdr>
    </w:div>
    <w:div w:id="781261451">
      <w:bodyDiv w:val="1"/>
      <w:marLeft w:val="0"/>
      <w:marRight w:val="0"/>
      <w:marTop w:val="0"/>
      <w:marBottom w:val="0"/>
      <w:divBdr>
        <w:top w:val="none" w:sz="0" w:space="0" w:color="auto"/>
        <w:left w:val="none" w:sz="0" w:space="0" w:color="auto"/>
        <w:bottom w:val="none" w:sz="0" w:space="0" w:color="auto"/>
        <w:right w:val="none" w:sz="0" w:space="0" w:color="auto"/>
      </w:divBdr>
    </w:div>
    <w:div w:id="792986845">
      <w:bodyDiv w:val="1"/>
      <w:marLeft w:val="0"/>
      <w:marRight w:val="0"/>
      <w:marTop w:val="0"/>
      <w:marBottom w:val="0"/>
      <w:divBdr>
        <w:top w:val="none" w:sz="0" w:space="0" w:color="auto"/>
        <w:left w:val="none" w:sz="0" w:space="0" w:color="auto"/>
        <w:bottom w:val="none" w:sz="0" w:space="0" w:color="auto"/>
        <w:right w:val="none" w:sz="0" w:space="0" w:color="auto"/>
      </w:divBdr>
    </w:div>
    <w:div w:id="796604091">
      <w:bodyDiv w:val="1"/>
      <w:marLeft w:val="0"/>
      <w:marRight w:val="0"/>
      <w:marTop w:val="0"/>
      <w:marBottom w:val="0"/>
      <w:divBdr>
        <w:top w:val="none" w:sz="0" w:space="0" w:color="auto"/>
        <w:left w:val="none" w:sz="0" w:space="0" w:color="auto"/>
        <w:bottom w:val="none" w:sz="0" w:space="0" w:color="auto"/>
        <w:right w:val="none" w:sz="0" w:space="0" w:color="auto"/>
      </w:divBdr>
    </w:div>
    <w:div w:id="830145903">
      <w:bodyDiv w:val="1"/>
      <w:marLeft w:val="0"/>
      <w:marRight w:val="0"/>
      <w:marTop w:val="0"/>
      <w:marBottom w:val="0"/>
      <w:divBdr>
        <w:top w:val="none" w:sz="0" w:space="0" w:color="auto"/>
        <w:left w:val="none" w:sz="0" w:space="0" w:color="auto"/>
        <w:bottom w:val="none" w:sz="0" w:space="0" w:color="auto"/>
        <w:right w:val="none" w:sz="0" w:space="0" w:color="auto"/>
      </w:divBdr>
    </w:div>
    <w:div w:id="832255154">
      <w:bodyDiv w:val="1"/>
      <w:marLeft w:val="0"/>
      <w:marRight w:val="0"/>
      <w:marTop w:val="0"/>
      <w:marBottom w:val="0"/>
      <w:divBdr>
        <w:top w:val="none" w:sz="0" w:space="0" w:color="auto"/>
        <w:left w:val="none" w:sz="0" w:space="0" w:color="auto"/>
        <w:bottom w:val="none" w:sz="0" w:space="0" w:color="auto"/>
        <w:right w:val="none" w:sz="0" w:space="0" w:color="auto"/>
      </w:divBdr>
    </w:div>
    <w:div w:id="833492178">
      <w:bodyDiv w:val="1"/>
      <w:marLeft w:val="0"/>
      <w:marRight w:val="0"/>
      <w:marTop w:val="0"/>
      <w:marBottom w:val="0"/>
      <w:divBdr>
        <w:top w:val="none" w:sz="0" w:space="0" w:color="auto"/>
        <w:left w:val="none" w:sz="0" w:space="0" w:color="auto"/>
        <w:bottom w:val="none" w:sz="0" w:space="0" w:color="auto"/>
        <w:right w:val="none" w:sz="0" w:space="0" w:color="auto"/>
      </w:divBdr>
    </w:div>
    <w:div w:id="836117637">
      <w:bodyDiv w:val="1"/>
      <w:marLeft w:val="0"/>
      <w:marRight w:val="0"/>
      <w:marTop w:val="0"/>
      <w:marBottom w:val="0"/>
      <w:divBdr>
        <w:top w:val="none" w:sz="0" w:space="0" w:color="auto"/>
        <w:left w:val="none" w:sz="0" w:space="0" w:color="auto"/>
        <w:bottom w:val="none" w:sz="0" w:space="0" w:color="auto"/>
        <w:right w:val="none" w:sz="0" w:space="0" w:color="auto"/>
      </w:divBdr>
    </w:div>
    <w:div w:id="857545431">
      <w:bodyDiv w:val="1"/>
      <w:marLeft w:val="0"/>
      <w:marRight w:val="0"/>
      <w:marTop w:val="0"/>
      <w:marBottom w:val="0"/>
      <w:divBdr>
        <w:top w:val="none" w:sz="0" w:space="0" w:color="auto"/>
        <w:left w:val="none" w:sz="0" w:space="0" w:color="auto"/>
        <w:bottom w:val="none" w:sz="0" w:space="0" w:color="auto"/>
        <w:right w:val="none" w:sz="0" w:space="0" w:color="auto"/>
      </w:divBdr>
    </w:div>
    <w:div w:id="865093257">
      <w:bodyDiv w:val="1"/>
      <w:marLeft w:val="0"/>
      <w:marRight w:val="0"/>
      <w:marTop w:val="0"/>
      <w:marBottom w:val="0"/>
      <w:divBdr>
        <w:top w:val="none" w:sz="0" w:space="0" w:color="auto"/>
        <w:left w:val="none" w:sz="0" w:space="0" w:color="auto"/>
        <w:bottom w:val="none" w:sz="0" w:space="0" w:color="auto"/>
        <w:right w:val="none" w:sz="0" w:space="0" w:color="auto"/>
      </w:divBdr>
    </w:div>
    <w:div w:id="874465217">
      <w:bodyDiv w:val="1"/>
      <w:marLeft w:val="0"/>
      <w:marRight w:val="0"/>
      <w:marTop w:val="0"/>
      <w:marBottom w:val="0"/>
      <w:divBdr>
        <w:top w:val="none" w:sz="0" w:space="0" w:color="auto"/>
        <w:left w:val="none" w:sz="0" w:space="0" w:color="auto"/>
        <w:bottom w:val="none" w:sz="0" w:space="0" w:color="auto"/>
        <w:right w:val="none" w:sz="0" w:space="0" w:color="auto"/>
      </w:divBdr>
    </w:div>
    <w:div w:id="923607421">
      <w:bodyDiv w:val="1"/>
      <w:marLeft w:val="0"/>
      <w:marRight w:val="0"/>
      <w:marTop w:val="0"/>
      <w:marBottom w:val="0"/>
      <w:divBdr>
        <w:top w:val="none" w:sz="0" w:space="0" w:color="auto"/>
        <w:left w:val="none" w:sz="0" w:space="0" w:color="auto"/>
        <w:bottom w:val="none" w:sz="0" w:space="0" w:color="auto"/>
        <w:right w:val="none" w:sz="0" w:space="0" w:color="auto"/>
      </w:divBdr>
    </w:div>
    <w:div w:id="957758453">
      <w:bodyDiv w:val="1"/>
      <w:marLeft w:val="0"/>
      <w:marRight w:val="0"/>
      <w:marTop w:val="0"/>
      <w:marBottom w:val="0"/>
      <w:divBdr>
        <w:top w:val="none" w:sz="0" w:space="0" w:color="auto"/>
        <w:left w:val="none" w:sz="0" w:space="0" w:color="auto"/>
        <w:bottom w:val="none" w:sz="0" w:space="0" w:color="auto"/>
        <w:right w:val="none" w:sz="0" w:space="0" w:color="auto"/>
      </w:divBdr>
    </w:div>
    <w:div w:id="992683003">
      <w:bodyDiv w:val="1"/>
      <w:marLeft w:val="0"/>
      <w:marRight w:val="0"/>
      <w:marTop w:val="0"/>
      <w:marBottom w:val="0"/>
      <w:divBdr>
        <w:top w:val="none" w:sz="0" w:space="0" w:color="auto"/>
        <w:left w:val="none" w:sz="0" w:space="0" w:color="auto"/>
        <w:bottom w:val="none" w:sz="0" w:space="0" w:color="auto"/>
        <w:right w:val="none" w:sz="0" w:space="0" w:color="auto"/>
      </w:divBdr>
    </w:div>
    <w:div w:id="1044216192">
      <w:bodyDiv w:val="1"/>
      <w:marLeft w:val="0"/>
      <w:marRight w:val="0"/>
      <w:marTop w:val="0"/>
      <w:marBottom w:val="0"/>
      <w:divBdr>
        <w:top w:val="none" w:sz="0" w:space="0" w:color="auto"/>
        <w:left w:val="none" w:sz="0" w:space="0" w:color="auto"/>
        <w:bottom w:val="none" w:sz="0" w:space="0" w:color="auto"/>
        <w:right w:val="none" w:sz="0" w:space="0" w:color="auto"/>
      </w:divBdr>
    </w:div>
    <w:div w:id="1046637008">
      <w:bodyDiv w:val="1"/>
      <w:marLeft w:val="0"/>
      <w:marRight w:val="0"/>
      <w:marTop w:val="0"/>
      <w:marBottom w:val="0"/>
      <w:divBdr>
        <w:top w:val="none" w:sz="0" w:space="0" w:color="auto"/>
        <w:left w:val="none" w:sz="0" w:space="0" w:color="auto"/>
        <w:bottom w:val="none" w:sz="0" w:space="0" w:color="auto"/>
        <w:right w:val="none" w:sz="0" w:space="0" w:color="auto"/>
      </w:divBdr>
    </w:div>
    <w:div w:id="1103920544">
      <w:bodyDiv w:val="1"/>
      <w:marLeft w:val="0"/>
      <w:marRight w:val="0"/>
      <w:marTop w:val="0"/>
      <w:marBottom w:val="0"/>
      <w:divBdr>
        <w:top w:val="none" w:sz="0" w:space="0" w:color="auto"/>
        <w:left w:val="none" w:sz="0" w:space="0" w:color="auto"/>
        <w:bottom w:val="none" w:sz="0" w:space="0" w:color="auto"/>
        <w:right w:val="none" w:sz="0" w:space="0" w:color="auto"/>
      </w:divBdr>
    </w:div>
    <w:div w:id="1129124869">
      <w:bodyDiv w:val="1"/>
      <w:marLeft w:val="0"/>
      <w:marRight w:val="0"/>
      <w:marTop w:val="0"/>
      <w:marBottom w:val="0"/>
      <w:divBdr>
        <w:top w:val="none" w:sz="0" w:space="0" w:color="auto"/>
        <w:left w:val="none" w:sz="0" w:space="0" w:color="auto"/>
        <w:bottom w:val="none" w:sz="0" w:space="0" w:color="auto"/>
        <w:right w:val="none" w:sz="0" w:space="0" w:color="auto"/>
      </w:divBdr>
    </w:div>
    <w:div w:id="1140347607">
      <w:bodyDiv w:val="1"/>
      <w:marLeft w:val="0"/>
      <w:marRight w:val="0"/>
      <w:marTop w:val="0"/>
      <w:marBottom w:val="0"/>
      <w:divBdr>
        <w:top w:val="none" w:sz="0" w:space="0" w:color="auto"/>
        <w:left w:val="none" w:sz="0" w:space="0" w:color="auto"/>
        <w:bottom w:val="none" w:sz="0" w:space="0" w:color="auto"/>
        <w:right w:val="none" w:sz="0" w:space="0" w:color="auto"/>
      </w:divBdr>
    </w:div>
    <w:div w:id="1149054971">
      <w:bodyDiv w:val="1"/>
      <w:marLeft w:val="0"/>
      <w:marRight w:val="0"/>
      <w:marTop w:val="0"/>
      <w:marBottom w:val="0"/>
      <w:divBdr>
        <w:top w:val="none" w:sz="0" w:space="0" w:color="auto"/>
        <w:left w:val="none" w:sz="0" w:space="0" w:color="auto"/>
        <w:bottom w:val="none" w:sz="0" w:space="0" w:color="auto"/>
        <w:right w:val="none" w:sz="0" w:space="0" w:color="auto"/>
      </w:divBdr>
    </w:div>
    <w:div w:id="1152061032">
      <w:bodyDiv w:val="1"/>
      <w:marLeft w:val="0"/>
      <w:marRight w:val="0"/>
      <w:marTop w:val="0"/>
      <w:marBottom w:val="0"/>
      <w:divBdr>
        <w:top w:val="none" w:sz="0" w:space="0" w:color="auto"/>
        <w:left w:val="none" w:sz="0" w:space="0" w:color="auto"/>
        <w:bottom w:val="none" w:sz="0" w:space="0" w:color="auto"/>
        <w:right w:val="none" w:sz="0" w:space="0" w:color="auto"/>
      </w:divBdr>
    </w:div>
    <w:div w:id="1175876282">
      <w:bodyDiv w:val="1"/>
      <w:marLeft w:val="0"/>
      <w:marRight w:val="0"/>
      <w:marTop w:val="0"/>
      <w:marBottom w:val="0"/>
      <w:divBdr>
        <w:top w:val="none" w:sz="0" w:space="0" w:color="auto"/>
        <w:left w:val="none" w:sz="0" w:space="0" w:color="auto"/>
        <w:bottom w:val="none" w:sz="0" w:space="0" w:color="auto"/>
        <w:right w:val="none" w:sz="0" w:space="0" w:color="auto"/>
      </w:divBdr>
    </w:div>
    <w:div w:id="1185751316">
      <w:bodyDiv w:val="1"/>
      <w:marLeft w:val="0"/>
      <w:marRight w:val="0"/>
      <w:marTop w:val="0"/>
      <w:marBottom w:val="0"/>
      <w:divBdr>
        <w:top w:val="none" w:sz="0" w:space="0" w:color="auto"/>
        <w:left w:val="none" w:sz="0" w:space="0" w:color="auto"/>
        <w:bottom w:val="none" w:sz="0" w:space="0" w:color="auto"/>
        <w:right w:val="none" w:sz="0" w:space="0" w:color="auto"/>
      </w:divBdr>
    </w:div>
    <w:div w:id="1196040702">
      <w:bodyDiv w:val="1"/>
      <w:marLeft w:val="0"/>
      <w:marRight w:val="0"/>
      <w:marTop w:val="0"/>
      <w:marBottom w:val="0"/>
      <w:divBdr>
        <w:top w:val="none" w:sz="0" w:space="0" w:color="auto"/>
        <w:left w:val="none" w:sz="0" w:space="0" w:color="auto"/>
        <w:bottom w:val="none" w:sz="0" w:space="0" w:color="auto"/>
        <w:right w:val="none" w:sz="0" w:space="0" w:color="auto"/>
      </w:divBdr>
    </w:div>
    <w:div w:id="1249189502">
      <w:bodyDiv w:val="1"/>
      <w:marLeft w:val="0"/>
      <w:marRight w:val="0"/>
      <w:marTop w:val="0"/>
      <w:marBottom w:val="0"/>
      <w:divBdr>
        <w:top w:val="none" w:sz="0" w:space="0" w:color="auto"/>
        <w:left w:val="none" w:sz="0" w:space="0" w:color="auto"/>
        <w:bottom w:val="none" w:sz="0" w:space="0" w:color="auto"/>
        <w:right w:val="none" w:sz="0" w:space="0" w:color="auto"/>
      </w:divBdr>
    </w:div>
    <w:div w:id="1253122984">
      <w:bodyDiv w:val="1"/>
      <w:marLeft w:val="0"/>
      <w:marRight w:val="0"/>
      <w:marTop w:val="0"/>
      <w:marBottom w:val="0"/>
      <w:divBdr>
        <w:top w:val="none" w:sz="0" w:space="0" w:color="auto"/>
        <w:left w:val="none" w:sz="0" w:space="0" w:color="auto"/>
        <w:bottom w:val="none" w:sz="0" w:space="0" w:color="auto"/>
        <w:right w:val="none" w:sz="0" w:space="0" w:color="auto"/>
      </w:divBdr>
    </w:div>
    <w:div w:id="1323049155">
      <w:bodyDiv w:val="1"/>
      <w:marLeft w:val="0"/>
      <w:marRight w:val="0"/>
      <w:marTop w:val="0"/>
      <w:marBottom w:val="0"/>
      <w:divBdr>
        <w:top w:val="none" w:sz="0" w:space="0" w:color="auto"/>
        <w:left w:val="none" w:sz="0" w:space="0" w:color="auto"/>
        <w:bottom w:val="none" w:sz="0" w:space="0" w:color="auto"/>
        <w:right w:val="none" w:sz="0" w:space="0" w:color="auto"/>
      </w:divBdr>
    </w:div>
    <w:div w:id="1333725803">
      <w:bodyDiv w:val="1"/>
      <w:marLeft w:val="0"/>
      <w:marRight w:val="0"/>
      <w:marTop w:val="0"/>
      <w:marBottom w:val="0"/>
      <w:divBdr>
        <w:top w:val="none" w:sz="0" w:space="0" w:color="auto"/>
        <w:left w:val="none" w:sz="0" w:space="0" w:color="auto"/>
        <w:bottom w:val="none" w:sz="0" w:space="0" w:color="auto"/>
        <w:right w:val="none" w:sz="0" w:space="0" w:color="auto"/>
      </w:divBdr>
    </w:div>
    <w:div w:id="1494908290">
      <w:bodyDiv w:val="1"/>
      <w:marLeft w:val="0"/>
      <w:marRight w:val="0"/>
      <w:marTop w:val="0"/>
      <w:marBottom w:val="0"/>
      <w:divBdr>
        <w:top w:val="none" w:sz="0" w:space="0" w:color="auto"/>
        <w:left w:val="none" w:sz="0" w:space="0" w:color="auto"/>
        <w:bottom w:val="none" w:sz="0" w:space="0" w:color="auto"/>
        <w:right w:val="none" w:sz="0" w:space="0" w:color="auto"/>
      </w:divBdr>
    </w:div>
    <w:div w:id="1518959185">
      <w:bodyDiv w:val="1"/>
      <w:marLeft w:val="0"/>
      <w:marRight w:val="0"/>
      <w:marTop w:val="0"/>
      <w:marBottom w:val="0"/>
      <w:divBdr>
        <w:top w:val="none" w:sz="0" w:space="0" w:color="auto"/>
        <w:left w:val="none" w:sz="0" w:space="0" w:color="auto"/>
        <w:bottom w:val="none" w:sz="0" w:space="0" w:color="auto"/>
        <w:right w:val="none" w:sz="0" w:space="0" w:color="auto"/>
      </w:divBdr>
    </w:div>
    <w:div w:id="1578128798">
      <w:bodyDiv w:val="1"/>
      <w:marLeft w:val="0"/>
      <w:marRight w:val="0"/>
      <w:marTop w:val="0"/>
      <w:marBottom w:val="0"/>
      <w:divBdr>
        <w:top w:val="none" w:sz="0" w:space="0" w:color="auto"/>
        <w:left w:val="none" w:sz="0" w:space="0" w:color="auto"/>
        <w:bottom w:val="none" w:sz="0" w:space="0" w:color="auto"/>
        <w:right w:val="none" w:sz="0" w:space="0" w:color="auto"/>
      </w:divBdr>
    </w:div>
    <w:div w:id="1624772126">
      <w:bodyDiv w:val="1"/>
      <w:marLeft w:val="0"/>
      <w:marRight w:val="0"/>
      <w:marTop w:val="0"/>
      <w:marBottom w:val="0"/>
      <w:divBdr>
        <w:top w:val="none" w:sz="0" w:space="0" w:color="auto"/>
        <w:left w:val="none" w:sz="0" w:space="0" w:color="auto"/>
        <w:bottom w:val="none" w:sz="0" w:space="0" w:color="auto"/>
        <w:right w:val="none" w:sz="0" w:space="0" w:color="auto"/>
      </w:divBdr>
    </w:div>
    <w:div w:id="1681852043">
      <w:bodyDiv w:val="1"/>
      <w:marLeft w:val="0"/>
      <w:marRight w:val="0"/>
      <w:marTop w:val="0"/>
      <w:marBottom w:val="0"/>
      <w:divBdr>
        <w:top w:val="none" w:sz="0" w:space="0" w:color="auto"/>
        <w:left w:val="none" w:sz="0" w:space="0" w:color="auto"/>
        <w:bottom w:val="none" w:sz="0" w:space="0" w:color="auto"/>
        <w:right w:val="none" w:sz="0" w:space="0" w:color="auto"/>
      </w:divBdr>
    </w:div>
    <w:div w:id="1702314990">
      <w:bodyDiv w:val="1"/>
      <w:marLeft w:val="0"/>
      <w:marRight w:val="0"/>
      <w:marTop w:val="0"/>
      <w:marBottom w:val="0"/>
      <w:divBdr>
        <w:top w:val="none" w:sz="0" w:space="0" w:color="auto"/>
        <w:left w:val="none" w:sz="0" w:space="0" w:color="auto"/>
        <w:bottom w:val="none" w:sz="0" w:space="0" w:color="auto"/>
        <w:right w:val="none" w:sz="0" w:space="0" w:color="auto"/>
      </w:divBdr>
    </w:div>
    <w:div w:id="1717584643">
      <w:bodyDiv w:val="1"/>
      <w:marLeft w:val="0"/>
      <w:marRight w:val="0"/>
      <w:marTop w:val="0"/>
      <w:marBottom w:val="0"/>
      <w:divBdr>
        <w:top w:val="none" w:sz="0" w:space="0" w:color="auto"/>
        <w:left w:val="none" w:sz="0" w:space="0" w:color="auto"/>
        <w:bottom w:val="none" w:sz="0" w:space="0" w:color="auto"/>
        <w:right w:val="none" w:sz="0" w:space="0" w:color="auto"/>
      </w:divBdr>
    </w:div>
    <w:div w:id="1770202016">
      <w:bodyDiv w:val="1"/>
      <w:marLeft w:val="0"/>
      <w:marRight w:val="0"/>
      <w:marTop w:val="0"/>
      <w:marBottom w:val="0"/>
      <w:divBdr>
        <w:top w:val="none" w:sz="0" w:space="0" w:color="auto"/>
        <w:left w:val="none" w:sz="0" w:space="0" w:color="auto"/>
        <w:bottom w:val="none" w:sz="0" w:space="0" w:color="auto"/>
        <w:right w:val="none" w:sz="0" w:space="0" w:color="auto"/>
      </w:divBdr>
    </w:div>
    <w:div w:id="1806969906">
      <w:bodyDiv w:val="1"/>
      <w:marLeft w:val="0"/>
      <w:marRight w:val="0"/>
      <w:marTop w:val="0"/>
      <w:marBottom w:val="0"/>
      <w:divBdr>
        <w:top w:val="none" w:sz="0" w:space="0" w:color="auto"/>
        <w:left w:val="none" w:sz="0" w:space="0" w:color="auto"/>
        <w:bottom w:val="none" w:sz="0" w:space="0" w:color="auto"/>
        <w:right w:val="none" w:sz="0" w:space="0" w:color="auto"/>
      </w:divBdr>
    </w:div>
    <w:div w:id="1808664048">
      <w:bodyDiv w:val="1"/>
      <w:marLeft w:val="0"/>
      <w:marRight w:val="0"/>
      <w:marTop w:val="0"/>
      <w:marBottom w:val="0"/>
      <w:divBdr>
        <w:top w:val="none" w:sz="0" w:space="0" w:color="auto"/>
        <w:left w:val="none" w:sz="0" w:space="0" w:color="auto"/>
        <w:bottom w:val="none" w:sz="0" w:space="0" w:color="auto"/>
        <w:right w:val="none" w:sz="0" w:space="0" w:color="auto"/>
      </w:divBdr>
    </w:div>
    <w:div w:id="1854106467">
      <w:bodyDiv w:val="1"/>
      <w:marLeft w:val="0"/>
      <w:marRight w:val="0"/>
      <w:marTop w:val="0"/>
      <w:marBottom w:val="0"/>
      <w:divBdr>
        <w:top w:val="none" w:sz="0" w:space="0" w:color="auto"/>
        <w:left w:val="none" w:sz="0" w:space="0" w:color="auto"/>
        <w:bottom w:val="none" w:sz="0" w:space="0" w:color="auto"/>
        <w:right w:val="none" w:sz="0" w:space="0" w:color="auto"/>
      </w:divBdr>
    </w:div>
    <w:div w:id="1926642525">
      <w:bodyDiv w:val="1"/>
      <w:marLeft w:val="0"/>
      <w:marRight w:val="0"/>
      <w:marTop w:val="0"/>
      <w:marBottom w:val="0"/>
      <w:divBdr>
        <w:top w:val="none" w:sz="0" w:space="0" w:color="auto"/>
        <w:left w:val="none" w:sz="0" w:space="0" w:color="auto"/>
        <w:bottom w:val="none" w:sz="0" w:space="0" w:color="auto"/>
        <w:right w:val="none" w:sz="0" w:space="0" w:color="auto"/>
      </w:divBdr>
    </w:div>
    <w:div w:id="1941832984">
      <w:bodyDiv w:val="1"/>
      <w:marLeft w:val="0"/>
      <w:marRight w:val="0"/>
      <w:marTop w:val="0"/>
      <w:marBottom w:val="0"/>
      <w:divBdr>
        <w:top w:val="none" w:sz="0" w:space="0" w:color="auto"/>
        <w:left w:val="none" w:sz="0" w:space="0" w:color="auto"/>
        <w:bottom w:val="none" w:sz="0" w:space="0" w:color="auto"/>
        <w:right w:val="none" w:sz="0" w:space="0" w:color="auto"/>
      </w:divBdr>
    </w:div>
    <w:div w:id="1962373174">
      <w:bodyDiv w:val="1"/>
      <w:marLeft w:val="0"/>
      <w:marRight w:val="0"/>
      <w:marTop w:val="0"/>
      <w:marBottom w:val="0"/>
      <w:divBdr>
        <w:top w:val="none" w:sz="0" w:space="0" w:color="auto"/>
        <w:left w:val="none" w:sz="0" w:space="0" w:color="auto"/>
        <w:bottom w:val="none" w:sz="0" w:space="0" w:color="auto"/>
        <w:right w:val="none" w:sz="0" w:space="0" w:color="auto"/>
      </w:divBdr>
    </w:div>
    <w:div w:id="1963687092">
      <w:bodyDiv w:val="1"/>
      <w:marLeft w:val="0"/>
      <w:marRight w:val="0"/>
      <w:marTop w:val="0"/>
      <w:marBottom w:val="0"/>
      <w:divBdr>
        <w:top w:val="none" w:sz="0" w:space="0" w:color="auto"/>
        <w:left w:val="none" w:sz="0" w:space="0" w:color="auto"/>
        <w:bottom w:val="none" w:sz="0" w:space="0" w:color="auto"/>
        <w:right w:val="none" w:sz="0" w:space="0" w:color="auto"/>
      </w:divBdr>
    </w:div>
    <w:div w:id="1998266188">
      <w:bodyDiv w:val="1"/>
      <w:marLeft w:val="0"/>
      <w:marRight w:val="0"/>
      <w:marTop w:val="0"/>
      <w:marBottom w:val="0"/>
      <w:divBdr>
        <w:top w:val="none" w:sz="0" w:space="0" w:color="auto"/>
        <w:left w:val="none" w:sz="0" w:space="0" w:color="auto"/>
        <w:bottom w:val="none" w:sz="0" w:space="0" w:color="auto"/>
        <w:right w:val="none" w:sz="0" w:space="0" w:color="auto"/>
      </w:divBdr>
    </w:div>
    <w:div w:id="2005743030">
      <w:bodyDiv w:val="1"/>
      <w:marLeft w:val="0"/>
      <w:marRight w:val="0"/>
      <w:marTop w:val="0"/>
      <w:marBottom w:val="0"/>
      <w:divBdr>
        <w:top w:val="none" w:sz="0" w:space="0" w:color="auto"/>
        <w:left w:val="none" w:sz="0" w:space="0" w:color="auto"/>
        <w:bottom w:val="none" w:sz="0" w:space="0" w:color="auto"/>
        <w:right w:val="none" w:sz="0" w:space="0" w:color="auto"/>
      </w:divBdr>
    </w:div>
    <w:div w:id="2012834482">
      <w:bodyDiv w:val="1"/>
      <w:marLeft w:val="0"/>
      <w:marRight w:val="0"/>
      <w:marTop w:val="0"/>
      <w:marBottom w:val="0"/>
      <w:divBdr>
        <w:top w:val="none" w:sz="0" w:space="0" w:color="auto"/>
        <w:left w:val="none" w:sz="0" w:space="0" w:color="auto"/>
        <w:bottom w:val="none" w:sz="0" w:space="0" w:color="auto"/>
        <w:right w:val="none" w:sz="0" w:space="0" w:color="auto"/>
      </w:divBdr>
    </w:div>
    <w:div w:id="2052221173">
      <w:bodyDiv w:val="1"/>
      <w:marLeft w:val="0"/>
      <w:marRight w:val="0"/>
      <w:marTop w:val="0"/>
      <w:marBottom w:val="0"/>
      <w:divBdr>
        <w:top w:val="none" w:sz="0" w:space="0" w:color="auto"/>
        <w:left w:val="none" w:sz="0" w:space="0" w:color="auto"/>
        <w:bottom w:val="none" w:sz="0" w:space="0" w:color="auto"/>
        <w:right w:val="none" w:sz="0" w:space="0" w:color="auto"/>
      </w:divBdr>
    </w:div>
    <w:div w:id="2096900910">
      <w:bodyDiv w:val="1"/>
      <w:marLeft w:val="0"/>
      <w:marRight w:val="0"/>
      <w:marTop w:val="0"/>
      <w:marBottom w:val="0"/>
      <w:divBdr>
        <w:top w:val="none" w:sz="0" w:space="0" w:color="auto"/>
        <w:left w:val="none" w:sz="0" w:space="0" w:color="auto"/>
        <w:bottom w:val="none" w:sz="0" w:space="0" w:color="auto"/>
        <w:right w:val="none" w:sz="0" w:space="0" w:color="auto"/>
      </w:divBdr>
    </w:div>
    <w:div w:id="2097289171">
      <w:bodyDiv w:val="1"/>
      <w:marLeft w:val="0"/>
      <w:marRight w:val="0"/>
      <w:marTop w:val="0"/>
      <w:marBottom w:val="0"/>
      <w:divBdr>
        <w:top w:val="none" w:sz="0" w:space="0" w:color="auto"/>
        <w:left w:val="none" w:sz="0" w:space="0" w:color="auto"/>
        <w:bottom w:val="none" w:sz="0" w:space="0" w:color="auto"/>
        <w:right w:val="none" w:sz="0" w:space="0" w:color="auto"/>
      </w:divBdr>
    </w:div>
    <w:div w:id="21112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1317F3FFB442E93D1E98CC639682A"/>
        <w:category>
          <w:name w:val="Allmänt"/>
          <w:gallery w:val="placeholder"/>
        </w:category>
        <w:types>
          <w:type w:val="bbPlcHdr"/>
        </w:types>
        <w:behaviors>
          <w:behavior w:val="content"/>
        </w:behaviors>
        <w:guid w:val="{F0EF4E93-0DD7-4144-AB98-8F9110026135}"/>
      </w:docPartPr>
      <w:docPartBody>
        <w:p w:rsidR="00C926B5" w:rsidRDefault="004840C4">
          <w:pPr>
            <w:pStyle w:val="8051317F3FFB442E93D1E98CC639682A"/>
          </w:pPr>
          <w:r>
            <w:rPr>
              <w:rStyle w:val="Platshllartext"/>
            </w:rPr>
            <w:t>Klicka för att ange datum.</w:t>
          </w:r>
        </w:p>
      </w:docPartBody>
    </w:docPart>
    <w:docPart>
      <w:docPartPr>
        <w:name w:val="2BC5F259E3D04B048D584A831BB0A142"/>
        <w:category>
          <w:name w:val="Allmänt"/>
          <w:gallery w:val="placeholder"/>
        </w:category>
        <w:types>
          <w:type w:val="bbPlcHdr"/>
        </w:types>
        <w:behaviors>
          <w:behavior w:val="content"/>
        </w:behaviors>
        <w:guid w:val="{880B52C9-040D-4886-AAB4-17B58186E118}"/>
      </w:docPartPr>
      <w:docPartBody>
        <w:p w:rsidR="00C926B5" w:rsidRDefault="004840C4">
          <w:pPr>
            <w:pStyle w:val="2BC5F259E3D04B048D584A831BB0A14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38"/>
    <w:rsid w:val="000064CA"/>
    <w:rsid w:val="00031C2A"/>
    <w:rsid w:val="000930E5"/>
    <w:rsid w:val="001B4C38"/>
    <w:rsid w:val="00375CFF"/>
    <w:rsid w:val="004840C4"/>
    <w:rsid w:val="005711A3"/>
    <w:rsid w:val="00644EC7"/>
    <w:rsid w:val="008F40B0"/>
    <w:rsid w:val="00947345"/>
    <w:rsid w:val="00A73DBD"/>
    <w:rsid w:val="00AF6F4A"/>
    <w:rsid w:val="00B475EE"/>
    <w:rsid w:val="00BA7E96"/>
    <w:rsid w:val="00C926B5"/>
    <w:rsid w:val="00D304D0"/>
    <w:rsid w:val="00D863BB"/>
    <w:rsid w:val="00DA4E5E"/>
    <w:rsid w:val="00F0360A"/>
    <w:rsid w:val="00F83167"/>
    <w:rsid w:val="00FC6DF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04D0"/>
    <w:rPr>
      <w:color w:val="808080"/>
    </w:rPr>
  </w:style>
  <w:style w:type="paragraph" w:customStyle="1" w:styleId="8051317F3FFB442E93D1E98CC639682A">
    <w:name w:val="8051317F3FFB442E93D1E98CC639682A"/>
  </w:style>
  <w:style w:type="paragraph" w:customStyle="1" w:styleId="2BC5F259E3D04B048D584A831BB0A142">
    <w:name w:val="2BC5F259E3D04B048D584A831BB0A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6CAA24673D3C54FBD62BAD1DD9C4F97" ma:contentTypeVersion="2" ma:contentTypeDescription="Skapa ett nytt dokument." ma:contentTypeScope="" ma:versionID="71badbffe2dc37e4960a5512a2f5386b">
  <xsd:schema xmlns:xsd="http://www.w3.org/2001/XMLSchema" xmlns:xs="http://www.w3.org/2001/XMLSchema" xmlns:p="http://schemas.microsoft.com/office/2006/metadata/properties" xmlns:ns2="626ab80c-f654-4fd2-8c0d-7515e8beb271" targetNamespace="http://schemas.microsoft.com/office/2006/metadata/properties" ma:root="true" ma:fieldsID="aa0020d7a8e595e4a0e5a2dc403e7f6b" ns2:_="">
    <xsd:import namespace="626ab80c-f654-4fd2-8c0d-7515e8beb2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b80c-f654-4fd2-8c0d-7515e8beb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2.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22CD0-EA89-4A9C-BB1C-68787F996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b80c-f654-4fd2-8c0d-7515e8beb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1</Pages>
  <Words>11406</Words>
  <Characters>60455</Characters>
  <Application>Microsoft Office Word</Application>
  <DocSecurity>0</DocSecurity>
  <Lines>503</Lines>
  <Paragraphs>143</Paragraphs>
  <ScaleCrop>false</ScaleCrop>
  <Company/>
  <LinksUpToDate>false</LinksUpToDate>
  <CharactersWithSpaces>71718</CharactersWithSpaces>
  <SharedDoc>false</SharedDoc>
  <HLinks>
    <vt:vector size="180" baseType="variant">
      <vt:variant>
        <vt:i4>1638454</vt:i4>
      </vt:variant>
      <vt:variant>
        <vt:i4>176</vt:i4>
      </vt:variant>
      <vt:variant>
        <vt:i4>0</vt:i4>
      </vt:variant>
      <vt:variant>
        <vt:i4>5</vt:i4>
      </vt:variant>
      <vt:variant>
        <vt:lpwstr/>
      </vt:variant>
      <vt:variant>
        <vt:lpwstr>_Toc117844436</vt:lpwstr>
      </vt:variant>
      <vt:variant>
        <vt:i4>1638454</vt:i4>
      </vt:variant>
      <vt:variant>
        <vt:i4>170</vt:i4>
      </vt:variant>
      <vt:variant>
        <vt:i4>0</vt:i4>
      </vt:variant>
      <vt:variant>
        <vt:i4>5</vt:i4>
      </vt:variant>
      <vt:variant>
        <vt:lpwstr/>
      </vt:variant>
      <vt:variant>
        <vt:lpwstr>_Toc117844435</vt:lpwstr>
      </vt:variant>
      <vt:variant>
        <vt:i4>1638454</vt:i4>
      </vt:variant>
      <vt:variant>
        <vt:i4>164</vt:i4>
      </vt:variant>
      <vt:variant>
        <vt:i4>0</vt:i4>
      </vt:variant>
      <vt:variant>
        <vt:i4>5</vt:i4>
      </vt:variant>
      <vt:variant>
        <vt:lpwstr/>
      </vt:variant>
      <vt:variant>
        <vt:lpwstr>_Toc117844434</vt:lpwstr>
      </vt:variant>
      <vt:variant>
        <vt:i4>1638454</vt:i4>
      </vt:variant>
      <vt:variant>
        <vt:i4>158</vt:i4>
      </vt:variant>
      <vt:variant>
        <vt:i4>0</vt:i4>
      </vt:variant>
      <vt:variant>
        <vt:i4>5</vt:i4>
      </vt:variant>
      <vt:variant>
        <vt:lpwstr/>
      </vt:variant>
      <vt:variant>
        <vt:lpwstr>_Toc117844433</vt:lpwstr>
      </vt:variant>
      <vt:variant>
        <vt:i4>1638454</vt:i4>
      </vt:variant>
      <vt:variant>
        <vt:i4>152</vt:i4>
      </vt:variant>
      <vt:variant>
        <vt:i4>0</vt:i4>
      </vt:variant>
      <vt:variant>
        <vt:i4>5</vt:i4>
      </vt:variant>
      <vt:variant>
        <vt:lpwstr/>
      </vt:variant>
      <vt:variant>
        <vt:lpwstr>_Toc117844432</vt:lpwstr>
      </vt:variant>
      <vt:variant>
        <vt:i4>1638454</vt:i4>
      </vt:variant>
      <vt:variant>
        <vt:i4>146</vt:i4>
      </vt:variant>
      <vt:variant>
        <vt:i4>0</vt:i4>
      </vt:variant>
      <vt:variant>
        <vt:i4>5</vt:i4>
      </vt:variant>
      <vt:variant>
        <vt:lpwstr/>
      </vt:variant>
      <vt:variant>
        <vt:lpwstr>_Toc117844431</vt:lpwstr>
      </vt:variant>
      <vt:variant>
        <vt:i4>1638454</vt:i4>
      </vt:variant>
      <vt:variant>
        <vt:i4>140</vt:i4>
      </vt:variant>
      <vt:variant>
        <vt:i4>0</vt:i4>
      </vt:variant>
      <vt:variant>
        <vt:i4>5</vt:i4>
      </vt:variant>
      <vt:variant>
        <vt:lpwstr/>
      </vt:variant>
      <vt:variant>
        <vt:lpwstr>_Toc117844430</vt:lpwstr>
      </vt:variant>
      <vt:variant>
        <vt:i4>1572918</vt:i4>
      </vt:variant>
      <vt:variant>
        <vt:i4>134</vt:i4>
      </vt:variant>
      <vt:variant>
        <vt:i4>0</vt:i4>
      </vt:variant>
      <vt:variant>
        <vt:i4>5</vt:i4>
      </vt:variant>
      <vt:variant>
        <vt:lpwstr/>
      </vt:variant>
      <vt:variant>
        <vt:lpwstr>_Toc117844429</vt:lpwstr>
      </vt:variant>
      <vt:variant>
        <vt:i4>1572918</vt:i4>
      </vt:variant>
      <vt:variant>
        <vt:i4>128</vt:i4>
      </vt:variant>
      <vt:variant>
        <vt:i4>0</vt:i4>
      </vt:variant>
      <vt:variant>
        <vt:i4>5</vt:i4>
      </vt:variant>
      <vt:variant>
        <vt:lpwstr/>
      </vt:variant>
      <vt:variant>
        <vt:lpwstr>_Toc117844428</vt:lpwstr>
      </vt:variant>
      <vt:variant>
        <vt:i4>1572918</vt:i4>
      </vt:variant>
      <vt:variant>
        <vt:i4>122</vt:i4>
      </vt:variant>
      <vt:variant>
        <vt:i4>0</vt:i4>
      </vt:variant>
      <vt:variant>
        <vt:i4>5</vt:i4>
      </vt:variant>
      <vt:variant>
        <vt:lpwstr/>
      </vt:variant>
      <vt:variant>
        <vt:lpwstr>_Toc117844427</vt:lpwstr>
      </vt:variant>
      <vt:variant>
        <vt:i4>1572918</vt:i4>
      </vt:variant>
      <vt:variant>
        <vt:i4>116</vt:i4>
      </vt:variant>
      <vt:variant>
        <vt:i4>0</vt:i4>
      </vt:variant>
      <vt:variant>
        <vt:i4>5</vt:i4>
      </vt:variant>
      <vt:variant>
        <vt:lpwstr/>
      </vt:variant>
      <vt:variant>
        <vt:lpwstr>_Toc117844426</vt:lpwstr>
      </vt:variant>
      <vt:variant>
        <vt:i4>1572918</vt:i4>
      </vt:variant>
      <vt:variant>
        <vt:i4>110</vt:i4>
      </vt:variant>
      <vt:variant>
        <vt:i4>0</vt:i4>
      </vt:variant>
      <vt:variant>
        <vt:i4>5</vt:i4>
      </vt:variant>
      <vt:variant>
        <vt:lpwstr/>
      </vt:variant>
      <vt:variant>
        <vt:lpwstr>_Toc117844425</vt:lpwstr>
      </vt:variant>
      <vt:variant>
        <vt:i4>1572918</vt:i4>
      </vt:variant>
      <vt:variant>
        <vt:i4>104</vt:i4>
      </vt:variant>
      <vt:variant>
        <vt:i4>0</vt:i4>
      </vt:variant>
      <vt:variant>
        <vt:i4>5</vt:i4>
      </vt:variant>
      <vt:variant>
        <vt:lpwstr/>
      </vt:variant>
      <vt:variant>
        <vt:lpwstr>_Toc117844424</vt:lpwstr>
      </vt:variant>
      <vt:variant>
        <vt:i4>1572918</vt:i4>
      </vt:variant>
      <vt:variant>
        <vt:i4>98</vt:i4>
      </vt:variant>
      <vt:variant>
        <vt:i4>0</vt:i4>
      </vt:variant>
      <vt:variant>
        <vt:i4>5</vt:i4>
      </vt:variant>
      <vt:variant>
        <vt:lpwstr/>
      </vt:variant>
      <vt:variant>
        <vt:lpwstr>_Toc117844423</vt:lpwstr>
      </vt:variant>
      <vt:variant>
        <vt:i4>1572918</vt:i4>
      </vt:variant>
      <vt:variant>
        <vt:i4>92</vt:i4>
      </vt:variant>
      <vt:variant>
        <vt:i4>0</vt:i4>
      </vt:variant>
      <vt:variant>
        <vt:i4>5</vt:i4>
      </vt:variant>
      <vt:variant>
        <vt:lpwstr/>
      </vt:variant>
      <vt:variant>
        <vt:lpwstr>_Toc117844422</vt:lpwstr>
      </vt:variant>
      <vt:variant>
        <vt:i4>1572918</vt:i4>
      </vt:variant>
      <vt:variant>
        <vt:i4>86</vt:i4>
      </vt:variant>
      <vt:variant>
        <vt:i4>0</vt:i4>
      </vt:variant>
      <vt:variant>
        <vt:i4>5</vt:i4>
      </vt:variant>
      <vt:variant>
        <vt:lpwstr/>
      </vt:variant>
      <vt:variant>
        <vt:lpwstr>_Toc117844421</vt:lpwstr>
      </vt:variant>
      <vt:variant>
        <vt:i4>1572918</vt:i4>
      </vt:variant>
      <vt:variant>
        <vt:i4>80</vt:i4>
      </vt:variant>
      <vt:variant>
        <vt:i4>0</vt:i4>
      </vt:variant>
      <vt:variant>
        <vt:i4>5</vt:i4>
      </vt:variant>
      <vt:variant>
        <vt:lpwstr/>
      </vt:variant>
      <vt:variant>
        <vt:lpwstr>_Toc117844420</vt:lpwstr>
      </vt:variant>
      <vt:variant>
        <vt:i4>1769526</vt:i4>
      </vt:variant>
      <vt:variant>
        <vt:i4>74</vt:i4>
      </vt:variant>
      <vt:variant>
        <vt:i4>0</vt:i4>
      </vt:variant>
      <vt:variant>
        <vt:i4>5</vt:i4>
      </vt:variant>
      <vt:variant>
        <vt:lpwstr/>
      </vt:variant>
      <vt:variant>
        <vt:lpwstr>_Toc117844419</vt:lpwstr>
      </vt:variant>
      <vt:variant>
        <vt:i4>1769526</vt:i4>
      </vt:variant>
      <vt:variant>
        <vt:i4>68</vt:i4>
      </vt:variant>
      <vt:variant>
        <vt:i4>0</vt:i4>
      </vt:variant>
      <vt:variant>
        <vt:i4>5</vt:i4>
      </vt:variant>
      <vt:variant>
        <vt:lpwstr/>
      </vt:variant>
      <vt:variant>
        <vt:lpwstr>_Toc117844418</vt:lpwstr>
      </vt:variant>
      <vt:variant>
        <vt:i4>1769526</vt:i4>
      </vt:variant>
      <vt:variant>
        <vt:i4>62</vt:i4>
      </vt:variant>
      <vt:variant>
        <vt:i4>0</vt:i4>
      </vt:variant>
      <vt:variant>
        <vt:i4>5</vt:i4>
      </vt:variant>
      <vt:variant>
        <vt:lpwstr/>
      </vt:variant>
      <vt:variant>
        <vt:lpwstr>_Toc117844417</vt:lpwstr>
      </vt:variant>
      <vt:variant>
        <vt:i4>1769526</vt:i4>
      </vt:variant>
      <vt:variant>
        <vt:i4>56</vt:i4>
      </vt:variant>
      <vt:variant>
        <vt:i4>0</vt:i4>
      </vt:variant>
      <vt:variant>
        <vt:i4>5</vt:i4>
      </vt:variant>
      <vt:variant>
        <vt:lpwstr/>
      </vt:variant>
      <vt:variant>
        <vt:lpwstr>_Toc117844416</vt:lpwstr>
      </vt:variant>
      <vt:variant>
        <vt:i4>1769526</vt:i4>
      </vt:variant>
      <vt:variant>
        <vt:i4>50</vt:i4>
      </vt:variant>
      <vt:variant>
        <vt:i4>0</vt:i4>
      </vt:variant>
      <vt:variant>
        <vt:i4>5</vt:i4>
      </vt:variant>
      <vt:variant>
        <vt:lpwstr/>
      </vt:variant>
      <vt:variant>
        <vt:lpwstr>_Toc117844415</vt:lpwstr>
      </vt:variant>
      <vt:variant>
        <vt:i4>1769526</vt:i4>
      </vt:variant>
      <vt:variant>
        <vt:i4>44</vt:i4>
      </vt:variant>
      <vt:variant>
        <vt:i4>0</vt:i4>
      </vt:variant>
      <vt:variant>
        <vt:i4>5</vt:i4>
      </vt:variant>
      <vt:variant>
        <vt:lpwstr/>
      </vt:variant>
      <vt:variant>
        <vt:lpwstr>_Toc117844414</vt:lpwstr>
      </vt:variant>
      <vt:variant>
        <vt:i4>1769526</vt:i4>
      </vt:variant>
      <vt:variant>
        <vt:i4>38</vt:i4>
      </vt:variant>
      <vt:variant>
        <vt:i4>0</vt:i4>
      </vt:variant>
      <vt:variant>
        <vt:i4>5</vt:i4>
      </vt:variant>
      <vt:variant>
        <vt:lpwstr/>
      </vt:variant>
      <vt:variant>
        <vt:lpwstr>_Toc117844413</vt:lpwstr>
      </vt:variant>
      <vt:variant>
        <vt:i4>1769526</vt:i4>
      </vt:variant>
      <vt:variant>
        <vt:i4>32</vt:i4>
      </vt:variant>
      <vt:variant>
        <vt:i4>0</vt:i4>
      </vt:variant>
      <vt:variant>
        <vt:i4>5</vt:i4>
      </vt:variant>
      <vt:variant>
        <vt:lpwstr/>
      </vt:variant>
      <vt:variant>
        <vt:lpwstr>_Toc117844412</vt:lpwstr>
      </vt:variant>
      <vt:variant>
        <vt:i4>1769526</vt:i4>
      </vt:variant>
      <vt:variant>
        <vt:i4>26</vt:i4>
      </vt:variant>
      <vt:variant>
        <vt:i4>0</vt:i4>
      </vt:variant>
      <vt:variant>
        <vt:i4>5</vt:i4>
      </vt:variant>
      <vt:variant>
        <vt:lpwstr/>
      </vt:variant>
      <vt:variant>
        <vt:lpwstr>_Toc117844411</vt:lpwstr>
      </vt:variant>
      <vt:variant>
        <vt:i4>1769526</vt:i4>
      </vt:variant>
      <vt:variant>
        <vt:i4>20</vt:i4>
      </vt:variant>
      <vt:variant>
        <vt:i4>0</vt:i4>
      </vt:variant>
      <vt:variant>
        <vt:i4>5</vt:i4>
      </vt:variant>
      <vt:variant>
        <vt:lpwstr/>
      </vt:variant>
      <vt:variant>
        <vt:lpwstr>_Toc117844410</vt:lpwstr>
      </vt:variant>
      <vt:variant>
        <vt:i4>1703990</vt:i4>
      </vt:variant>
      <vt:variant>
        <vt:i4>14</vt:i4>
      </vt:variant>
      <vt:variant>
        <vt:i4>0</vt:i4>
      </vt:variant>
      <vt:variant>
        <vt:i4>5</vt:i4>
      </vt:variant>
      <vt:variant>
        <vt:lpwstr/>
      </vt:variant>
      <vt:variant>
        <vt:lpwstr>_Toc117844409</vt:lpwstr>
      </vt:variant>
      <vt:variant>
        <vt:i4>1703990</vt:i4>
      </vt:variant>
      <vt:variant>
        <vt:i4>8</vt:i4>
      </vt:variant>
      <vt:variant>
        <vt:i4>0</vt:i4>
      </vt:variant>
      <vt:variant>
        <vt:i4>5</vt:i4>
      </vt:variant>
      <vt:variant>
        <vt:lpwstr/>
      </vt:variant>
      <vt:variant>
        <vt:lpwstr>_Toc117844408</vt:lpwstr>
      </vt:variant>
      <vt:variant>
        <vt:i4>1703990</vt:i4>
      </vt:variant>
      <vt:variant>
        <vt:i4>2</vt:i4>
      </vt:variant>
      <vt:variant>
        <vt:i4>0</vt:i4>
      </vt:variant>
      <vt:variant>
        <vt:i4>5</vt:i4>
      </vt:variant>
      <vt:variant>
        <vt:lpwstr/>
      </vt:variant>
      <vt:variant>
        <vt:lpwstr>_Toc117844407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Helena Lans</cp:lastModifiedBy>
  <cp:revision>3</cp:revision>
  <dcterms:created xsi:type="dcterms:W3CDTF">2023-01-02T20:32:00Z</dcterms:created>
  <dcterms:modified xsi:type="dcterms:W3CDTF">2023-01-02T20:32:00Z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0x01010046CAA24673D3C54FBD62BAD1DD9C4F97</vt:lpwstr>
  </property>
</Properties>
</file>